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5D" w:rsidRPr="005F3311" w:rsidRDefault="00555A12" w:rsidP="00AD27BF">
      <w:pPr>
        <w:spacing w:after="360" w:line="240" w:lineRule="atLeast"/>
        <w:jc w:val="center"/>
        <w:rPr>
          <w:rFonts w:ascii="Arial" w:hAnsi="Arial" w:cs="Arial"/>
          <w:b/>
          <w:lang w:val="cs-CZ"/>
        </w:rPr>
      </w:pPr>
      <w:r w:rsidRPr="005F3311">
        <w:rPr>
          <w:rFonts w:ascii="Arial" w:hAnsi="Arial" w:cs="Arial"/>
          <w:b/>
          <w:sz w:val="28"/>
          <w:szCs w:val="28"/>
          <w:lang w:val="cs-CZ"/>
        </w:rPr>
        <w:t xml:space="preserve">Šablona – </w:t>
      </w:r>
      <w:r w:rsidR="005F3311" w:rsidRPr="005F3311">
        <w:rPr>
          <w:rFonts w:ascii="Arial" w:hAnsi="Arial" w:cs="Arial"/>
          <w:b/>
          <w:sz w:val="28"/>
          <w:szCs w:val="28"/>
          <w:lang w:val="cs-CZ"/>
        </w:rPr>
        <w:t>Organizační struktura tvorby strategie</w:t>
      </w:r>
    </w:p>
    <w:p w:rsidR="009F206D" w:rsidRPr="00417D56" w:rsidRDefault="00B7565B" w:rsidP="008F6654">
      <w:pPr>
        <w:spacing w:after="120" w:line="240" w:lineRule="atLeast"/>
        <w:rPr>
          <w:rFonts w:ascii="Arial" w:hAnsi="Arial" w:cs="Arial"/>
          <w:b/>
          <w:lang w:val="cs-CZ"/>
        </w:rPr>
      </w:pPr>
      <w:r w:rsidRPr="00417D56">
        <w:rPr>
          <w:rFonts w:ascii="Arial" w:hAnsi="Arial" w:cs="Arial"/>
          <w:b/>
          <w:lang w:val="cs-CZ"/>
        </w:rPr>
        <w:t xml:space="preserve"> Charakteristika a účel</w:t>
      </w:r>
      <w:r w:rsidR="00F25133" w:rsidRPr="00417D56">
        <w:rPr>
          <w:rFonts w:ascii="Arial" w:hAnsi="Arial" w:cs="Arial"/>
          <w:b/>
          <w:lang w:val="cs-CZ"/>
        </w:rPr>
        <w:t xml:space="preserve"> </w:t>
      </w:r>
      <w:r w:rsidR="005F3311" w:rsidRPr="00417D56">
        <w:rPr>
          <w:rFonts w:ascii="Arial" w:hAnsi="Arial" w:cs="Arial"/>
          <w:b/>
          <w:lang w:val="cs-CZ"/>
        </w:rPr>
        <w:t>šablony</w:t>
      </w:r>
    </w:p>
    <w:p w:rsidR="00417D56" w:rsidRPr="00417D56" w:rsidRDefault="00417D56" w:rsidP="00417D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417D56">
        <w:rPr>
          <w:rFonts w:ascii="Arial" w:hAnsi="Arial" w:cs="Arial"/>
          <w:sz w:val="20"/>
          <w:szCs w:val="20"/>
          <w:lang w:val="cs-CZ"/>
        </w:rPr>
        <w:t>Tato vzorová organizační struktura tvorby strategie obsahuje především popis základní</w:t>
      </w:r>
      <w:r w:rsidR="004B5FD6">
        <w:rPr>
          <w:rFonts w:ascii="Arial" w:hAnsi="Arial" w:cs="Arial"/>
          <w:sz w:val="20"/>
          <w:szCs w:val="20"/>
          <w:lang w:val="cs-CZ"/>
        </w:rPr>
        <w:t>ch</w:t>
      </w:r>
      <w:r w:rsidRPr="00417D56">
        <w:rPr>
          <w:rFonts w:ascii="Arial" w:hAnsi="Arial" w:cs="Arial"/>
          <w:sz w:val="20"/>
          <w:szCs w:val="20"/>
          <w:lang w:val="cs-CZ"/>
        </w:rPr>
        <w:t xml:space="preserve"> rolí, pravomocí a odpovědností v průběhu přípravy a realizace projektu tvorby strategie.</w:t>
      </w:r>
      <w:r w:rsidR="004B5FD6">
        <w:rPr>
          <w:rFonts w:ascii="Arial" w:hAnsi="Arial" w:cs="Arial"/>
          <w:sz w:val="20"/>
          <w:szCs w:val="20"/>
          <w:lang w:val="cs-CZ"/>
        </w:rPr>
        <w:t xml:space="preserve"> Nastavení i </w:t>
      </w:r>
      <w:r>
        <w:rPr>
          <w:rFonts w:ascii="Arial" w:hAnsi="Arial" w:cs="Arial"/>
          <w:sz w:val="20"/>
          <w:szCs w:val="20"/>
          <w:lang w:val="cs-CZ"/>
        </w:rPr>
        <w:t>obsazení organizační struktury se (v souladu s Metodikou přípravy veřejných strategií, kapitol</w:t>
      </w:r>
      <w:r w:rsidR="004B5FD6">
        <w:rPr>
          <w:rFonts w:ascii="Arial" w:hAnsi="Arial" w:cs="Arial"/>
          <w:sz w:val="20"/>
          <w:szCs w:val="20"/>
          <w:lang w:val="cs-CZ"/>
        </w:rPr>
        <w:t>ou</w:t>
      </w:r>
      <w:r>
        <w:rPr>
          <w:rFonts w:ascii="Arial" w:hAnsi="Arial" w:cs="Arial"/>
          <w:sz w:val="20"/>
          <w:szCs w:val="20"/>
          <w:lang w:val="cs-CZ"/>
        </w:rPr>
        <w:t xml:space="preserve"> 3) liší v první fázi a v ostatních fázích tvorby strategie.</w:t>
      </w:r>
    </w:p>
    <w:p w:rsidR="00417D56" w:rsidRPr="00A83694" w:rsidRDefault="00417D56" w:rsidP="00417D5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A83694">
        <w:rPr>
          <w:rFonts w:ascii="Arial" w:hAnsi="Arial" w:cs="Arial"/>
          <w:sz w:val="20"/>
          <w:szCs w:val="20"/>
          <w:lang w:val="cs-CZ"/>
        </w:rPr>
        <w:t xml:space="preserve">Popis organizační struktury tvorby strategie by měl být součástí </w:t>
      </w:r>
      <w:r w:rsidR="00A83694" w:rsidRPr="00A83694">
        <w:rPr>
          <w:rFonts w:ascii="Arial" w:hAnsi="Arial" w:cs="Arial"/>
          <w:sz w:val="20"/>
          <w:szCs w:val="20"/>
          <w:lang w:val="cs-CZ"/>
        </w:rPr>
        <w:t>Plánu přípravných prací (vytvořeného ve fázi 1) a Projektového plánu tvorby strategií (vytvořeného ve fázi 2).</w:t>
      </w:r>
    </w:p>
    <w:p w:rsidR="005F3311" w:rsidRPr="00A83694" w:rsidRDefault="004B5FD6" w:rsidP="00A83694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Návrh o</w:t>
      </w:r>
      <w:r w:rsidR="00417D56" w:rsidRPr="009C7EB1">
        <w:rPr>
          <w:rFonts w:ascii="Arial" w:hAnsi="Arial" w:cs="Arial"/>
          <w:sz w:val="20"/>
          <w:szCs w:val="20"/>
          <w:lang w:val="cs-CZ"/>
        </w:rPr>
        <w:t>bsazení rolí (tj. například kdo má být Gestorem tvorby strategie, Koordinátorem tvorby strategie apod.) je uvedeno v kapitole 4 Metodiky přípravy veřejných strategií.</w:t>
      </w:r>
      <w:r w:rsidR="005F3311">
        <w:rPr>
          <w:rFonts w:ascii="Arial" w:hAnsi="Arial" w:cs="Arial"/>
          <w:b/>
          <w:highlight w:val="yellow"/>
          <w:lang w:val="cs-CZ"/>
        </w:rPr>
        <w:br w:type="page"/>
      </w:r>
    </w:p>
    <w:p w:rsidR="00F36843" w:rsidRPr="00B5592D" w:rsidRDefault="00B7565B" w:rsidP="00F36843">
      <w:pPr>
        <w:spacing w:before="240" w:after="120" w:line="240" w:lineRule="atLeast"/>
        <w:rPr>
          <w:rFonts w:ascii="Arial" w:hAnsi="Arial" w:cs="Arial"/>
          <w:b/>
          <w:lang w:val="cs-CZ"/>
        </w:rPr>
      </w:pPr>
      <w:r w:rsidRPr="00B5592D">
        <w:rPr>
          <w:rFonts w:ascii="Arial" w:hAnsi="Arial" w:cs="Arial"/>
          <w:b/>
          <w:lang w:val="cs-CZ"/>
        </w:rPr>
        <w:lastRenderedPageBreak/>
        <w:t xml:space="preserve">Vzorová </w:t>
      </w:r>
      <w:r w:rsidR="00B5592D" w:rsidRPr="00B5592D">
        <w:rPr>
          <w:rFonts w:ascii="Arial" w:hAnsi="Arial" w:cs="Arial"/>
          <w:b/>
          <w:lang w:val="cs-CZ"/>
        </w:rPr>
        <w:t>organizační struktura tvorby strategie</w:t>
      </w:r>
    </w:p>
    <w:p w:rsidR="00AD27BF" w:rsidRPr="00A83694" w:rsidRDefault="00B5592D" w:rsidP="00A428BE">
      <w:pPr>
        <w:pStyle w:val="ListParagraph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A83694">
        <w:rPr>
          <w:rFonts w:ascii="Arial" w:hAnsi="Arial" w:cs="Arial"/>
          <w:b/>
          <w:sz w:val="22"/>
          <w:szCs w:val="22"/>
          <w:lang w:val="cs-CZ"/>
        </w:rPr>
        <w:t>Fáze 1 – Identifikace potřeby tvorby strategie</w:t>
      </w:r>
    </w:p>
    <w:tbl>
      <w:tblPr>
        <w:tblStyle w:val="TableGrid"/>
        <w:tblW w:w="0" w:type="auto"/>
        <w:tblLayout w:type="fixed"/>
        <w:tblLook w:val="04A0"/>
      </w:tblPr>
      <w:tblGrid>
        <w:gridCol w:w="3061"/>
        <w:gridCol w:w="6123"/>
      </w:tblGrid>
      <w:tr w:rsidR="009C7EB1" w:rsidRPr="005F3311" w:rsidTr="009C7EB1">
        <w:trPr>
          <w:trHeight w:val="56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A50558">
            <w:pPr>
              <w:spacing w:line="240" w:lineRule="atLeast"/>
              <w:rPr>
                <w:rFonts w:ascii="Arial" w:hAnsi="Arial" w:cs="Arial"/>
                <w:b/>
                <w:lang w:val="cs-CZ"/>
              </w:rPr>
            </w:pPr>
            <w:r w:rsidRPr="009C7EB1">
              <w:rPr>
                <w:rFonts w:ascii="Arial" w:hAnsi="Arial" w:cs="Arial"/>
                <w:b/>
                <w:lang w:val="cs-CZ"/>
              </w:rPr>
              <w:t>Název role</w:t>
            </w:r>
          </w:p>
        </w:tc>
        <w:tc>
          <w:tcPr>
            <w:tcW w:w="6123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1517F9">
            <w:pPr>
              <w:spacing w:line="240" w:lineRule="atLeast"/>
              <w:rPr>
                <w:rFonts w:ascii="Arial" w:hAnsi="Arial" w:cs="Arial"/>
                <w:b/>
                <w:lang w:val="cs-CZ"/>
              </w:rPr>
            </w:pPr>
            <w:r w:rsidRPr="009C7EB1">
              <w:rPr>
                <w:rFonts w:ascii="Arial" w:hAnsi="Arial" w:cs="Arial"/>
                <w:b/>
                <w:lang w:val="cs-CZ"/>
              </w:rPr>
              <w:t>Popis rol</w:t>
            </w:r>
            <w:r w:rsidR="001517F9">
              <w:rPr>
                <w:rFonts w:ascii="Arial" w:hAnsi="Arial" w:cs="Arial"/>
                <w:b/>
                <w:lang w:val="cs-CZ"/>
              </w:rPr>
              <w:t>í</w:t>
            </w:r>
            <w:r w:rsidRPr="009C7EB1">
              <w:rPr>
                <w:rFonts w:ascii="Arial" w:hAnsi="Arial" w:cs="Arial"/>
                <w:b/>
                <w:lang w:val="cs-CZ"/>
              </w:rPr>
              <w:t>, pravomocí a odpovědností</w:t>
            </w:r>
          </w:p>
        </w:tc>
      </w:tr>
      <w:tr w:rsidR="00B73AD7" w:rsidRPr="005F3311" w:rsidTr="003E10F7">
        <w:trPr>
          <w:trHeight w:val="170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B73AD7" w:rsidRPr="009C7EB1" w:rsidRDefault="00B73AD7" w:rsidP="00A5055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>Zadavatel strategie</w:t>
            </w:r>
          </w:p>
        </w:tc>
        <w:tc>
          <w:tcPr>
            <w:tcW w:w="6123" w:type="dxa"/>
            <w:vAlign w:val="center"/>
          </w:tcPr>
          <w:p w:rsidR="00B73AD7" w:rsidRPr="001517F9" w:rsidRDefault="00B73AD7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Je odpovědný za politické zadání vytvořit strategii (formuluje předběžnou vizi).</w:t>
            </w:r>
          </w:p>
          <w:p w:rsidR="00B73AD7" w:rsidRPr="001517F9" w:rsidRDefault="00B73AD7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 xml:space="preserve">Jmenuje </w:t>
            </w:r>
            <w:r w:rsidR="001517F9" w:rsidRPr="001517F9">
              <w:rPr>
                <w:rFonts w:ascii="Arial" w:hAnsi="Arial" w:cs="Arial"/>
                <w:sz w:val="20"/>
                <w:szCs w:val="20"/>
                <w:lang w:val="cs-CZ"/>
              </w:rPr>
              <w:t>Gestora přípravy tvorby strategie</w:t>
            </w: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B73AD7" w:rsidRPr="001517F9" w:rsidRDefault="00B73AD7" w:rsidP="001517F9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 xml:space="preserve">Schvaluje </w:t>
            </w:r>
            <w:r w:rsidR="001517F9" w:rsidRPr="001517F9">
              <w:rPr>
                <w:rFonts w:ascii="Arial" w:hAnsi="Arial" w:cs="Arial"/>
                <w:sz w:val="20"/>
                <w:szCs w:val="20"/>
                <w:lang w:val="cs-CZ"/>
              </w:rPr>
              <w:t>Vstupní zprávu, rozhoduje o dalším postupu tvorby strategie (navrženém ve Vstupní zprávě)</w:t>
            </w: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</w:tr>
      <w:tr w:rsidR="00B73AD7" w:rsidRPr="005F3311" w:rsidTr="003E10F7">
        <w:trPr>
          <w:trHeight w:val="170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B73AD7" w:rsidRPr="009C7EB1" w:rsidRDefault="00B73AD7" w:rsidP="00A5055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>Gestor přípravy tvorby strategie</w:t>
            </w:r>
          </w:p>
        </w:tc>
        <w:tc>
          <w:tcPr>
            <w:tcW w:w="6123" w:type="dxa"/>
            <w:vAlign w:val="center"/>
          </w:tcPr>
          <w:p w:rsidR="00B73AD7" w:rsidRPr="001517F9" w:rsidRDefault="001517F9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J</w:t>
            </w:r>
            <w:r w:rsidR="00B73AD7" w:rsidRPr="001517F9">
              <w:rPr>
                <w:rFonts w:ascii="Arial" w:hAnsi="Arial" w:cs="Arial"/>
                <w:sz w:val="20"/>
                <w:szCs w:val="20"/>
                <w:lang w:val="cs-CZ"/>
              </w:rPr>
              <w:t xml:space="preserve">menuje Koordinátora přípravy </w:t>
            </w: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 xml:space="preserve">tvorby </w:t>
            </w:r>
            <w:r w:rsidR="00B73AD7" w:rsidRPr="001517F9">
              <w:rPr>
                <w:rFonts w:ascii="Arial" w:hAnsi="Arial" w:cs="Arial"/>
                <w:sz w:val="20"/>
                <w:szCs w:val="20"/>
                <w:lang w:val="cs-CZ"/>
              </w:rPr>
              <w:t>strategie.</w:t>
            </w:r>
          </w:p>
          <w:p w:rsidR="001517F9" w:rsidRPr="001517F9" w:rsidRDefault="001517F9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Odpovídá za vytvoření Plánu přípravných prací</w:t>
            </w:r>
            <w:r w:rsidR="003E10F7">
              <w:rPr>
                <w:rFonts w:ascii="Arial" w:hAnsi="Arial" w:cs="Arial"/>
                <w:sz w:val="20"/>
                <w:szCs w:val="20"/>
                <w:lang w:val="cs-CZ"/>
              </w:rPr>
              <w:t xml:space="preserve"> a schvaluje jej</w:t>
            </w: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B73AD7" w:rsidRPr="003E10F7" w:rsidRDefault="001517F9" w:rsidP="003E10F7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Odpovídá za tvorbu Vstupní zprávy.</w:t>
            </w:r>
          </w:p>
        </w:tc>
      </w:tr>
      <w:tr w:rsidR="00B73AD7" w:rsidRPr="005F3311" w:rsidTr="003E10F7">
        <w:trPr>
          <w:trHeight w:val="2154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B73AD7" w:rsidRPr="009C7EB1" w:rsidRDefault="00B73AD7" w:rsidP="00A5055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>Koordinátor přípravy tvorby strategie</w:t>
            </w:r>
          </w:p>
        </w:tc>
        <w:tc>
          <w:tcPr>
            <w:tcW w:w="6123" w:type="dxa"/>
            <w:vAlign w:val="center"/>
          </w:tcPr>
          <w:p w:rsidR="001517F9" w:rsidRDefault="001517F9" w:rsidP="003E10F7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 xml:space="preserve">Sestavuje </w:t>
            </w:r>
            <w:r w:rsidR="003E10F7">
              <w:rPr>
                <w:rFonts w:ascii="Arial" w:hAnsi="Arial" w:cs="Arial"/>
                <w:sz w:val="20"/>
                <w:szCs w:val="20"/>
                <w:lang w:val="cs-CZ"/>
              </w:rPr>
              <w:t xml:space="preserve">a řídí </w:t>
            </w: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Přípravný tým.</w:t>
            </w:r>
          </w:p>
          <w:p w:rsidR="003E10F7" w:rsidRDefault="003E10F7" w:rsidP="003E10F7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Vytváří Plán přípravných prací (ve spolupráci s Přípravným týmem).</w:t>
            </w:r>
          </w:p>
          <w:p w:rsidR="003E10F7" w:rsidRDefault="003E10F7" w:rsidP="003E10F7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Odpovídá za řízení přípravy tvorby strategie a realizaci aktivit podle Plánu přípravných prací.</w:t>
            </w:r>
          </w:p>
          <w:p w:rsidR="003E10F7" w:rsidRDefault="003E10F7" w:rsidP="003E10F7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Identifikuje potřebu změny Plánu přípravných prací.</w:t>
            </w:r>
          </w:p>
          <w:p w:rsidR="00B73AD7" w:rsidRPr="003E10F7" w:rsidRDefault="003E10F7" w:rsidP="003E10F7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Vytváří Vstupní zprávu (ve spolupráci s Přípravným týmem).</w:t>
            </w:r>
          </w:p>
        </w:tc>
      </w:tr>
      <w:tr w:rsidR="00B73AD7" w:rsidRPr="005F3311" w:rsidTr="003E10F7">
        <w:trPr>
          <w:trHeight w:val="2154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B73AD7" w:rsidRPr="009C7EB1" w:rsidRDefault="00B73AD7" w:rsidP="00A5055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>Přípravný tým</w:t>
            </w:r>
          </w:p>
        </w:tc>
        <w:tc>
          <w:tcPr>
            <w:tcW w:w="6123" w:type="dxa"/>
            <w:vAlign w:val="center"/>
          </w:tcPr>
          <w:p w:rsidR="001517F9" w:rsidRPr="001517F9" w:rsidRDefault="001517F9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Vytváří Plán přípravných prací.</w:t>
            </w:r>
          </w:p>
          <w:p w:rsidR="001517F9" w:rsidRPr="001517F9" w:rsidRDefault="001517F9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Provádí jednotlivé aktivity podle Plánu přípravných prací, zejména provádí:</w:t>
            </w:r>
          </w:p>
          <w:p w:rsidR="001517F9" w:rsidRPr="001517F9" w:rsidRDefault="001517F9" w:rsidP="001517F9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sběr dat,</w:t>
            </w:r>
          </w:p>
          <w:p w:rsidR="001517F9" w:rsidRPr="001517F9" w:rsidRDefault="001517F9" w:rsidP="001517F9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analýzy.</w:t>
            </w:r>
          </w:p>
          <w:p w:rsidR="00B73AD7" w:rsidRPr="001517F9" w:rsidRDefault="001517F9" w:rsidP="001517F9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1517F9">
              <w:rPr>
                <w:rFonts w:ascii="Arial" w:hAnsi="Arial" w:cs="Arial"/>
                <w:sz w:val="20"/>
                <w:szCs w:val="20"/>
                <w:lang w:val="cs-CZ"/>
              </w:rPr>
              <w:t>Vytváří Vstupní zprávu.</w:t>
            </w:r>
          </w:p>
        </w:tc>
      </w:tr>
    </w:tbl>
    <w:p w:rsidR="00B5592D" w:rsidRPr="00B5592D" w:rsidRDefault="00B5592D" w:rsidP="009C7EB1">
      <w:pPr>
        <w:spacing w:before="360" w:after="120"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B5592D">
        <w:rPr>
          <w:rFonts w:ascii="Arial" w:hAnsi="Arial" w:cs="Arial"/>
          <w:i/>
          <w:sz w:val="20"/>
          <w:szCs w:val="20"/>
          <w:lang w:val="cs-CZ"/>
        </w:rPr>
        <w:t>Grafické schéma organizační struktury</w:t>
      </w:r>
      <w:r>
        <w:rPr>
          <w:rFonts w:ascii="Arial" w:hAnsi="Arial" w:cs="Arial"/>
          <w:i/>
          <w:sz w:val="20"/>
          <w:szCs w:val="20"/>
          <w:lang w:val="cs-CZ"/>
        </w:rPr>
        <w:t xml:space="preserve"> fáze 1</w:t>
      </w:r>
    </w:p>
    <w:p w:rsidR="007410B2" w:rsidRPr="00B5592D" w:rsidRDefault="0011599F" w:rsidP="00555FCE">
      <w:pPr>
        <w:spacing w:after="120" w:line="240" w:lineRule="atLeast"/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alt="jmenuje" style="position:absolute;left:0;text-align:left;margin-left:88.65pt;margin-top:16.05pt;width:92.8pt;height:0;z-index:251662336" o:connectortype="straight">
            <v:stroke endarrow="open"/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1.45pt;margin-top:1.8pt;width:90.7pt;height:33pt;z-index:251659264;v-text-anchor:middle" fillcolor="#c2d69b [1942]">
            <v:textbox style="mso-next-textbox:#_x0000_s1027">
              <w:txbxContent>
                <w:p w:rsidR="0095523C" w:rsidRPr="007410B2" w:rsidRDefault="0095523C" w:rsidP="007410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7410B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Gestor přípravy tvorby strategie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26" type="#_x0000_t202" style="position:absolute;left:0;text-align:left;margin-left:-2.05pt;margin-top:1.8pt;width:90.7pt;height:33pt;z-index:251658240;v-text-anchor:middle" fillcolor="#e5b8b7 [1301]">
            <v:textbox style="mso-next-textbox:#_x0000_s1026">
              <w:txbxContent>
                <w:p w:rsidR="0095523C" w:rsidRPr="007410B2" w:rsidRDefault="0095523C" w:rsidP="007410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7410B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Zadavatel strategie</w:t>
                  </w:r>
                </w:p>
              </w:txbxContent>
            </v:textbox>
          </v:shape>
        </w:pict>
      </w:r>
    </w:p>
    <w:p w:rsidR="009C7EB1" w:rsidRDefault="0011599F">
      <w:pPr>
        <w:spacing w:after="20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noProof/>
          <w:sz w:val="20"/>
          <w:szCs w:val="20"/>
          <w:lang w:val="cs-CZ" w:eastAsia="cs-CZ"/>
        </w:rPr>
        <w:pict>
          <v:shape id="_x0000_s1035" type="#_x0000_t202" style="position:absolute;margin-left:230.4pt;margin-top:79.8pt;width:54.25pt;height:21pt;z-index:251668480;mso-width-relative:margin;mso-height-relative:margin" filled="f" stroked="f">
            <v:textbox>
              <w:txbxContent>
                <w:p w:rsidR="0095523C" w:rsidRPr="007410B2" w:rsidRDefault="0095523C" w:rsidP="007410B2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>sestavuje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val="cs-CZ" w:eastAsia="cs-CZ"/>
        </w:rPr>
        <w:pict>
          <v:shape id="_x0000_s1034" type="#_x0000_t202" style="position:absolute;margin-left:229.65pt;margin-top:20.55pt;width:45.25pt;height:21pt;z-index:251667456;mso-width-relative:margin;mso-height-relative:margin" filled="f" stroked="f">
            <v:textbox>
              <w:txbxContent>
                <w:p w:rsidR="0095523C" w:rsidRPr="007410B2" w:rsidRDefault="0095523C" w:rsidP="007410B2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>jmenuje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  <w:lang w:val="cs-CZ" w:eastAsia="zh-TW"/>
        </w:rPr>
        <w:pict>
          <v:shape id="_x0000_s1033" type="#_x0000_t202" style="position:absolute;margin-left:111.15pt;margin-top:-.45pt;width:45.25pt;height:21pt;z-index:251666432;mso-width-relative:margin;mso-height-relative:margin" filled="f" stroked="f">
            <v:textbox>
              <w:txbxContent>
                <w:p w:rsidR="0095523C" w:rsidRPr="007410B2" w:rsidRDefault="0095523C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>jmenuje</w:t>
                  </w:r>
                </w:p>
              </w:txbxContent>
            </v:textbox>
          </v:shape>
        </w:pict>
      </w:r>
      <w:r w:rsidRPr="0011599F"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29" type="#_x0000_t202" style="position:absolute;margin-left:181.45pt;margin-top:100.8pt;width:90.7pt;height:33pt;z-index:251661312;v-text-anchor:middle" fillcolor="#d8d8d8 [2732]">
            <v:textbox style="mso-next-textbox:#_x0000_s1029">
              <w:txbxContent>
                <w:p w:rsidR="0095523C" w:rsidRPr="007410B2" w:rsidRDefault="0095523C" w:rsidP="007410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Přípravný tým</w:t>
                  </w:r>
                </w:p>
              </w:txbxContent>
            </v:textbox>
          </v:shape>
        </w:pict>
      </w:r>
      <w:r w:rsidRPr="0011599F"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32" type="#_x0000_t32" style="position:absolute;margin-left:226.9pt;margin-top:75.3pt;width:0;height:24.75pt;z-index:251664384" o:connectortype="straight">
            <v:stroke endarrow="open"/>
          </v:shape>
        </w:pict>
      </w:r>
      <w:r w:rsidRPr="0011599F"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31" type="#_x0000_t32" style="position:absolute;margin-left:226.9pt;margin-top:16.8pt;width:0;height:24.75pt;z-index:251663360" o:connectortype="straight">
            <v:stroke endarrow="open"/>
          </v:shape>
        </w:pict>
      </w:r>
      <w:r w:rsidRPr="0011599F"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28" type="#_x0000_t202" style="position:absolute;margin-left:181.45pt;margin-top:41.55pt;width:90.7pt;height:33pt;z-index:251660288;v-text-anchor:middle" fillcolor="#8db3e2 [1311]">
            <v:textbox style="mso-next-textbox:#_x0000_s1028">
              <w:txbxContent>
                <w:p w:rsidR="0095523C" w:rsidRPr="007410B2" w:rsidRDefault="0095523C" w:rsidP="007410B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 w:rsidRPr="007410B2"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>Koordinátor přípravy tvorby strategie</w:t>
                  </w:r>
                </w:p>
              </w:txbxContent>
            </v:textbox>
          </v:shape>
        </w:pict>
      </w:r>
      <w:r w:rsidR="009C7EB1">
        <w:rPr>
          <w:rFonts w:ascii="Arial" w:hAnsi="Arial" w:cs="Arial"/>
          <w:b/>
          <w:sz w:val="20"/>
          <w:szCs w:val="20"/>
          <w:lang w:val="cs-CZ"/>
        </w:rPr>
        <w:br w:type="page"/>
      </w:r>
    </w:p>
    <w:p w:rsidR="00F17A25" w:rsidRPr="00A83694" w:rsidRDefault="00B5592D" w:rsidP="00A428BE">
      <w:pPr>
        <w:pStyle w:val="ListParagraph"/>
        <w:numPr>
          <w:ilvl w:val="0"/>
          <w:numId w:val="10"/>
        </w:numPr>
        <w:spacing w:after="120" w:line="240" w:lineRule="atLeast"/>
        <w:contextualSpacing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A83694">
        <w:rPr>
          <w:rFonts w:ascii="Arial" w:hAnsi="Arial" w:cs="Arial"/>
          <w:b/>
          <w:sz w:val="22"/>
          <w:szCs w:val="22"/>
          <w:lang w:val="cs-CZ"/>
        </w:rPr>
        <w:lastRenderedPageBreak/>
        <w:t>Fáze 2 – 7 tvorby strategie</w:t>
      </w:r>
    </w:p>
    <w:tbl>
      <w:tblPr>
        <w:tblStyle w:val="TableGrid"/>
        <w:tblW w:w="0" w:type="auto"/>
        <w:tblLayout w:type="fixed"/>
        <w:tblLook w:val="04A0"/>
      </w:tblPr>
      <w:tblGrid>
        <w:gridCol w:w="3061"/>
        <w:gridCol w:w="6123"/>
      </w:tblGrid>
      <w:tr w:rsidR="009C7EB1" w:rsidRPr="005F3311" w:rsidTr="00F73533">
        <w:trPr>
          <w:trHeight w:val="567"/>
          <w:tblHeader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A50558">
            <w:pPr>
              <w:spacing w:line="240" w:lineRule="atLeast"/>
              <w:rPr>
                <w:rFonts w:ascii="Arial" w:hAnsi="Arial" w:cs="Arial"/>
                <w:b/>
                <w:lang w:val="cs-CZ"/>
              </w:rPr>
            </w:pPr>
            <w:r w:rsidRPr="009C7EB1">
              <w:rPr>
                <w:rFonts w:ascii="Arial" w:hAnsi="Arial" w:cs="Arial"/>
                <w:b/>
                <w:lang w:val="cs-CZ"/>
              </w:rPr>
              <w:t>Název role</w:t>
            </w:r>
          </w:p>
        </w:tc>
        <w:tc>
          <w:tcPr>
            <w:tcW w:w="6123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1517F9">
            <w:pPr>
              <w:spacing w:line="240" w:lineRule="atLeast"/>
              <w:rPr>
                <w:rFonts w:ascii="Arial" w:hAnsi="Arial" w:cs="Arial"/>
                <w:b/>
                <w:lang w:val="cs-CZ"/>
              </w:rPr>
            </w:pPr>
            <w:r w:rsidRPr="009C7EB1">
              <w:rPr>
                <w:rFonts w:ascii="Arial" w:hAnsi="Arial" w:cs="Arial"/>
                <w:b/>
                <w:lang w:val="cs-CZ"/>
              </w:rPr>
              <w:t>Popis rol</w:t>
            </w:r>
            <w:r w:rsidR="001517F9">
              <w:rPr>
                <w:rFonts w:ascii="Arial" w:hAnsi="Arial" w:cs="Arial"/>
                <w:b/>
                <w:lang w:val="cs-CZ"/>
              </w:rPr>
              <w:t>í</w:t>
            </w:r>
            <w:r w:rsidRPr="009C7EB1">
              <w:rPr>
                <w:rFonts w:ascii="Arial" w:hAnsi="Arial" w:cs="Arial"/>
                <w:b/>
                <w:lang w:val="cs-CZ"/>
              </w:rPr>
              <w:t>, pravomocí a odpovědností</w:t>
            </w:r>
          </w:p>
        </w:tc>
      </w:tr>
      <w:tr w:rsidR="009C7EB1" w:rsidRPr="005F3311" w:rsidTr="009C7EB1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A5055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>Zadavatel strategie</w:t>
            </w:r>
          </w:p>
        </w:tc>
        <w:tc>
          <w:tcPr>
            <w:tcW w:w="6123" w:type="dxa"/>
            <w:vAlign w:val="center"/>
          </w:tcPr>
          <w:p w:rsidR="00DF1490" w:rsidRPr="00975A96" w:rsidRDefault="00DF1490" w:rsidP="00DF1490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Jmenuje Gestora tvorby strategie.</w:t>
            </w:r>
          </w:p>
          <w:p w:rsidR="00B33EB8" w:rsidRPr="00975A96" w:rsidRDefault="00B33EB8" w:rsidP="00B33EB8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Rozhoduje o výběru varianty sady strategických cílů k</w:t>
            </w:r>
            <w:r w:rsidR="00DF1490" w:rsidRPr="00975A96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rozpracování</w:t>
            </w:r>
            <w:r w:rsidR="00DF1490" w:rsidRPr="00975A96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DF1490" w:rsidRPr="00975A96" w:rsidRDefault="00DF1490" w:rsidP="00DF1490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Schvaluje vizi, globální a strategické cíle strategie.</w:t>
            </w:r>
          </w:p>
          <w:p w:rsidR="00B33EB8" w:rsidRPr="00975A96" w:rsidRDefault="00DF1490" w:rsidP="00B33EB8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Je pravidelně informován o průběhu tvorby strategie a</w:t>
            </w:r>
            <w:r w:rsidR="00975A96" w:rsidRPr="00975A96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vybraných výstupech (např. o cílech a opatřeních strategie</w:t>
            </w:r>
            <w:r w:rsidR="00975A96" w:rsidRPr="00975A96">
              <w:rPr>
                <w:rFonts w:ascii="Arial" w:hAnsi="Arial" w:cs="Arial"/>
                <w:sz w:val="20"/>
                <w:szCs w:val="20"/>
                <w:lang w:val="cs-CZ"/>
              </w:rPr>
              <w:t>, plánu implementace strategie</w:t>
            </w: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 apod.).</w:t>
            </w:r>
          </w:p>
          <w:p w:rsidR="009C7EB1" w:rsidRPr="00975A96" w:rsidRDefault="00F73533" w:rsidP="00975A96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Schvaluje vypracovanou strategii.</w:t>
            </w:r>
          </w:p>
        </w:tc>
      </w:tr>
      <w:tr w:rsidR="009C7EB1" w:rsidRPr="005F3311" w:rsidTr="009C7EB1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A5055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>Řídící výbor pro tvorbu strategie</w:t>
            </w:r>
          </w:p>
        </w:tc>
        <w:tc>
          <w:tcPr>
            <w:tcW w:w="6123" w:type="dxa"/>
            <w:vAlign w:val="center"/>
          </w:tcPr>
          <w:p w:rsidR="00497221" w:rsidRPr="00DF1490" w:rsidRDefault="00497221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F1490">
              <w:rPr>
                <w:rFonts w:ascii="Arial" w:hAnsi="Arial" w:cs="Arial"/>
                <w:sz w:val="20"/>
                <w:szCs w:val="20"/>
                <w:lang w:val="cs-CZ"/>
              </w:rPr>
              <w:t>Schvaluje řídicí dokumentaci projektu tvorby strategie</w:t>
            </w:r>
            <w:r w:rsidR="00DF1490" w:rsidRPr="00DF1490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497221" w:rsidRPr="00DF1490" w:rsidRDefault="00497221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F1490">
              <w:rPr>
                <w:rFonts w:ascii="Arial" w:hAnsi="Arial" w:cs="Arial"/>
                <w:sz w:val="20"/>
                <w:szCs w:val="20"/>
                <w:lang w:val="cs-CZ"/>
              </w:rPr>
              <w:t>Schvaluje dílčí výstupy tvorby strategie v průběhu tvorby strategie, respektive na konci jednotlivých fází (např. analytickou část strategie, upřesněnou vizi</w:t>
            </w:r>
            <w:r w:rsidR="00975A96">
              <w:rPr>
                <w:rFonts w:ascii="Arial" w:hAnsi="Arial" w:cs="Arial"/>
                <w:sz w:val="20"/>
                <w:szCs w:val="20"/>
                <w:lang w:val="cs-CZ"/>
              </w:rPr>
              <w:t>, plán implementace strategie</w:t>
            </w:r>
            <w:r w:rsidR="00DF1490" w:rsidRPr="00DF1490">
              <w:rPr>
                <w:rFonts w:ascii="Arial" w:hAnsi="Arial" w:cs="Arial"/>
                <w:sz w:val="20"/>
                <w:szCs w:val="20"/>
                <w:lang w:val="cs-CZ"/>
              </w:rPr>
              <w:t xml:space="preserve"> atd.</w:t>
            </w:r>
            <w:r w:rsidRPr="00DF1490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  <w:p w:rsidR="00F73533" w:rsidRPr="00DF1490" w:rsidRDefault="00F73533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F1490">
              <w:rPr>
                <w:rFonts w:ascii="Arial" w:hAnsi="Arial" w:cs="Arial"/>
                <w:sz w:val="20"/>
                <w:szCs w:val="20"/>
                <w:lang w:val="cs-CZ"/>
              </w:rPr>
              <w:t xml:space="preserve">Je pravidelně informován o průběhu </w:t>
            </w:r>
            <w:r w:rsidR="00DF1490" w:rsidRPr="00DF1490">
              <w:rPr>
                <w:rFonts w:ascii="Arial" w:hAnsi="Arial" w:cs="Arial"/>
                <w:sz w:val="20"/>
                <w:szCs w:val="20"/>
                <w:lang w:val="cs-CZ"/>
              </w:rPr>
              <w:t xml:space="preserve">projektu </w:t>
            </w:r>
            <w:r w:rsidRPr="00DF1490">
              <w:rPr>
                <w:rFonts w:ascii="Arial" w:hAnsi="Arial" w:cs="Arial"/>
                <w:sz w:val="20"/>
                <w:szCs w:val="20"/>
                <w:lang w:val="cs-CZ"/>
              </w:rPr>
              <w:t xml:space="preserve">tvorby strategie, </w:t>
            </w:r>
            <w:r w:rsidR="00DF1490" w:rsidRPr="00DF1490">
              <w:rPr>
                <w:rFonts w:ascii="Arial" w:hAnsi="Arial" w:cs="Arial"/>
                <w:sz w:val="20"/>
                <w:szCs w:val="20"/>
                <w:lang w:val="cs-CZ"/>
              </w:rPr>
              <w:t>jeho výstupech, přínosech, rizicích a</w:t>
            </w:r>
            <w:r w:rsidRPr="00DF1490">
              <w:rPr>
                <w:rFonts w:ascii="Arial" w:hAnsi="Arial" w:cs="Arial"/>
                <w:sz w:val="20"/>
                <w:szCs w:val="20"/>
                <w:lang w:val="cs-CZ"/>
              </w:rPr>
              <w:t xml:space="preserve"> změnách.</w:t>
            </w:r>
          </w:p>
          <w:p w:rsidR="00F73533" w:rsidRPr="00DF1490" w:rsidRDefault="00F73533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F1490">
              <w:rPr>
                <w:rFonts w:ascii="Arial" w:hAnsi="Arial" w:cs="Arial"/>
                <w:sz w:val="20"/>
                <w:szCs w:val="20"/>
                <w:lang w:val="cs-CZ"/>
              </w:rPr>
              <w:t xml:space="preserve">Schvaluje zásadní </w:t>
            </w:r>
            <w:r w:rsidR="00B33EB8" w:rsidRPr="00DF1490">
              <w:rPr>
                <w:rFonts w:ascii="Arial" w:hAnsi="Arial" w:cs="Arial"/>
                <w:sz w:val="20"/>
                <w:szCs w:val="20"/>
                <w:lang w:val="cs-CZ"/>
              </w:rPr>
              <w:t>změny projektu tvorby strategie</w:t>
            </w:r>
            <w:r w:rsidR="00DF1490" w:rsidRPr="00DF1490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9C7EB1" w:rsidRPr="00DF1490" w:rsidRDefault="00F73533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F1490">
              <w:rPr>
                <w:rFonts w:ascii="Arial" w:hAnsi="Arial" w:cs="Arial"/>
                <w:sz w:val="20"/>
                <w:szCs w:val="20"/>
                <w:lang w:val="cs-CZ"/>
              </w:rPr>
              <w:t>Řeší eskalované problémy</w:t>
            </w:r>
            <w:r w:rsidR="00DF1490" w:rsidRPr="00DF1490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</w:tc>
      </w:tr>
      <w:tr w:rsidR="009C7EB1" w:rsidRPr="005F3311" w:rsidTr="009C7EB1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9C7EB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>Gestor tvorby strategie</w:t>
            </w:r>
          </w:p>
        </w:tc>
        <w:tc>
          <w:tcPr>
            <w:tcW w:w="6123" w:type="dxa"/>
            <w:vAlign w:val="center"/>
          </w:tcPr>
          <w:p w:rsidR="00975A96" w:rsidRPr="00975A96" w:rsidRDefault="00975A96" w:rsidP="00975A96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Zaštiťuje tvorbu strategie v rámci pověřené organizace.</w:t>
            </w:r>
          </w:p>
          <w:p w:rsidR="00975A96" w:rsidRPr="00975A96" w:rsidRDefault="00975A96" w:rsidP="00975A96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Zajišťuje soulad výstupů s požadavky Zadavatele strategie.</w:t>
            </w:r>
          </w:p>
          <w:p w:rsidR="00975A96" w:rsidRPr="00975A96" w:rsidRDefault="00975A96" w:rsidP="00975A96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Zajišťuje financování tvorby strategie.</w:t>
            </w:r>
          </w:p>
          <w:p w:rsidR="00975A96" w:rsidRPr="00975A96" w:rsidRDefault="00975A96" w:rsidP="00975A96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Jmenuje Koordinátora tvorby strategie.</w:t>
            </w:r>
          </w:p>
          <w:p w:rsidR="00A50558" w:rsidRPr="00975A96" w:rsidRDefault="00A50558" w:rsidP="00975A96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Odpovídá za interní obsazení organizační struktury tvorby strategie</w:t>
            </w:r>
            <w:r w:rsidR="00497221" w:rsidRPr="00975A96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A50558" w:rsidRPr="00975A96" w:rsidRDefault="00497221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Odpovídá za vytvoření a schválení </w:t>
            </w:r>
            <w:r w:rsidR="00A50558" w:rsidRPr="00975A96">
              <w:rPr>
                <w:rFonts w:ascii="Arial" w:hAnsi="Arial" w:cs="Arial"/>
                <w:sz w:val="20"/>
                <w:szCs w:val="20"/>
                <w:lang w:val="cs-CZ"/>
              </w:rPr>
              <w:t>řídicí dokumentac</w:t>
            </w:r>
            <w:r w:rsidR="00B33EB8" w:rsidRPr="00975A96">
              <w:rPr>
                <w:rFonts w:ascii="Arial" w:hAnsi="Arial" w:cs="Arial"/>
                <w:sz w:val="20"/>
                <w:szCs w:val="20"/>
                <w:lang w:val="cs-CZ"/>
              </w:rPr>
              <w:t>e</w:t>
            </w:r>
            <w:r w:rsidR="00A50558"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 projektu tvorby strategie</w:t>
            </w: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F73533" w:rsidRPr="00975A96" w:rsidRDefault="00F73533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Organizuje </w:t>
            </w:r>
            <w:r w:rsidR="00DF1490"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a řídí </w:t>
            </w: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prác</w:t>
            </w:r>
            <w:r w:rsidR="00DF1490" w:rsidRPr="00975A96">
              <w:rPr>
                <w:rFonts w:ascii="Arial" w:hAnsi="Arial" w:cs="Arial"/>
                <w:sz w:val="20"/>
                <w:szCs w:val="20"/>
                <w:lang w:val="cs-CZ"/>
              </w:rPr>
              <w:t>i</w:t>
            </w: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 Řídícího výboru pro tvorbu strategie.</w:t>
            </w:r>
          </w:p>
          <w:p w:rsidR="009C7EB1" w:rsidRPr="00975A96" w:rsidRDefault="00F73533" w:rsidP="00975A96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Odpovídá za schválení strategie.</w:t>
            </w:r>
          </w:p>
        </w:tc>
      </w:tr>
      <w:tr w:rsidR="009C7EB1" w:rsidRPr="005F3311" w:rsidTr="009C7EB1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9C7EB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>Koordinátor tvorby strategie</w:t>
            </w:r>
          </w:p>
        </w:tc>
        <w:tc>
          <w:tcPr>
            <w:tcW w:w="6123" w:type="dxa"/>
            <w:vAlign w:val="center"/>
          </w:tcPr>
          <w:p w:rsidR="00A50558" w:rsidRPr="00975A96" w:rsidRDefault="00A50558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Odpovídá za externí obsazení organizační struktury tvorby strategie</w:t>
            </w:r>
            <w:r w:rsidR="00497221" w:rsidRPr="00975A96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A50558" w:rsidRPr="00975A96" w:rsidRDefault="00A50558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Odpovídá za vytvoření Projektového plánu tvorby strategie</w:t>
            </w:r>
            <w:r w:rsidR="00497221"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 a Plánu řízení rizik tvorby strategie.</w:t>
            </w:r>
          </w:p>
          <w:p w:rsidR="00497221" w:rsidRPr="00975A96" w:rsidRDefault="00497221" w:rsidP="00497221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Odpovídá za řízení projektu tvorby strategie a realizaci aktivit podle Projektového plánu tvorby strategie.</w:t>
            </w:r>
          </w:p>
          <w:p w:rsidR="00497221" w:rsidRPr="00975A96" w:rsidRDefault="00975A96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Odpovídá za tvorbu jednotlivých částí strategie.</w:t>
            </w:r>
          </w:p>
          <w:p w:rsidR="00F73533" w:rsidRPr="00975A96" w:rsidRDefault="00F73533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Dohlíží na správnou návaznost činností a efektivní řízení zdrojů.</w:t>
            </w:r>
          </w:p>
          <w:p w:rsidR="00F73533" w:rsidRPr="00975A96" w:rsidRDefault="00F73533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Vede Tým pro tvorbu strategie, deleguje práci a podporuje členy týmu.</w:t>
            </w:r>
          </w:p>
          <w:p w:rsidR="00F73533" w:rsidRPr="00975A96" w:rsidRDefault="00F73533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Koordinuje a řídí činnost Pracovní skupiny</w:t>
            </w:r>
            <w:r w:rsidR="00975A96"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 (skupin)</w:t>
            </w: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9C7EB1" w:rsidRPr="00975A96" w:rsidRDefault="00F73533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Odpovídá za průběžné schvalování výstupů tvorby strategie.</w:t>
            </w:r>
          </w:p>
        </w:tc>
      </w:tr>
      <w:tr w:rsidR="009C7EB1" w:rsidRPr="005F3311" w:rsidTr="009C7EB1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A5055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lastRenderedPageBreak/>
              <w:t>Tým pro tvorbu strategie</w:t>
            </w:r>
          </w:p>
        </w:tc>
        <w:tc>
          <w:tcPr>
            <w:tcW w:w="6123" w:type="dxa"/>
            <w:vAlign w:val="center"/>
          </w:tcPr>
          <w:p w:rsidR="00A50558" w:rsidRPr="00975A96" w:rsidRDefault="00A50558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Vytváří Projektový plán tvorby strategie</w:t>
            </w:r>
            <w:r w:rsidR="00497221"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 a Plán řízen rizik tvorby strategie.</w:t>
            </w:r>
          </w:p>
          <w:p w:rsidR="00B33EB8" w:rsidRPr="00975A96" w:rsidRDefault="00B33EB8" w:rsidP="00B33EB8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Provádí jednotlivé aktivity podle Projektového plánu tvorby strategie (respektive podle řídicí dokumentace projektu tvorby strategie), zejména provádí:</w:t>
            </w:r>
          </w:p>
          <w:p w:rsidR="00B33EB8" w:rsidRPr="00975A96" w:rsidRDefault="00B33EB8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analýzy,</w:t>
            </w:r>
          </w:p>
          <w:p w:rsidR="00B33EB8" w:rsidRPr="00975A96" w:rsidRDefault="00B33EB8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kompilaci analytické části strategického dokumentu,</w:t>
            </w:r>
          </w:p>
          <w:p w:rsidR="00B33EB8" w:rsidRPr="00975A96" w:rsidRDefault="00B33EB8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ověření vize,</w:t>
            </w:r>
          </w:p>
          <w:p w:rsidR="00B33EB8" w:rsidRPr="00975A96" w:rsidRDefault="00B33EB8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sestavení a hodnocení variant strategických cílů,</w:t>
            </w:r>
          </w:p>
          <w:p w:rsidR="00975A96" w:rsidRPr="00975A96" w:rsidRDefault="00975A96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zpracování soustavy cílů, indikátorů a opatření,</w:t>
            </w:r>
          </w:p>
          <w:p w:rsidR="00975A96" w:rsidRPr="00975A96" w:rsidRDefault="00975A96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zpracování plánu implementace strategie,</w:t>
            </w:r>
          </w:p>
          <w:p w:rsidR="00975A96" w:rsidRPr="00975A96" w:rsidRDefault="00975A96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vypracování důvodové zprávy,</w:t>
            </w:r>
          </w:p>
          <w:p w:rsidR="00975A96" w:rsidRPr="00975A96" w:rsidRDefault="00975A96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realizaci interního i externího připomínkového řízení,</w:t>
            </w:r>
          </w:p>
          <w:p w:rsidR="00975A96" w:rsidRPr="00975A96" w:rsidRDefault="00975A96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vypracování zprávy o projektu.</w:t>
            </w:r>
          </w:p>
          <w:p w:rsidR="009C7EB1" w:rsidRPr="00975A96" w:rsidRDefault="00F73533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Plní úkoly stanovené Koordinátorem tvorby strategie.</w:t>
            </w:r>
          </w:p>
        </w:tc>
      </w:tr>
      <w:tr w:rsidR="009C7EB1" w:rsidRPr="005F3311" w:rsidTr="009C7EB1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A5055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Manažer komunikace </w:t>
            </w: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br/>
              <w:t>a publicity</w:t>
            </w:r>
          </w:p>
        </w:tc>
        <w:tc>
          <w:tcPr>
            <w:tcW w:w="6123" w:type="dxa"/>
            <w:vAlign w:val="center"/>
          </w:tcPr>
          <w:p w:rsidR="00A50558" w:rsidRPr="00975A96" w:rsidRDefault="00A50558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Odpovídá za vytvoření Plánu spolupráce a komunikace tvorby strategie</w:t>
            </w:r>
            <w:r w:rsidR="00497221" w:rsidRPr="00975A96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</w:p>
          <w:p w:rsidR="00A50558" w:rsidRPr="00975A96" w:rsidRDefault="00975A96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Řídí, koordinuje a případně provádí jednotlivé aktivity podle Plánu spolupráce a komunikace tvorby strategie.</w:t>
            </w:r>
          </w:p>
          <w:p w:rsidR="009C7EB1" w:rsidRPr="00975A96" w:rsidRDefault="00F73533" w:rsidP="00975A96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Je informován o klíčových aspektech </w:t>
            </w:r>
            <w:r w:rsidR="00975A96" w:rsidRPr="00975A96">
              <w:rPr>
                <w:rFonts w:ascii="Arial" w:hAnsi="Arial" w:cs="Arial"/>
                <w:sz w:val="20"/>
                <w:szCs w:val="20"/>
                <w:lang w:val="cs-CZ"/>
              </w:rPr>
              <w:t>realizace</w:t>
            </w: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 projektu</w:t>
            </w:r>
            <w:r w:rsidR="00975A96"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 tvorby strategie.</w:t>
            </w:r>
          </w:p>
        </w:tc>
      </w:tr>
      <w:tr w:rsidR="009C7EB1" w:rsidRPr="005F3311" w:rsidTr="009C7EB1">
        <w:trPr>
          <w:trHeight w:val="1531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:rsidR="009C7EB1" w:rsidRPr="009C7EB1" w:rsidRDefault="009C7EB1" w:rsidP="00A50558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9C7EB1">
              <w:rPr>
                <w:rFonts w:ascii="Arial" w:hAnsi="Arial" w:cs="Arial"/>
                <w:b/>
                <w:sz w:val="20"/>
                <w:szCs w:val="20"/>
                <w:lang w:val="cs-CZ"/>
              </w:rPr>
              <w:t>Pracovní skupina (skupiny)</w:t>
            </w:r>
          </w:p>
        </w:tc>
        <w:tc>
          <w:tcPr>
            <w:tcW w:w="6123" w:type="dxa"/>
            <w:vAlign w:val="center"/>
          </w:tcPr>
          <w:p w:rsidR="00497221" w:rsidRPr="00975A96" w:rsidRDefault="00497221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V případě potřeby je konzultována při tvorbě řídicí dokumentace projektu tvorby strategie.</w:t>
            </w:r>
          </w:p>
          <w:p w:rsidR="00B33EB8" w:rsidRPr="00975A96" w:rsidRDefault="00B33EB8" w:rsidP="00F73533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Podílí se na vybraných aktivitách projektu tvorby strategie; zejména se podílí na:</w:t>
            </w:r>
          </w:p>
          <w:p w:rsidR="00497221" w:rsidRPr="00975A96" w:rsidRDefault="00B33EB8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realizaci analýz,</w:t>
            </w:r>
          </w:p>
          <w:p w:rsidR="00B33EB8" w:rsidRPr="00975A96" w:rsidRDefault="00B33EB8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ověření vize,</w:t>
            </w:r>
          </w:p>
          <w:p w:rsidR="00B33EB8" w:rsidRPr="00975A96" w:rsidRDefault="00B33EB8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sestavení a hodnocení variant strategických cílů,</w:t>
            </w:r>
          </w:p>
          <w:p w:rsidR="00975A96" w:rsidRPr="00975A96" w:rsidRDefault="00975A96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zpracování soustavy cílů, indikátorů a opatření,</w:t>
            </w:r>
          </w:p>
          <w:p w:rsidR="00975A96" w:rsidRPr="00975A96" w:rsidRDefault="00975A96" w:rsidP="00B33EB8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zpracování plánu implementace strategie,</w:t>
            </w:r>
          </w:p>
          <w:p w:rsidR="00975A96" w:rsidRPr="00975A96" w:rsidRDefault="00975A96" w:rsidP="00975A96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vypracování důvodové zprávy,</w:t>
            </w:r>
          </w:p>
          <w:p w:rsidR="00975A96" w:rsidRPr="00975A96" w:rsidRDefault="00975A96" w:rsidP="00975A96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realizaci interního i externího připomínkového řízení,</w:t>
            </w:r>
          </w:p>
          <w:p w:rsidR="00975A96" w:rsidRPr="00975A96" w:rsidRDefault="00975A96" w:rsidP="00975A96">
            <w:pPr>
              <w:pStyle w:val="ListParagraph"/>
              <w:numPr>
                <w:ilvl w:val="1"/>
                <w:numId w:val="29"/>
              </w:numPr>
              <w:spacing w:before="60" w:after="60" w:line="240" w:lineRule="atLeast"/>
              <w:ind w:left="1334" w:hanging="25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vypracování zprávy o projektu.</w:t>
            </w:r>
          </w:p>
          <w:p w:rsidR="009C7EB1" w:rsidRPr="00975A96" w:rsidRDefault="00F73533" w:rsidP="00975A96">
            <w:pPr>
              <w:pStyle w:val="ListParagraph"/>
              <w:numPr>
                <w:ilvl w:val="0"/>
                <w:numId w:val="29"/>
              </w:numPr>
              <w:spacing w:before="60" w:after="60" w:line="240" w:lineRule="atLeast"/>
              <w:ind w:left="341" w:hanging="284"/>
              <w:contextualSpacing w:val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 xml:space="preserve">Plní úkoly zadané </w:t>
            </w:r>
            <w:r w:rsidR="00975A96" w:rsidRPr="00975A96">
              <w:rPr>
                <w:rFonts w:ascii="Arial" w:hAnsi="Arial" w:cs="Arial"/>
                <w:sz w:val="20"/>
                <w:szCs w:val="20"/>
                <w:lang w:val="cs-CZ"/>
              </w:rPr>
              <w:t>Koordinátorem tvorby strategie, s</w:t>
            </w:r>
            <w:r w:rsidRPr="00975A96">
              <w:rPr>
                <w:rFonts w:ascii="Arial" w:hAnsi="Arial" w:cs="Arial"/>
                <w:sz w:val="20"/>
                <w:szCs w:val="20"/>
                <w:lang w:val="cs-CZ"/>
              </w:rPr>
              <w:t>polupracuje na tvorbě strategie.</w:t>
            </w:r>
          </w:p>
        </w:tc>
      </w:tr>
    </w:tbl>
    <w:p w:rsidR="009C7EB1" w:rsidRDefault="009C7EB1" w:rsidP="0069351F">
      <w:pPr>
        <w:pStyle w:val="Bulletcopy2"/>
        <w:tabs>
          <w:tab w:val="clear" w:pos="362"/>
          <w:tab w:val="num" w:pos="567"/>
        </w:tabs>
        <w:spacing w:before="120" w:line="240" w:lineRule="atLeast"/>
        <w:jc w:val="both"/>
        <w:rPr>
          <w:rFonts w:cs="Arial"/>
          <w:szCs w:val="20"/>
          <w:highlight w:val="yellow"/>
          <w:lang w:val="cs-CZ"/>
        </w:rPr>
      </w:pPr>
    </w:p>
    <w:p w:rsidR="0095523C" w:rsidRDefault="0095523C">
      <w:pPr>
        <w:spacing w:after="200" w:line="276" w:lineRule="auto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br w:type="page"/>
      </w:r>
    </w:p>
    <w:p w:rsidR="00B5592D" w:rsidRPr="00B5592D" w:rsidRDefault="00B5592D" w:rsidP="00B5592D">
      <w:pPr>
        <w:spacing w:after="120"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B5592D">
        <w:rPr>
          <w:rFonts w:ascii="Arial" w:hAnsi="Arial" w:cs="Arial"/>
          <w:i/>
          <w:sz w:val="20"/>
          <w:szCs w:val="20"/>
          <w:lang w:val="cs-CZ"/>
        </w:rPr>
        <w:lastRenderedPageBreak/>
        <w:t>Grafické schéma organizační struktury</w:t>
      </w:r>
      <w:r>
        <w:rPr>
          <w:rFonts w:ascii="Arial" w:hAnsi="Arial" w:cs="Arial"/>
          <w:i/>
          <w:sz w:val="20"/>
          <w:szCs w:val="20"/>
          <w:lang w:val="cs-CZ"/>
        </w:rPr>
        <w:t xml:space="preserve"> fází 2 – 7</w:t>
      </w:r>
    </w:p>
    <w:p w:rsidR="0095523C" w:rsidRPr="00B5592D" w:rsidRDefault="0011599F" w:rsidP="00B5592D">
      <w:pPr>
        <w:spacing w:after="120" w:line="240" w:lineRule="atLeast"/>
        <w:jc w:val="both"/>
        <w:rPr>
          <w:rFonts w:ascii="Arial" w:hAnsi="Arial" w:cs="Arial"/>
          <w:i/>
          <w:sz w:val="20"/>
          <w:szCs w:val="20"/>
          <w:highlight w:val="yellow"/>
          <w:lang w:val="cs-CZ"/>
        </w:rPr>
      </w:pP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52" type="#_x0000_t202" style="position:absolute;left:0;text-align:left;margin-left:168.4pt;margin-top:151.95pt;width:45.25pt;height:21pt;z-index:251683840;mso-width-relative:margin;mso-height-relative:margin" filled="f" stroked="f">
            <v:textbox style="mso-next-textbox:#_x0000_s1052">
              <w:txbxContent>
                <w:p w:rsidR="005D25C4" w:rsidRPr="007410B2" w:rsidRDefault="005D25C4" w:rsidP="005D25C4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>řídí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49" type="#_x0000_t202" style="position:absolute;left:0;text-align:left;margin-left:110.4pt;margin-top:174.45pt;width:45.25pt;height:21pt;z-index:251657215;mso-width-relative:margin;mso-height-relative:margin" filled="f" stroked="f">
            <v:textbox>
              <w:txbxContent>
                <w:p w:rsidR="0095523C" w:rsidRPr="007410B2" w:rsidRDefault="0095523C" w:rsidP="0095523C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>řídí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50" type="#_x0000_t202" style="position:absolute;left:0;text-align:left;margin-left:60.45pt;margin-top:199.95pt;width:90.7pt;height:33pt;z-index:251681792;v-text-anchor:middle" fillcolor="#d8d8d8 [2732]">
            <v:textbox style="mso-next-textbox:#_x0000_s1050">
              <w:txbxContent>
                <w:p w:rsidR="005D25C4" w:rsidRPr="007410B2" w:rsidRDefault="005D25C4" w:rsidP="005D25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Tým pro tvorbu strategie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51" type="#_x0000_t32" alt="jmenuje" style="position:absolute;left:0;text-align:left;margin-left:106.15pt;margin-top:166.95pt;width:0;height:33pt;z-index:251682816" o:connectortype="straight">
            <v:stroke endarrow="open"/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44" type="#_x0000_t202" style="position:absolute;left:0;text-align:left;margin-left:167.65pt;margin-top:84.45pt;width:45.25pt;height:21pt;z-index:251677696;mso-width-relative:margin;mso-height-relative:margin" filled="f" stroked="f">
            <v:textbox>
              <w:txbxContent>
                <w:p w:rsidR="0095523C" w:rsidRPr="007410B2" w:rsidRDefault="0095523C" w:rsidP="0095523C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>řídí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46" type="#_x0000_t202" style="position:absolute;left:0;text-align:left;margin-left:110.4pt;margin-top:109.2pt;width:45.25pt;height:21pt;z-index:251679744;mso-width-relative:margin;mso-height-relative:margin" filled="f" stroked="f">
            <v:textbox>
              <w:txbxContent>
                <w:p w:rsidR="0095523C" w:rsidRPr="007410B2" w:rsidRDefault="0095523C" w:rsidP="0095523C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>jmenuje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38" type="#_x0000_t202" style="position:absolute;left:0;text-align:left;margin-left:110.4pt;margin-top:41.7pt;width:45.25pt;height:21pt;z-index:251671552;mso-width-relative:margin;mso-height-relative:margin" filled="f" stroked="f">
            <v:textbox>
              <w:txbxContent>
                <w:p w:rsidR="0095523C" w:rsidRPr="007410B2" w:rsidRDefault="0095523C" w:rsidP="0095523C">
                  <w:pP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cs-CZ"/>
                    </w:rPr>
                    <w:t>jmenuje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43" type="#_x0000_t32" alt="jmenuje" style="position:absolute;left:0;text-align:left;margin-left:106.15pt;margin-top:34.95pt;width:0;height:33pt;z-index:251676672" o:connectortype="straight">
            <v:stroke endarrow="open"/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42" type="#_x0000_t202" style="position:absolute;left:0;text-align:left;margin-left:209.95pt;margin-top:67.95pt;width:90.7pt;height:33pt;z-index:251675648;v-text-anchor:middle" fillcolor="#fde9d9 [665]">
            <v:textbox style="mso-next-textbox:#_x0000_s1042">
              <w:txbxContent>
                <w:p w:rsidR="0095523C" w:rsidRPr="007410B2" w:rsidRDefault="0095523C" w:rsidP="0095523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Řídící výbor</w:t>
                  </w:r>
                  <w:r w:rsidRPr="007410B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 xml:space="preserve"> tvorby strategie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39" type="#_x0000_t202" style="position:absolute;left:0;text-align:left;margin-left:60.2pt;margin-top:67.95pt;width:90.7pt;height:33pt;z-index:251672576;v-text-anchor:middle" fillcolor="#c2d69b [1942]">
            <v:textbox style="mso-next-textbox:#_x0000_s1039">
              <w:txbxContent>
                <w:p w:rsidR="0095523C" w:rsidRPr="007410B2" w:rsidRDefault="0095523C" w:rsidP="0095523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7410B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Gestor tvorby strategie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36" type="#_x0000_t202" style="position:absolute;left:0;text-align:left;margin-left:60.2pt;margin-top:1.95pt;width:90.7pt;height:33pt;z-index:251669504;v-text-anchor:middle" fillcolor="#e5b8b7 [1301]">
            <v:textbox style="mso-next-textbox:#_x0000_s1036">
              <w:txbxContent>
                <w:p w:rsidR="0095523C" w:rsidRPr="007410B2" w:rsidRDefault="0095523C" w:rsidP="0095523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7410B2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Zadavatel strategie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41" type="#_x0000_t202" style="position:absolute;left:0;text-align:left;margin-left:209.95pt;margin-top:133.95pt;width:90.7pt;height:33pt;z-index:251674624;v-text-anchor:middle" fillcolor="#c4bc96 [2414]">
            <v:textbox style="mso-next-textbox:#_x0000_s1041">
              <w:txbxContent>
                <w:p w:rsidR="0095523C" w:rsidRPr="005D25C4" w:rsidRDefault="005D25C4" w:rsidP="009552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5D25C4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Pracovní skupina (skupiny)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48" type="#_x0000_t32" alt="jmenuje" style="position:absolute;left:0;text-align:left;margin-left:150.9pt;margin-top:150.45pt;width:59.05pt;height:0;z-index:251680768" o:connectortype="straight">
            <v:stroke endarrow="open"/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40" type="#_x0000_t202" style="position:absolute;left:0;text-align:left;margin-left:60.2pt;margin-top:133.95pt;width:90.7pt;height:33pt;z-index:251673600;v-text-anchor:middle" fillcolor="#8db3e2 [1311]">
            <v:textbox style="mso-next-textbox:#_x0000_s1040">
              <w:txbxContent>
                <w:p w:rsidR="0095523C" w:rsidRPr="0095523C" w:rsidRDefault="0095523C" w:rsidP="0095523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</w:pPr>
                  <w:r w:rsidRPr="0095523C">
                    <w:rPr>
                      <w:rFonts w:ascii="Arial" w:hAnsi="Arial" w:cs="Arial"/>
                      <w:sz w:val="20"/>
                      <w:szCs w:val="20"/>
                      <w:lang w:val="cs-CZ"/>
                    </w:rPr>
                    <w:t>Koordinátor tvorby strategie</w:t>
                  </w:r>
                </w:p>
              </w:txbxContent>
            </v:textbox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45" type="#_x0000_t32" alt="jmenuje" style="position:absolute;left:0;text-align:left;margin-left:106.15pt;margin-top:100.95pt;width:0;height:33pt;z-index:251678720" o:connectortype="straight">
            <v:stroke endarrow="open"/>
          </v:shape>
        </w:pict>
      </w:r>
      <w:r>
        <w:rPr>
          <w:rFonts w:ascii="Arial" w:hAnsi="Arial" w:cs="Arial"/>
          <w:i/>
          <w:noProof/>
          <w:sz w:val="20"/>
          <w:szCs w:val="20"/>
          <w:lang w:val="cs-CZ" w:eastAsia="cs-CZ"/>
        </w:rPr>
        <w:pict>
          <v:shape id="_x0000_s1037" type="#_x0000_t32" alt="jmenuje" style="position:absolute;left:0;text-align:left;margin-left:150.9pt;margin-top:84.45pt;width:59.05pt;height:0;z-index:251670528" o:connectortype="straight">
            <v:stroke endarrow="open"/>
          </v:shape>
        </w:pict>
      </w:r>
    </w:p>
    <w:sectPr w:rsidR="0095523C" w:rsidRPr="00B5592D" w:rsidSect="00630DA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43" w:right="1417" w:bottom="1985" w:left="1417" w:header="708" w:footer="8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91" w:rsidRDefault="00650891" w:rsidP="00454CD7">
      <w:r>
        <w:separator/>
      </w:r>
    </w:p>
  </w:endnote>
  <w:endnote w:type="continuationSeparator" w:id="0">
    <w:p w:rsidR="00650891" w:rsidRDefault="00650891" w:rsidP="00454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3C" w:rsidRPr="00435977" w:rsidRDefault="0095523C" w:rsidP="001D51AE">
    <w:pPr>
      <w:pStyle w:val="Footer"/>
      <w:jc w:val="right"/>
      <w:rPr>
        <w:rFonts w:ascii="Arial" w:hAnsi="Arial" w:cs="Arial"/>
        <w:sz w:val="20"/>
        <w:szCs w:val="20"/>
        <w:lang w:val="cs-CZ"/>
      </w:rPr>
    </w:pPr>
    <w:r w:rsidRPr="00435977">
      <w:rPr>
        <w:rFonts w:ascii="Arial" w:hAnsi="Arial" w:cs="Arial"/>
        <w:sz w:val="20"/>
        <w:szCs w:val="20"/>
        <w:lang w:val="cs-CZ"/>
      </w:rPr>
      <w:t xml:space="preserve">Strana </w:t>
    </w:r>
    <w:sdt>
      <w:sdtPr>
        <w:rPr>
          <w:rFonts w:ascii="Arial" w:hAnsi="Arial" w:cs="Arial"/>
          <w:sz w:val="20"/>
          <w:szCs w:val="20"/>
          <w:lang w:val="cs-CZ"/>
        </w:rPr>
        <w:id w:val="114674297"/>
        <w:docPartObj>
          <w:docPartGallery w:val="Page Numbers (Bottom of Page)"/>
          <w:docPartUnique/>
        </w:docPartObj>
      </w:sdtPr>
      <w:sdtContent>
        <w:r w:rsidR="0011599F" w:rsidRPr="00435977">
          <w:rPr>
            <w:rFonts w:ascii="Arial" w:hAnsi="Arial" w:cs="Arial"/>
            <w:sz w:val="20"/>
            <w:szCs w:val="20"/>
            <w:lang w:val="cs-CZ"/>
          </w:rPr>
          <w:fldChar w:fldCharType="begin"/>
        </w:r>
        <w:r w:rsidRPr="00435977">
          <w:rPr>
            <w:rFonts w:ascii="Arial" w:hAnsi="Arial" w:cs="Arial"/>
            <w:sz w:val="20"/>
            <w:szCs w:val="20"/>
            <w:lang w:val="cs-CZ"/>
          </w:rPr>
          <w:instrText xml:space="preserve"> PAGE   \* MERGEFORMAT </w:instrText>
        </w:r>
        <w:r w:rsidR="0011599F" w:rsidRPr="00435977">
          <w:rPr>
            <w:rFonts w:ascii="Arial" w:hAnsi="Arial" w:cs="Arial"/>
            <w:sz w:val="20"/>
            <w:szCs w:val="20"/>
            <w:lang w:val="cs-CZ"/>
          </w:rPr>
          <w:fldChar w:fldCharType="separate"/>
        </w:r>
        <w:r w:rsidR="00F95CD9">
          <w:rPr>
            <w:rFonts w:ascii="Arial" w:hAnsi="Arial" w:cs="Arial"/>
            <w:noProof/>
            <w:sz w:val="20"/>
            <w:szCs w:val="20"/>
            <w:lang w:val="cs-CZ"/>
          </w:rPr>
          <w:t>1</w:t>
        </w:r>
        <w:r w:rsidR="0011599F" w:rsidRPr="00435977">
          <w:rPr>
            <w:rFonts w:ascii="Arial" w:hAnsi="Arial" w:cs="Arial"/>
            <w:sz w:val="20"/>
            <w:szCs w:val="20"/>
            <w:lang w:val="cs-CZ"/>
          </w:rPr>
          <w:fldChar w:fldCharType="end"/>
        </w:r>
        <w:r w:rsidRPr="00435977">
          <w:rPr>
            <w:rFonts w:ascii="Arial" w:hAnsi="Arial" w:cs="Arial"/>
            <w:sz w:val="20"/>
            <w:szCs w:val="20"/>
            <w:lang w:val="cs-CZ"/>
          </w:rPr>
          <w:t xml:space="preserve"> </w:t>
        </w:r>
      </w:sdtContent>
    </w:sdt>
  </w:p>
  <w:p w:rsidR="0095523C" w:rsidRPr="00435977" w:rsidRDefault="0095523C" w:rsidP="001D51AE">
    <w:pPr>
      <w:pStyle w:val="Footer"/>
      <w:rPr>
        <w:rFonts w:ascii="Arial" w:hAnsi="Arial" w:cs="Arial"/>
        <w:sz w:val="20"/>
        <w:szCs w:val="20"/>
        <w:lang w:val="cs-CZ"/>
      </w:rPr>
    </w:pPr>
  </w:p>
  <w:p w:rsidR="0095523C" w:rsidRPr="001D51AE" w:rsidRDefault="0095523C" w:rsidP="001D51AE">
    <w:pPr>
      <w:pStyle w:val="Footer"/>
      <w:rPr>
        <w:rFonts w:ascii="Arial" w:hAnsi="Arial" w:cs="Arial"/>
        <w:i/>
        <w:sz w:val="18"/>
        <w:szCs w:val="18"/>
        <w:lang w:val="cs-CZ"/>
      </w:rPr>
    </w:pPr>
    <w:r w:rsidRPr="00435977">
      <w:rPr>
        <w:rFonts w:ascii="Arial" w:hAnsi="Arial" w:cs="Arial"/>
        <w:i/>
        <w:sz w:val="18"/>
        <w:szCs w:val="18"/>
        <w:lang w:val="cs-CZ"/>
      </w:rPr>
      <w:t xml:space="preserve">Metodika přípravy veřejných strategií - šablona </w:t>
    </w:r>
    <w:r>
      <w:rPr>
        <w:rFonts w:ascii="Arial" w:hAnsi="Arial" w:cs="Arial"/>
        <w:i/>
        <w:sz w:val="18"/>
        <w:szCs w:val="18"/>
        <w:lang w:val="cs-CZ"/>
      </w:rPr>
      <w:t>Organizační struktura tvorby strategie</w:t>
    </w:r>
    <w:r w:rsidRPr="00435977">
      <w:rPr>
        <w:rFonts w:ascii="Arial" w:hAnsi="Arial" w:cs="Arial"/>
        <w:i/>
        <w:sz w:val="18"/>
        <w:szCs w:val="18"/>
        <w:lang w:val="cs-CZ"/>
      </w:rPr>
      <w:t xml:space="preserve"> (verze k 3</w:t>
    </w:r>
    <w:r w:rsidR="00267A2E">
      <w:rPr>
        <w:rFonts w:ascii="Arial" w:hAnsi="Arial" w:cs="Arial"/>
        <w:i/>
        <w:sz w:val="18"/>
        <w:szCs w:val="18"/>
        <w:lang w:val="cs-CZ"/>
      </w:rPr>
      <w:t>0. 11</w:t>
    </w:r>
    <w:r w:rsidRPr="00435977">
      <w:rPr>
        <w:rFonts w:ascii="Arial" w:hAnsi="Arial" w:cs="Arial"/>
        <w:i/>
        <w:sz w:val="18"/>
        <w:szCs w:val="18"/>
        <w:lang w:val="cs-CZ"/>
      </w:rPr>
      <w:t>. 2012)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91" w:rsidRDefault="00650891" w:rsidP="00454CD7">
      <w:r>
        <w:separator/>
      </w:r>
    </w:p>
  </w:footnote>
  <w:footnote w:type="continuationSeparator" w:id="0">
    <w:p w:rsidR="00650891" w:rsidRDefault="00650891" w:rsidP="00454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3C" w:rsidRDefault="009552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3C" w:rsidRDefault="0095523C">
    <w:pPr>
      <w:pStyle w:val="Header"/>
    </w:pPr>
    <w:r w:rsidRPr="005B3221">
      <w:rPr>
        <w:noProof/>
        <w:lang w:val="cs-CZ" w:eastAsia="cs-CZ"/>
      </w:rPr>
      <w:drawing>
        <wp:inline distT="0" distB="0" distL="0" distR="0">
          <wp:extent cx="5760720" cy="618920"/>
          <wp:effectExtent l="19050" t="0" r="0" b="0"/>
          <wp:docPr id="4" name="Picture 1" descr="esf_eu_oplzz_Podorujeme_horizont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_eu_oplzz_Podorujeme_horizont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23C" w:rsidRDefault="0095523C"/>
  <w:p w:rsidR="0095523C" w:rsidRDefault="0095523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3C" w:rsidRDefault="009552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430"/>
    <w:multiLevelType w:val="hybridMultilevel"/>
    <w:tmpl w:val="E334EAE8"/>
    <w:lvl w:ilvl="0" w:tplc="A64A0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74C4"/>
    <w:multiLevelType w:val="multilevel"/>
    <w:tmpl w:val="5198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4F0278B"/>
    <w:multiLevelType w:val="multilevel"/>
    <w:tmpl w:val="5198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4C3B68"/>
    <w:multiLevelType w:val="hybridMultilevel"/>
    <w:tmpl w:val="89CE2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FA3358"/>
    <w:multiLevelType w:val="hybridMultilevel"/>
    <w:tmpl w:val="D218A11E"/>
    <w:lvl w:ilvl="0" w:tplc="A64A0F9E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hint="default"/>
        <w:color w:val="auto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>
    <w:nsid w:val="3F683315"/>
    <w:multiLevelType w:val="multilevel"/>
    <w:tmpl w:val="C93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C73AF"/>
    <w:multiLevelType w:val="hybridMultilevel"/>
    <w:tmpl w:val="8C2CF7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80425"/>
    <w:multiLevelType w:val="multilevel"/>
    <w:tmpl w:val="513E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731D1"/>
    <w:multiLevelType w:val="hybridMultilevel"/>
    <w:tmpl w:val="AE86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C86C4D"/>
    <w:multiLevelType w:val="multilevel"/>
    <w:tmpl w:val="8A626C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0E0E3B"/>
    <w:multiLevelType w:val="multilevel"/>
    <w:tmpl w:val="5DD2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E140A"/>
    <w:multiLevelType w:val="hybridMultilevel"/>
    <w:tmpl w:val="C090FB02"/>
    <w:lvl w:ilvl="0" w:tplc="FF423604">
      <w:start w:val="1"/>
      <w:numFmt w:val="bullet"/>
      <w:pStyle w:val="Bulletcopy1"/>
      <w:lvlText w:val="►"/>
      <w:lvlJc w:val="left"/>
      <w:pPr>
        <w:tabs>
          <w:tab w:val="num" w:pos="1"/>
        </w:tabs>
        <w:ind w:left="1" w:hanging="284"/>
      </w:pPr>
      <w:rPr>
        <w:rFonts w:ascii="Arial" w:hAnsi="Arial" w:hint="default"/>
        <w:color w:val="FFE600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2">
    <w:nsid w:val="53D31FB9"/>
    <w:multiLevelType w:val="hybridMultilevel"/>
    <w:tmpl w:val="613E1C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DBB0AB9"/>
    <w:multiLevelType w:val="hybridMultilevel"/>
    <w:tmpl w:val="04569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DA310F"/>
    <w:multiLevelType w:val="multilevel"/>
    <w:tmpl w:val="989A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22470"/>
    <w:multiLevelType w:val="multilevel"/>
    <w:tmpl w:val="5198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C63A09"/>
    <w:multiLevelType w:val="hybridMultilevel"/>
    <w:tmpl w:val="77382E30"/>
    <w:lvl w:ilvl="0" w:tplc="BCE8957E">
      <w:start w:val="1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E5BA4"/>
    <w:multiLevelType w:val="hybridMultilevel"/>
    <w:tmpl w:val="D3AC2BDC"/>
    <w:lvl w:ilvl="0" w:tplc="04090005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hint="default"/>
        <w:color w:val="FFE600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8">
    <w:nsid w:val="74EB1D0D"/>
    <w:multiLevelType w:val="hybridMultilevel"/>
    <w:tmpl w:val="681A26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6D4598"/>
    <w:multiLevelType w:val="hybridMultilevel"/>
    <w:tmpl w:val="19925F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A97511"/>
    <w:multiLevelType w:val="hybridMultilevel"/>
    <w:tmpl w:val="D32C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9818D1"/>
    <w:multiLevelType w:val="multilevel"/>
    <w:tmpl w:val="8A626C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8"/>
  </w:num>
  <w:num w:numId="5">
    <w:abstractNumId w:val="3"/>
  </w:num>
  <w:num w:numId="6">
    <w:abstractNumId w:val="8"/>
  </w:num>
  <w:num w:numId="7">
    <w:abstractNumId w:val="6"/>
  </w:num>
  <w:num w:numId="8">
    <w:abstractNumId w:val="13"/>
  </w:num>
  <w:num w:numId="9">
    <w:abstractNumId w:val="12"/>
  </w:num>
  <w:num w:numId="10">
    <w:abstractNumId w:val="15"/>
  </w:num>
  <w:num w:numId="11">
    <w:abstractNumId w:val="7"/>
    <w:lvlOverride w:ilvl="0">
      <w:startOverride w:val="1"/>
    </w:lvlOverride>
  </w:num>
  <w:num w:numId="12">
    <w:abstractNumId w:val="7"/>
    <w:lvlOverride w:ilvl="0"/>
    <w:lvlOverride w:ilvl="1">
      <w:startOverride w:val="1"/>
    </w:lvlOverride>
  </w:num>
  <w:num w:numId="13">
    <w:abstractNumId w:val="7"/>
    <w:lvlOverride w:ilvl="0"/>
    <w:lvlOverride w:ilvl="1">
      <w:startOverride w:val="2"/>
    </w:lvlOverride>
  </w:num>
  <w:num w:numId="14">
    <w:abstractNumId w:val="7"/>
    <w:lvlOverride w:ilvl="0"/>
    <w:lvlOverride w:ilvl="1">
      <w:startOverride w:val="4"/>
    </w:lvlOverride>
  </w:num>
  <w:num w:numId="15">
    <w:abstractNumId w:val="14"/>
    <w:lvlOverride w:ilvl="0">
      <w:startOverride w:val="2"/>
    </w:lvlOverride>
  </w:num>
  <w:num w:numId="16">
    <w:abstractNumId w:val="14"/>
    <w:lvlOverride w:ilvl="0"/>
    <w:lvlOverride w:ilvl="1">
      <w:startOverride w:val="1"/>
    </w:lvlOverride>
  </w:num>
  <w:num w:numId="17">
    <w:abstractNumId w:val="14"/>
    <w:lvlOverride w:ilvl="0"/>
    <w:lvlOverride w:ilvl="1">
      <w:startOverride w:val="2"/>
    </w:lvlOverride>
  </w:num>
  <w:num w:numId="18">
    <w:abstractNumId w:val="14"/>
    <w:lvlOverride w:ilvl="0"/>
    <w:lvlOverride w:ilvl="1">
      <w:startOverride w:val="3"/>
    </w:lvlOverride>
  </w:num>
  <w:num w:numId="19">
    <w:abstractNumId w:val="14"/>
    <w:lvlOverride w:ilvl="0"/>
    <w:lvlOverride w:ilvl="1">
      <w:startOverride w:val="4"/>
    </w:lvlOverride>
  </w:num>
  <w:num w:numId="20">
    <w:abstractNumId w:val="5"/>
    <w:lvlOverride w:ilvl="0">
      <w:startOverride w:val="3"/>
    </w:lvlOverride>
  </w:num>
  <w:num w:numId="21">
    <w:abstractNumId w:val="10"/>
    <w:lvlOverride w:ilvl="0">
      <w:startOverride w:val="4"/>
    </w:lvlOverride>
  </w:num>
  <w:num w:numId="22">
    <w:abstractNumId w:val="10"/>
    <w:lvlOverride w:ilvl="0"/>
    <w:lvlOverride w:ilvl="1">
      <w:startOverride w:val="1"/>
    </w:lvlOverride>
  </w:num>
  <w:num w:numId="23">
    <w:abstractNumId w:val="20"/>
  </w:num>
  <w:num w:numId="24">
    <w:abstractNumId w:val="21"/>
  </w:num>
  <w:num w:numId="25">
    <w:abstractNumId w:val="17"/>
  </w:num>
  <w:num w:numId="26">
    <w:abstractNumId w:val="4"/>
  </w:num>
  <w:num w:numId="27">
    <w:abstractNumId w:val="2"/>
  </w:num>
  <w:num w:numId="28">
    <w:abstractNumId w:val="1"/>
  </w:num>
  <w:num w:numId="29">
    <w:abstractNumId w:val="0"/>
  </w:num>
  <w:num w:numId="30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2">
      <o:colormenu v:ext="edit" fillcolor="none [2414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54CD7"/>
    <w:rsid w:val="0001017F"/>
    <w:rsid w:val="00011F9F"/>
    <w:rsid w:val="00015D59"/>
    <w:rsid w:val="00024B0E"/>
    <w:rsid w:val="00046EDA"/>
    <w:rsid w:val="0005104B"/>
    <w:rsid w:val="00055C16"/>
    <w:rsid w:val="000571B7"/>
    <w:rsid w:val="00076A49"/>
    <w:rsid w:val="00093093"/>
    <w:rsid w:val="000A5C09"/>
    <w:rsid w:val="000B44DA"/>
    <w:rsid w:val="000B5BBE"/>
    <w:rsid w:val="000D1DA3"/>
    <w:rsid w:val="000D78ED"/>
    <w:rsid w:val="000D7AF0"/>
    <w:rsid w:val="000E28D3"/>
    <w:rsid w:val="0010042A"/>
    <w:rsid w:val="0011599F"/>
    <w:rsid w:val="001200ED"/>
    <w:rsid w:val="00141A92"/>
    <w:rsid w:val="001517F9"/>
    <w:rsid w:val="00153660"/>
    <w:rsid w:val="00155B50"/>
    <w:rsid w:val="00176AA0"/>
    <w:rsid w:val="001C4466"/>
    <w:rsid w:val="001D4C33"/>
    <w:rsid w:val="001D51AE"/>
    <w:rsid w:val="00231FE6"/>
    <w:rsid w:val="00236161"/>
    <w:rsid w:val="00253C5C"/>
    <w:rsid w:val="0025508E"/>
    <w:rsid w:val="00267A2E"/>
    <w:rsid w:val="0027510A"/>
    <w:rsid w:val="00290E36"/>
    <w:rsid w:val="00295780"/>
    <w:rsid w:val="002A2E03"/>
    <w:rsid w:val="002A5D82"/>
    <w:rsid w:val="002E362F"/>
    <w:rsid w:val="002E5EFC"/>
    <w:rsid w:val="002F2278"/>
    <w:rsid w:val="002F519D"/>
    <w:rsid w:val="0031302B"/>
    <w:rsid w:val="00313301"/>
    <w:rsid w:val="00323739"/>
    <w:rsid w:val="00325F57"/>
    <w:rsid w:val="00327DF5"/>
    <w:rsid w:val="00336987"/>
    <w:rsid w:val="003542FA"/>
    <w:rsid w:val="003561B1"/>
    <w:rsid w:val="00357DC8"/>
    <w:rsid w:val="00363157"/>
    <w:rsid w:val="003A5953"/>
    <w:rsid w:val="003B1AB3"/>
    <w:rsid w:val="003C243F"/>
    <w:rsid w:val="003D2285"/>
    <w:rsid w:val="003E10F7"/>
    <w:rsid w:val="0040004F"/>
    <w:rsid w:val="00402A22"/>
    <w:rsid w:val="004052B8"/>
    <w:rsid w:val="00417D56"/>
    <w:rsid w:val="00426A92"/>
    <w:rsid w:val="00435977"/>
    <w:rsid w:val="00436929"/>
    <w:rsid w:val="00441FB7"/>
    <w:rsid w:val="00443139"/>
    <w:rsid w:val="00454CD7"/>
    <w:rsid w:val="00455418"/>
    <w:rsid w:val="00455B7B"/>
    <w:rsid w:val="00483648"/>
    <w:rsid w:val="00497221"/>
    <w:rsid w:val="004B3769"/>
    <w:rsid w:val="004B5104"/>
    <w:rsid w:val="004B5FD6"/>
    <w:rsid w:val="004F56D3"/>
    <w:rsid w:val="004F7BC4"/>
    <w:rsid w:val="00521B61"/>
    <w:rsid w:val="005279B7"/>
    <w:rsid w:val="0053543C"/>
    <w:rsid w:val="005433FB"/>
    <w:rsid w:val="00555A12"/>
    <w:rsid w:val="00555FCE"/>
    <w:rsid w:val="0057251E"/>
    <w:rsid w:val="0057314D"/>
    <w:rsid w:val="00573B81"/>
    <w:rsid w:val="005B3221"/>
    <w:rsid w:val="005B756D"/>
    <w:rsid w:val="005C2F55"/>
    <w:rsid w:val="005D25C4"/>
    <w:rsid w:val="005D33D6"/>
    <w:rsid w:val="005E0C3D"/>
    <w:rsid w:val="005F3311"/>
    <w:rsid w:val="005F792A"/>
    <w:rsid w:val="0060617E"/>
    <w:rsid w:val="00612842"/>
    <w:rsid w:val="00617368"/>
    <w:rsid w:val="00620E05"/>
    <w:rsid w:val="00624548"/>
    <w:rsid w:val="0062644F"/>
    <w:rsid w:val="00630DAD"/>
    <w:rsid w:val="00650891"/>
    <w:rsid w:val="0065241C"/>
    <w:rsid w:val="006665C6"/>
    <w:rsid w:val="0069351F"/>
    <w:rsid w:val="00695AB1"/>
    <w:rsid w:val="006A1D5C"/>
    <w:rsid w:val="006C45DA"/>
    <w:rsid w:val="006D0B9D"/>
    <w:rsid w:val="006E0713"/>
    <w:rsid w:val="006E1363"/>
    <w:rsid w:val="006F66EB"/>
    <w:rsid w:val="006F6C22"/>
    <w:rsid w:val="00731E27"/>
    <w:rsid w:val="007331F2"/>
    <w:rsid w:val="00733634"/>
    <w:rsid w:val="007367E1"/>
    <w:rsid w:val="007410B2"/>
    <w:rsid w:val="007413FD"/>
    <w:rsid w:val="00747DB5"/>
    <w:rsid w:val="00775DCC"/>
    <w:rsid w:val="00784082"/>
    <w:rsid w:val="00784BB1"/>
    <w:rsid w:val="007866CA"/>
    <w:rsid w:val="0078701B"/>
    <w:rsid w:val="00795AEE"/>
    <w:rsid w:val="007A2C71"/>
    <w:rsid w:val="007A65EE"/>
    <w:rsid w:val="007B5308"/>
    <w:rsid w:val="007D2214"/>
    <w:rsid w:val="007F4D61"/>
    <w:rsid w:val="008104BD"/>
    <w:rsid w:val="00811608"/>
    <w:rsid w:val="00825E72"/>
    <w:rsid w:val="00830313"/>
    <w:rsid w:val="008356B1"/>
    <w:rsid w:val="00846A71"/>
    <w:rsid w:val="00851992"/>
    <w:rsid w:val="008833E9"/>
    <w:rsid w:val="00883DA1"/>
    <w:rsid w:val="0088594F"/>
    <w:rsid w:val="00885E65"/>
    <w:rsid w:val="008A3682"/>
    <w:rsid w:val="008C1AE5"/>
    <w:rsid w:val="008F05B5"/>
    <w:rsid w:val="008F3AB1"/>
    <w:rsid w:val="008F6654"/>
    <w:rsid w:val="00913E40"/>
    <w:rsid w:val="009169A8"/>
    <w:rsid w:val="0092145F"/>
    <w:rsid w:val="009321EA"/>
    <w:rsid w:val="00943B6B"/>
    <w:rsid w:val="009476E1"/>
    <w:rsid w:val="0095523C"/>
    <w:rsid w:val="00963932"/>
    <w:rsid w:val="00963A71"/>
    <w:rsid w:val="00966164"/>
    <w:rsid w:val="00970FDB"/>
    <w:rsid w:val="00975A96"/>
    <w:rsid w:val="00977250"/>
    <w:rsid w:val="00977FB9"/>
    <w:rsid w:val="0098645D"/>
    <w:rsid w:val="00993019"/>
    <w:rsid w:val="0099691B"/>
    <w:rsid w:val="00996BD6"/>
    <w:rsid w:val="009A2AC9"/>
    <w:rsid w:val="009C3ABC"/>
    <w:rsid w:val="009C46A4"/>
    <w:rsid w:val="009C7EB1"/>
    <w:rsid w:val="009E2626"/>
    <w:rsid w:val="009F206D"/>
    <w:rsid w:val="00A428BE"/>
    <w:rsid w:val="00A50558"/>
    <w:rsid w:val="00A54E95"/>
    <w:rsid w:val="00A55E3D"/>
    <w:rsid w:val="00A63B12"/>
    <w:rsid w:val="00A808AD"/>
    <w:rsid w:val="00A83694"/>
    <w:rsid w:val="00AA3AF8"/>
    <w:rsid w:val="00AA4AD9"/>
    <w:rsid w:val="00AC2E18"/>
    <w:rsid w:val="00AC396B"/>
    <w:rsid w:val="00AC7C5D"/>
    <w:rsid w:val="00AD27BF"/>
    <w:rsid w:val="00AF4589"/>
    <w:rsid w:val="00AF584C"/>
    <w:rsid w:val="00B06437"/>
    <w:rsid w:val="00B1484A"/>
    <w:rsid w:val="00B24A62"/>
    <w:rsid w:val="00B3398C"/>
    <w:rsid w:val="00B33EB8"/>
    <w:rsid w:val="00B35DE6"/>
    <w:rsid w:val="00B4249B"/>
    <w:rsid w:val="00B50076"/>
    <w:rsid w:val="00B50A79"/>
    <w:rsid w:val="00B51A7A"/>
    <w:rsid w:val="00B53C68"/>
    <w:rsid w:val="00B5592D"/>
    <w:rsid w:val="00B62C79"/>
    <w:rsid w:val="00B64B1F"/>
    <w:rsid w:val="00B66009"/>
    <w:rsid w:val="00B70D86"/>
    <w:rsid w:val="00B71470"/>
    <w:rsid w:val="00B73AD7"/>
    <w:rsid w:val="00B7565B"/>
    <w:rsid w:val="00B8553D"/>
    <w:rsid w:val="00B936DF"/>
    <w:rsid w:val="00BA73EA"/>
    <w:rsid w:val="00BB2B56"/>
    <w:rsid w:val="00BD6D42"/>
    <w:rsid w:val="00BD73A1"/>
    <w:rsid w:val="00C06703"/>
    <w:rsid w:val="00C10A62"/>
    <w:rsid w:val="00C3175B"/>
    <w:rsid w:val="00C3239E"/>
    <w:rsid w:val="00C32615"/>
    <w:rsid w:val="00C516C3"/>
    <w:rsid w:val="00C52AE1"/>
    <w:rsid w:val="00C6182C"/>
    <w:rsid w:val="00C86634"/>
    <w:rsid w:val="00C8775E"/>
    <w:rsid w:val="00C930BC"/>
    <w:rsid w:val="00CA0420"/>
    <w:rsid w:val="00CC778C"/>
    <w:rsid w:val="00CD397B"/>
    <w:rsid w:val="00CD5576"/>
    <w:rsid w:val="00CE0E09"/>
    <w:rsid w:val="00CE2DEE"/>
    <w:rsid w:val="00CE74BA"/>
    <w:rsid w:val="00D00B2C"/>
    <w:rsid w:val="00D053E0"/>
    <w:rsid w:val="00D314F0"/>
    <w:rsid w:val="00D83B44"/>
    <w:rsid w:val="00D87655"/>
    <w:rsid w:val="00D966E5"/>
    <w:rsid w:val="00D96728"/>
    <w:rsid w:val="00DA05A3"/>
    <w:rsid w:val="00DA71D5"/>
    <w:rsid w:val="00DC07AC"/>
    <w:rsid w:val="00DD7877"/>
    <w:rsid w:val="00DE164E"/>
    <w:rsid w:val="00DF1490"/>
    <w:rsid w:val="00DF20D0"/>
    <w:rsid w:val="00DF2C9C"/>
    <w:rsid w:val="00E25146"/>
    <w:rsid w:val="00E33923"/>
    <w:rsid w:val="00E4176D"/>
    <w:rsid w:val="00E46266"/>
    <w:rsid w:val="00E52E9C"/>
    <w:rsid w:val="00E579EC"/>
    <w:rsid w:val="00E62FAB"/>
    <w:rsid w:val="00E80F8C"/>
    <w:rsid w:val="00E858A5"/>
    <w:rsid w:val="00EA4BEA"/>
    <w:rsid w:val="00EB6502"/>
    <w:rsid w:val="00EC1FEF"/>
    <w:rsid w:val="00ED61DA"/>
    <w:rsid w:val="00EE0FFE"/>
    <w:rsid w:val="00EF4BA4"/>
    <w:rsid w:val="00F07381"/>
    <w:rsid w:val="00F13679"/>
    <w:rsid w:val="00F1747A"/>
    <w:rsid w:val="00F17A25"/>
    <w:rsid w:val="00F234BF"/>
    <w:rsid w:val="00F25133"/>
    <w:rsid w:val="00F26E71"/>
    <w:rsid w:val="00F26FBF"/>
    <w:rsid w:val="00F36843"/>
    <w:rsid w:val="00F73533"/>
    <w:rsid w:val="00F80E52"/>
    <w:rsid w:val="00F832E5"/>
    <w:rsid w:val="00F87A21"/>
    <w:rsid w:val="00F95CD9"/>
    <w:rsid w:val="00FA3817"/>
    <w:rsid w:val="00FB20F6"/>
    <w:rsid w:val="00FD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>
      <o:colormenu v:ext="edit" fillcolor="none [2414]" strokecolor="none"/>
    </o:shapedefaults>
    <o:shapelayout v:ext="edit">
      <o:idmap v:ext="edit" data="1"/>
      <o:rules v:ext="edit">
        <o:r id="V:Rule9" type="connector" idref="#_x0000_s1037"/>
        <o:r id="V:Rule10" type="connector" idref="#_x0000_s1032"/>
        <o:r id="V:Rule11" type="connector" idref="#_x0000_s1045"/>
        <o:r id="V:Rule12" type="connector" idref="#_x0000_s1031"/>
        <o:r id="V:Rule13" type="connector" idref="#_x0000_s1051"/>
        <o:r id="V:Rule14" type="connector" idref="#_x0000_s1043"/>
        <o:r id="V:Rule15" type="connector" idref="#_x0000_s1030"/>
        <o:r id="V:Rule16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CD7"/>
  </w:style>
  <w:style w:type="paragraph" w:styleId="Footer">
    <w:name w:val="footer"/>
    <w:basedOn w:val="Normal"/>
    <w:link w:val="Footer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CD7"/>
  </w:style>
  <w:style w:type="paragraph" w:styleId="BalloonText">
    <w:name w:val="Balloon Text"/>
    <w:basedOn w:val="Normal"/>
    <w:link w:val="BalloonTextChar"/>
    <w:uiPriority w:val="99"/>
    <w:semiHidden/>
    <w:unhideWhenUsed/>
    <w:rsid w:val="00454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uiPriority w:val="99"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Cs w:val="18"/>
      <w:lang w:val="en-US"/>
    </w:rPr>
  </w:style>
  <w:style w:type="paragraph" w:customStyle="1" w:styleId="Bulletcopy1">
    <w:name w:val="Bullet copy 1"/>
    <w:basedOn w:val="Normal"/>
    <w:link w:val="Bulletcopy1Char"/>
    <w:rsid w:val="00454CD7"/>
    <w:pPr>
      <w:numPr>
        <w:numId w:val="1"/>
      </w:numPr>
      <w:tabs>
        <w:tab w:val="num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character" w:customStyle="1" w:styleId="BodycopyChar">
    <w:name w:val="Body copy Char"/>
    <w:basedOn w:val="DefaultParagraphFont"/>
    <w:link w:val="Bodycopy"/>
    <w:uiPriority w:val="99"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DefaultParagraphFont"/>
    <w:link w:val="Bulletcopy1"/>
    <w:rsid w:val="00454CD7"/>
    <w:rPr>
      <w:rFonts w:ascii="Arial" w:eastAsia="Times New Roman" w:hAnsi="Arial" w:cs="Times New Roman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011F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4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5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Bulletcopy2">
    <w:name w:val="Bullet copy 2"/>
    <w:basedOn w:val="Bulletcopy1"/>
    <w:link w:val="Bulletcopy2Char"/>
    <w:rsid w:val="00F25133"/>
    <w:pPr>
      <w:numPr>
        <w:numId w:val="0"/>
      </w:numPr>
      <w:spacing w:after="120"/>
    </w:pPr>
    <w:rPr>
      <w:sz w:val="20"/>
    </w:rPr>
  </w:style>
  <w:style w:type="character" w:customStyle="1" w:styleId="Bulletcopy2Char">
    <w:name w:val="Bullet copy 2 Char"/>
    <w:basedOn w:val="Bulletcopy1Char"/>
    <w:link w:val="Bulletcopy2"/>
    <w:rsid w:val="00F25133"/>
    <w:rPr>
      <w:rFonts w:ascii="Arial" w:eastAsia="Times New Roman" w:hAnsi="Arial" w:cs="Times New Roman"/>
      <w:sz w:val="20"/>
      <w:szCs w:val="18"/>
      <w:lang w:val="en-US"/>
    </w:rPr>
  </w:style>
  <w:style w:type="table" w:styleId="TableGrid">
    <w:name w:val="Table Grid"/>
    <w:basedOn w:val="TableNormal"/>
    <w:uiPriority w:val="59"/>
    <w:rsid w:val="00A5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13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3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E1363"/>
    <w:rPr>
      <w:vertAlign w:val="superscript"/>
    </w:rPr>
  </w:style>
  <w:style w:type="table" w:styleId="TableContemporary">
    <w:name w:val="Table Contemporary"/>
    <w:basedOn w:val="TableNormal"/>
    <w:uiPriority w:val="99"/>
    <w:semiHidden/>
    <w:unhideWhenUsed/>
    <w:rsid w:val="00EF4BA4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B5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A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63A71"/>
    <w:rPr>
      <w:b/>
      <w:bCs/>
    </w:rPr>
  </w:style>
  <w:style w:type="character" w:customStyle="1" w:styleId="apple-converted-space">
    <w:name w:val="apple-converted-space"/>
    <w:basedOn w:val="DefaultParagraphFont"/>
    <w:rsid w:val="00963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CD7"/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CD7"/>
  </w:style>
  <w:style w:type="paragraph" w:styleId="Textbubliny">
    <w:name w:val="Balloon Text"/>
    <w:basedOn w:val="Normln"/>
    <w:link w:val="TextbublinyChar"/>
    <w:uiPriority w:val="99"/>
    <w:semiHidden/>
    <w:unhideWhenUsed/>
    <w:rsid w:val="00454C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uiPriority w:val="99"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Cs w:val="18"/>
      <w:lang w:val="en-US"/>
    </w:rPr>
  </w:style>
  <w:style w:type="paragraph" w:customStyle="1" w:styleId="Bulletcopy1">
    <w:name w:val="Bullet copy 1"/>
    <w:basedOn w:val="Normln"/>
    <w:link w:val="Bulletcopy1Char"/>
    <w:rsid w:val="00454CD7"/>
    <w:pPr>
      <w:numPr>
        <w:numId w:val="1"/>
      </w:numPr>
      <w:tabs>
        <w:tab w:val="num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character" w:customStyle="1" w:styleId="BodycopyChar">
    <w:name w:val="Body copy Char"/>
    <w:basedOn w:val="Standardnpsmoodstavce"/>
    <w:link w:val="Bodycopy"/>
    <w:uiPriority w:val="99"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rsid w:val="00454CD7"/>
    <w:rPr>
      <w:rFonts w:ascii="Arial" w:eastAsia="Times New Roman" w:hAnsi="Arial" w:cs="Times New Roman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011F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45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5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5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Bulletcopy2">
    <w:name w:val="Bullet copy 2"/>
    <w:basedOn w:val="Bulletcopy1"/>
    <w:link w:val="Bulletcopy2Char"/>
    <w:rsid w:val="00F25133"/>
    <w:pPr>
      <w:numPr>
        <w:numId w:val="0"/>
      </w:numPr>
      <w:spacing w:after="120"/>
    </w:pPr>
    <w:rPr>
      <w:sz w:val="20"/>
    </w:rPr>
  </w:style>
  <w:style w:type="character" w:customStyle="1" w:styleId="Bulletcopy2Char">
    <w:name w:val="Bullet copy 2 Char"/>
    <w:basedOn w:val="Bulletcopy1Char"/>
    <w:link w:val="Bulletcopy2"/>
    <w:rsid w:val="00F25133"/>
    <w:rPr>
      <w:rFonts w:ascii="Arial" w:eastAsia="Times New Roman" w:hAnsi="Arial" w:cs="Times New Roman"/>
      <w:sz w:val="20"/>
      <w:szCs w:val="18"/>
      <w:lang w:val="en-US"/>
    </w:rPr>
  </w:style>
  <w:style w:type="table" w:styleId="Mkatabulky">
    <w:name w:val="Table Grid"/>
    <w:basedOn w:val="Normlntabulka"/>
    <w:uiPriority w:val="59"/>
    <w:rsid w:val="00A55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3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3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E1363"/>
    <w:rPr>
      <w:vertAlign w:val="superscript"/>
    </w:rPr>
  </w:style>
  <w:style w:type="table" w:styleId="Moderntabulka">
    <w:name w:val="Table Contemporary"/>
    <w:basedOn w:val="Normlntabulka"/>
    <w:uiPriority w:val="99"/>
    <w:semiHidden/>
    <w:unhideWhenUsed/>
    <w:rsid w:val="00EF4BA4"/>
    <w:pPr>
      <w:spacing w:after="0" w:line="24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B5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A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963A71"/>
    <w:rPr>
      <w:b/>
      <w:bCs/>
    </w:rPr>
  </w:style>
  <w:style w:type="character" w:customStyle="1" w:styleId="apple-converted-space">
    <w:name w:val="apple-converted-space"/>
    <w:basedOn w:val="Standardnpsmoodstavce"/>
    <w:rsid w:val="00963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FE5C-5DE6-4F23-A061-59EE8FE1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790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Lukas Kacena</cp:lastModifiedBy>
  <cp:revision>34</cp:revision>
  <dcterms:created xsi:type="dcterms:W3CDTF">2012-03-20T15:45:00Z</dcterms:created>
  <dcterms:modified xsi:type="dcterms:W3CDTF">2013-01-29T16:38:00Z</dcterms:modified>
</cp:coreProperties>
</file>