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D" w:rsidRPr="005D5B9A" w:rsidRDefault="00AC3697" w:rsidP="00AC3697">
      <w:pPr>
        <w:spacing w:after="360" w:line="240" w:lineRule="atLeast"/>
        <w:jc w:val="center"/>
        <w:rPr>
          <w:rFonts w:ascii="Arial" w:hAnsi="Arial" w:cs="Arial"/>
          <w:b/>
          <w:highlight w:val="yellow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F66C52">
        <w:rPr>
          <w:rFonts w:ascii="Arial" w:hAnsi="Arial" w:cs="Arial"/>
          <w:b/>
          <w:sz w:val="28"/>
          <w:szCs w:val="28"/>
          <w:lang w:val="cs-CZ"/>
        </w:rPr>
        <w:t>Plán řízení spolupráce a komunikace</w:t>
      </w:r>
    </w:p>
    <w:p w:rsidR="009F206D" w:rsidRPr="008B4B7C" w:rsidRDefault="00B07C96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</w:t>
      </w:r>
      <w:r w:rsidR="008B4B7C" w:rsidRPr="008B4B7C">
        <w:rPr>
          <w:rFonts w:ascii="Arial" w:hAnsi="Arial" w:cs="Arial"/>
          <w:b/>
          <w:lang w:val="cs-CZ"/>
        </w:rPr>
        <w:t xml:space="preserve"> Plánu</w:t>
      </w:r>
      <w:r w:rsidR="00A31EDC">
        <w:rPr>
          <w:rFonts w:ascii="Arial" w:hAnsi="Arial" w:cs="Arial"/>
          <w:b/>
          <w:lang w:val="cs-CZ"/>
        </w:rPr>
        <w:t xml:space="preserve"> řízení spolupráce a komunikace</w:t>
      </w:r>
    </w:p>
    <w:p w:rsidR="00903356" w:rsidRPr="00903356" w:rsidRDefault="008B4B7C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B4B7C">
        <w:rPr>
          <w:rFonts w:ascii="Arial" w:hAnsi="Arial" w:cs="Arial"/>
          <w:sz w:val="20"/>
          <w:szCs w:val="20"/>
          <w:lang w:val="cs-CZ"/>
        </w:rPr>
        <w:t xml:space="preserve">Plán řízení </w:t>
      </w:r>
      <w:r w:rsidRPr="00903356">
        <w:rPr>
          <w:rFonts w:ascii="Arial" w:hAnsi="Arial" w:cs="Arial"/>
          <w:sz w:val="20"/>
          <w:szCs w:val="20"/>
          <w:lang w:val="cs-CZ"/>
        </w:rPr>
        <w:t xml:space="preserve">spolupráce a komunikace </w:t>
      </w:r>
      <w:r w:rsidR="009D4DA1" w:rsidRPr="00903356">
        <w:rPr>
          <w:rFonts w:ascii="Arial" w:hAnsi="Arial" w:cs="Arial"/>
          <w:sz w:val="20"/>
          <w:szCs w:val="20"/>
          <w:lang w:val="cs-CZ"/>
        </w:rPr>
        <w:t xml:space="preserve">je dokument obsahující </w:t>
      </w:r>
      <w:r w:rsidR="00EC4313">
        <w:rPr>
          <w:rFonts w:ascii="Arial" w:hAnsi="Arial" w:cs="Arial"/>
          <w:sz w:val="20"/>
          <w:szCs w:val="20"/>
          <w:lang w:val="cs-CZ"/>
        </w:rPr>
        <w:t xml:space="preserve">přehled zainteresovaných stran tvorby strategie, </w:t>
      </w:r>
      <w:r w:rsidR="009D4DA1" w:rsidRPr="00903356">
        <w:rPr>
          <w:rFonts w:ascii="Arial" w:hAnsi="Arial" w:cs="Arial"/>
          <w:sz w:val="20"/>
          <w:szCs w:val="20"/>
          <w:lang w:val="cs-CZ"/>
        </w:rPr>
        <w:t>všechny postupy a údaje potřebné pro</w:t>
      </w:r>
      <w:r w:rsidR="00903356" w:rsidRPr="00903356">
        <w:rPr>
          <w:rFonts w:ascii="Arial" w:hAnsi="Arial" w:cs="Arial"/>
          <w:sz w:val="20"/>
          <w:szCs w:val="20"/>
          <w:lang w:val="cs-CZ"/>
        </w:rPr>
        <w:t xml:space="preserve"> spolupráci se všemi zainteresovanými stranami tvorby strategie a také pro </w:t>
      </w:r>
      <w:r w:rsidR="005419CA">
        <w:rPr>
          <w:rFonts w:ascii="Arial" w:hAnsi="Arial" w:cs="Arial"/>
          <w:sz w:val="20"/>
          <w:szCs w:val="20"/>
          <w:lang w:val="cs-CZ"/>
        </w:rPr>
        <w:t>poskytování informací o</w:t>
      </w:r>
      <w:r w:rsidR="00903356" w:rsidRPr="00903356">
        <w:rPr>
          <w:rFonts w:ascii="Arial" w:hAnsi="Arial" w:cs="Arial"/>
          <w:sz w:val="20"/>
          <w:szCs w:val="20"/>
          <w:lang w:val="cs-CZ"/>
        </w:rPr>
        <w:t xml:space="preserve"> postupu tvorby strategie směrem ke stanoveným cílovým skupinám.</w:t>
      </w:r>
    </w:p>
    <w:p w:rsidR="00903356" w:rsidRPr="002F412E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Podoba Plánu spolupráce a komunikace se může lišit v závislosti na komplexnosti připravované strategie. V případě rozsáhlých</w:t>
      </w:r>
      <w:r w:rsidR="00AA2C70">
        <w:rPr>
          <w:rFonts w:ascii="Arial" w:hAnsi="Arial" w:cs="Arial"/>
          <w:sz w:val="20"/>
          <w:szCs w:val="20"/>
          <w:lang w:val="cs-CZ"/>
        </w:rPr>
        <w:t xml:space="preserve"> a komplexních</w:t>
      </w:r>
      <w:r w:rsidRPr="00903356">
        <w:rPr>
          <w:rFonts w:ascii="Arial" w:hAnsi="Arial" w:cs="Arial"/>
          <w:sz w:val="20"/>
          <w:szCs w:val="20"/>
          <w:lang w:val="cs-CZ"/>
        </w:rPr>
        <w:t xml:space="preserve"> strategií je nutné vypracovat dostatečně detailní Plán spolupráce a</w:t>
      </w:r>
      <w:r w:rsidR="001164B6">
        <w:rPr>
          <w:rFonts w:ascii="Arial" w:hAnsi="Arial" w:cs="Arial"/>
          <w:sz w:val="20"/>
          <w:szCs w:val="20"/>
          <w:lang w:val="cs-CZ"/>
        </w:rPr>
        <w:t> </w:t>
      </w:r>
      <w:r w:rsidRPr="00903356">
        <w:rPr>
          <w:rFonts w:ascii="Arial" w:hAnsi="Arial" w:cs="Arial"/>
          <w:sz w:val="20"/>
          <w:szCs w:val="20"/>
          <w:lang w:val="cs-CZ"/>
        </w:rPr>
        <w:t>komunikace. Při přípravě menších strategií je pak možné obsah Plánu spolupráce a</w:t>
      </w:r>
      <w:r w:rsidR="00B07C96">
        <w:rPr>
          <w:rFonts w:ascii="Arial" w:hAnsi="Arial" w:cs="Arial"/>
          <w:sz w:val="20"/>
          <w:szCs w:val="20"/>
          <w:lang w:val="cs-CZ"/>
        </w:rPr>
        <w:t> </w:t>
      </w:r>
      <w:r w:rsidRPr="00903356">
        <w:rPr>
          <w:rFonts w:ascii="Arial" w:hAnsi="Arial" w:cs="Arial"/>
          <w:sz w:val="20"/>
          <w:szCs w:val="20"/>
          <w:lang w:val="cs-CZ"/>
        </w:rPr>
        <w:t>komunikace (respektive jednotlivých činností realizovaných v </w:t>
      </w:r>
      <w:r w:rsidRPr="00AC3697">
        <w:rPr>
          <w:rFonts w:ascii="Arial" w:hAnsi="Arial" w:cs="Arial"/>
          <w:sz w:val="20"/>
          <w:szCs w:val="20"/>
          <w:lang w:val="cs-CZ"/>
        </w:rPr>
        <w:t>rámci řízení spolupráce se</w:t>
      </w:r>
      <w:r w:rsidR="00CE0681">
        <w:rPr>
          <w:rFonts w:ascii="Arial" w:hAnsi="Arial" w:cs="Arial"/>
          <w:sz w:val="20"/>
          <w:szCs w:val="20"/>
          <w:lang w:val="cs-CZ"/>
        </w:rPr>
        <w:t> </w:t>
      </w:r>
      <w:r w:rsidRPr="00AC3697">
        <w:rPr>
          <w:rFonts w:ascii="Arial" w:hAnsi="Arial" w:cs="Arial"/>
          <w:sz w:val="20"/>
          <w:szCs w:val="20"/>
          <w:lang w:val="cs-CZ"/>
        </w:rPr>
        <w:t>zainteresovanými stranami a komunikace v rámci tvorby strategie) zjednodušit.</w:t>
      </w:r>
    </w:p>
    <w:p w:rsidR="009D4DA1" w:rsidRPr="00903356" w:rsidRDefault="00903356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Plán spolupráce a komunikace</w:t>
      </w:r>
      <w:r w:rsidR="009D4DA1" w:rsidRPr="00903356">
        <w:rPr>
          <w:rFonts w:ascii="Arial" w:hAnsi="Arial" w:cs="Arial"/>
          <w:sz w:val="20"/>
          <w:szCs w:val="20"/>
          <w:lang w:val="cs-CZ"/>
        </w:rPr>
        <w:t xml:space="preserve"> obsahuje především:</w:t>
      </w:r>
    </w:p>
    <w:p w:rsidR="009D4DA1" w:rsidRPr="005F66A8" w:rsidRDefault="00E176F5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F66A8">
        <w:rPr>
          <w:rFonts w:cs="Arial"/>
          <w:szCs w:val="20"/>
          <w:lang w:val="cs-CZ"/>
        </w:rPr>
        <w:t>základní informace</w:t>
      </w:r>
      <w:r w:rsidR="004C2C83">
        <w:rPr>
          <w:rFonts w:cs="Arial"/>
          <w:szCs w:val="20"/>
          <w:lang w:val="cs-CZ"/>
        </w:rPr>
        <w:t xml:space="preserve"> o projektu tvorby strategie</w:t>
      </w:r>
      <w:r w:rsidR="009D4DA1" w:rsidRPr="005F66A8">
        <w:rPr>
          <w:rFonts w:cs="Arial"/>
          <w:szCs w:val="20"/>
          <w:lang w:val="cs-CZ"/>
        </w:rPr>
        <w:t>,</w:t>
      </w:r>
    </w:p>
    <w:p w:rsidR="009D4DA1" w:rsidRPr="005F66A8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F66A8">
        <w:rPr>
          <w:rFonts w:cs="Arial"/>
          <w:szCs w:val="20"/>
          <w:lang w:val="cs-CZ"/>
        </w:rPr>
        <w:t>základní cíle a účel Plánu spolupráce a komunikace</w:t>
      </w:r>
      <w:r w:rsidR="009D4DA1" w:rsidRPr="005F66A8">
        <w:rPr>
          <w:rFonts w:cs="Arial"/>
          <w:szCs w:val="20"/>
          <w:lang w:val="cs-CZ"/>
        </w:rPr>
        <w:t>,</w:t>
      </w:r>
    </w:p>
    <w:p w:rsidR="009D4DA1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seznam zainteresovaných stran</w:t>
      </w:r>
      <w:r w:rsidR="009D4DA1" w:rsidRPr="00AC3697">
        <w:rPr>
          <w:rFonts w:cs="Arial"/>
          <w:szCs w:val="20"/>
          <w:lang w:val="cs-CZ"/>
        </w:rPr>
        <w:t>,</w:t>
      </w:r>
    </w:p>
    <w:p w:rsidR="009D4DA1" w:rsidRPr="00AC3697" w:rsidRDefault="00AC3697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způsob</w:t>
      </w:r>
      <w:r w:rsidR="00EF6453" w:rsidRPr="00AC3697">
        <w:rPr>
          <w:rFonts w:cs="Arial"/>
          <w:szCs w:val="20"/>
          <w:lang w:val="cs-CZ"/>
        </w:rPr>
        <w:t xml:space="preserve"> a aktivity</w:t>
      </w:r>
      <w:r w:rsidR="005F66A8" w:rsidRPr="00AC3697">
        <w:rPr>
          <w:rFonts w:cs="Arial"/>
          <w:szCs w:val="20"/>
          <w:lang w:val="cs-CZ"/>
        </w:rPr>
        <w:t xml:space="preserve"> spolupráce a komunikace,</w:t>
      </w:r>
    </w:p>
    <w:p w:rsidR="005F66A8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organizační struktur</w:t>
      </w:r>
      <w:r w:rsidR="00AC3697" w:rsidRPr="00AC3697">
        <w:rPr>
          <w:rFonts w:cs="Arial"/>
          <w:szCs w:val="20"/>
          <w:lang w:val="cs-CZ"/>
        </w:rPr>
        <w:t>u</w:t>
      </w:r>
      <w:r w:rsidR="00205066">
        <w:rPr>
          <w:rFonts w:cs="Arial"/>
          <w:szCs w:val="20"/>
          <w:lang w:val="cs-CZ"/>
        </w:rPr>
        <w:t xml:space="preserve"> řízení</w:t>
      </w:r>
      <w:r w:rsidRPr="00AC3697">
        <w:rPr>
          <w:rFonts w:cs="Arial"/>
          <w:szCs w:val="20"/>
          <w:lang w:val="cs-CZ"/>
        </w:rPr>
        <w:t xml:space="preserve"> </w:t>
      </w:r>
      <w:r w:rsidR="004C2C83" w:rsidRPr="00AC3697">
        <w:rPr>
          <w:rFonts w:cs="Arial"/>
          <w:szCs w:val="20"/>
          <w:lang w:val="cs-CZ"/>
        </w:rPr>
        <w:t xml:space="preserve">Plánu </w:t>
      </w:r>
      <w:r w:rsidRPr="00AC3697">
        <w:rPr>
          <w:rFonts w:cs="Arial"/>
          <w:szCs w:val="20"/>
          <w:lang w:val="cs-CZ"/>
        </w:rPr>
        <w:t>spolupráce a komunikace,</w:t>
      </w:r>
    </w:p>
    <w:p w:rsidR="005F66A8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postup realizace Plánu spolupráce a komunikace.</w:t>
      </w:r>
    </w:p>
    <w:p w:rsidR="00903356" w:rsidRPr="00903356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 xml:space="preserve">Plán spolupráce a komunikace může být součástí Projektového plánu tvorby strategie nebo může být koncipován jako samostatný dokument. Zároveň však platí, že Projektový plán tvorby strategie, Plán spolupráce a komunikace a Plán řízení rizik tvorby strategie jsou vzájemně propojeny a tvoří dohromady jeden celek – „řídicí dokumentaci“ tvorby strategie. </w:t>
      </w:r>
    </w:p>
    <w:p w:rsidR="00903356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Tato řídicí dokumentace tvorby strategie by měla vznikat souběžně, protože její jednotlivé části jsou vzájemně propojeny (například Plán spolupráce a komunikace je provázán s rozpočtem, harmonogramem i s organizační strukturou tvorby strategie).</w:t>
      </w:r>
    </w:p>
    <w:p w:rsidR="00B07C96" w:rsidRDefault="00B07C9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Plánu spolupráce a komunikace je odpovědný Manažer komunikace a publicity, který na jeho zpracování spolupracuje především s Koordinátorem tvorby strategie a Týmem pro tvorbu strategie (dále také Zpracovatelé).</w:t>
      </w:r>
    </w:p>
    <w:p w:rsidR="00F44D98" w:rsidRDefault="00745A2B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45A2B">
        <w:rPr>
          <w:rFonts w:cs="Arial"/>
        </w:rPr>
      </w:r>
      <w:r w:rsidRPr="00745A2B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53.4pt;height:192.4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3">
              <w:txbxContent>
                <w:p w:rsidR="00F44D98" w:rsidRPr="005E7823" w:rsidRDefault="00F44D98" w:rsidP="00F44D98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6B3E56">
                    <w:rPr>
                      <w:b/>
                      <w:sz w:val="20"/>
                      <w:szCs w:val="20"/>
                      <w:lang w:val="cs-CZ"/>
                    </w:rPr>
                    <w:t>Definice základních používaných pojmů</w:t>
                  </w:r>
                </w:p>
                <w:p w:rsidR="00F44D98" w:rsidRDefault="00F44D98" w:rsidP="00F44D9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6B3E56">
                    <w:rPr>
                      <w:rFonts w:cs="Arial"/>
                      <w:b/>
                      <w:szCs w:val="20"/>
                      <w:lang w:val="cs-CZ"/>
                    </w:rPr>
                    <w:t>spolupráce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aktivní účast nebo možnost aktivní účasti na tvorbě strategie nebo na dílčích výstupech tvorby strategie; </w:t>
                  </w:r>
                </w:p>
                <w:p w:rsidR="00F44D98" w:rsidRPr="005E7823" w:rsidRDefault="00F44D98" w:rsidP="00F44D9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6B3E56">
                    <w:rPr>
                      <w:rFonts w:cs="Arial"/>
                      <w:b/>
                      <w:szCs w:val="20"/>
                      <w:lang w:val="cs-CZ"/>
                    </w:rPr>
                    <w:t>komunikace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informování o průběhu, výstupech a výsledcích tvorby strategie; </w:t>
                  </w:r>
                </w:p>
                <w:p w:rsidR="00F44D98" w:rsidRPr="004B223A" w:rsidRDefault="00F44D98" w:rsidP="00F44D9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b/>
                      <w:szCs w:val="20"/>
                      <w:lang w:val="cs-CZ"/>
                    </w:rPr>
                    <w:t>zainteresovaná strana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(pro účely nastavení spolupráce) 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– jakákoliv osoba, skupina osob nebo instituce, která má zájem na tvorbě nebo implementaci vytvářené strategie, protože:</w:t>
                  </w:r>
                </w:p>
                <w:p w:rsidR="00F44D98" w:rsidRPr="004B223A" w:rsidRDefault="00F44D98" w:rsidP="00F44D98">
                  <w:pPr>
                    <w:pStyle w:val="Bulletcopy2"/>
                    <w:numPr>
                      <w:ilvl w:val="1"/>
                      <w:numId w:val="26"/>
                    </w:numPr>
                    <w:tabs>
                      <w:tab w:val="clear" w:pos="1157"/>
                      <w:tab w:val="num" w:pos="567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szCs w:val="20"/>
                      <w:lang w:val="cs-CZ"/>
                    </w:rPr>
                    <w:t>by mohla být tvorbou nebo implementací strategie potenciálně ovlivněna (dotčena, zasažena) nebo</w:t>
                  </w:r>
                </w:p>
                <w:p w:rsidR="00F44D98" w:rsidRDefault="00F44D98" w:rsidP="00F44D98">
                  <w:pPr>
                    <w:pStyle w:val="Bulletcopy2"/>
                    <w:numPr>
                      <w:ilvl w:val="1"/>
                      <w:numId w:val="26"/>
                    </w:numPr>
                    <w:tabs>
                      <w:tab w:val="clear" w:pos="1157"/>
                      <w:tab w:val="num" w:pos="567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szCs w:val="20"/>
                      <w:lang w:val="cs-CZ"/>
                    </w:rPr>
                    <w:t>může tvorbu, schválení nebo i</w:t>
                  </w:r>
                  <w:r>
                    <w:rPr>
                      <w:rFonts w:cs="Arial"/>
                      <w:szCs w:val="20"/>
                      <w:lang w:val="cs-CZ"/>
                    </w:rPr>
                    <w:t>mplementaci strategie ovlivnit;</w:t>
                  </w:r>
                </w:p>
                <w:p w:rsidR="00A31EDC" w:rsidRPr="004B223A" w:rsidRDefault="00A31EDC" w:rsidP="00A31EDC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b/>
                      <w:szCs w:val="20"/>
                      <w:lang w:val="cs-CZ"/>
                    </w:rPr>
                    <w:t>cílová skupina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komunikace 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– osoba, skupina osob nebo instituce, jež mohou nebo by měly být (různými prostředky, nástroji a v různé intenzitě) informovány o</w:t>
                  </w:r>
                  <w:r>
                    <w:rPr>
                      <w:rFonts w:cs="Arial"/>
                      <w:szCs w:val="20"/>
                      <w:lang w:val="cs-CZ"/>
                    </w:rPr>
                    <w:t> 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průběhu, výstupech a</w:t>
                  </w:r>
                  <w:r>
                    <w:rPr>
                      <w:rFonts w:cs="Arial"/>
                      <w:szCs w:val="20"/>
                      <w:lang w:val="cs-CZ"/>
                    </w:rPr>
                    <w:t> 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výsledcích tvorby strategie.</w:t>
                  </w:r>
                </w:p>
                <w:p w:rsidR="00A31EDC" w:rsidRPr="00F44D98" w:rsidRDefault="00A31EDC" w:rsidP="00F44D98">
                  <w:pPr>
                    <w:pStyle w:val="Bulletcopy2"/>
                    <w:numPr>
                      <w:ilvl w:val="1"/>
                      <w:numId w:val="26"/>
                    </w:numPr>
                    <w:tabs>
                      <w:tab w:val="clear" w:pos="1157"/>
                      <w:tab w:val="num" w:pos="567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4091D" w:rsidRPr="006551A3" w:rsidRDefault="00B07C96" w:rsidP="00214AA2">
      <w:pPr>
        <w:spacing w:after="200" w:line="276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</w:t>
      </w:r>
      <w:r w:rsidR="00F47046" w:rsidRPr="006551A3">
        <w:rPr>
          <w:rFonts w:ascii="Arial" w:hAnsi="Arial" w:cs="Arial"/>
          <w:b/>
          <w:lang w:val="cs-CZ"/>
        </w:rPr>
        <w:t xml:space="preserve">opis jednotlivých částí </w:t>
      </w:r>
      <w:r w:rsidR="008B4B7C" w:rsidRPr="006551A3">
        <w:rPr>
          <w:rFonts w:ascii="Arial" w:hAnsi="Arial" w:cs="Arial"/>
          <w:b/>
          <w:lang w:val="cs-CZ"/>
        </w:rPr>
        <w:t>Plánu spolupráce a komunikace</w:t>
      </w:r>
    </w:p>
    <w:p w:rsidR="00AD27BF" w:rsidRPr="006551A3" w:rsidRDefault="0074091D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>Základní informace o projektu</w:t>
      </w:r>
      <w:r w:rsidR="00784BB1" w:rsidRPr="006551A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6551A3" w:rsidRPr="006551A3">
        <w:rPr>
          <w:rFonts w:ascii="Arial" w:hAnsi="Arial" w:cs="Arial"/>
          <w:b/>
          <w:sz w:val="20"/>
          <w:szCs w:val="20"/>
          <w:lang w:val="cs-CZ"/>
        </w:rPr>
        <w:t>tvorby strategie</w:t>
      </w:r>
    </w:p>
    <w:p w:rsidR="00555FCE" w:rsidRDefault="00555FCE" w:rsidP="00555FC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6551A3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F44D98">
        <w:rPr>
          <w:rFonts w:ascii="Arial" w:hAnsi="Arial" w:cs="Arial"/>
          <w:sz w:val="20"/>
          <w:szCs w:val="20"/>
          <w:lang w:val="cs-CZ"/>
        </w:rPr>
        <w:t>popíší Zpracovatelé</w:t>
      </w:r>
      <w:r w:rsidRPr="006551A3">
        <w:rPr>
          <w:rFonts w:ascii="Arial" w:hAnsi="Arial" w:cs="Arial"/>
          <w:sz w:val="20"/>
          <w:szCs w:val="20"/>
          <w:lang w:val="cs-CZ"/>
        </w:rPr>
        <w:t xml:space="preserve"> kontext</w:t>
      </w:r>
      <w:r w:rsidR="0074091D" w:rsidRPr="006551A3">
        <w:rPr>
          <w:rFonts w:ascii="Arial" w:hAnsi="Arial" w:cs="Arial"/>
          <w:sz w:val="20"/>
          <w:szCs w:val="20"/>
          <w:lang w:val="cs-CZ"/>
        </w:rPr>
        <w:t xml:space="preserve"> projektu tvorby strategie a základní informace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 o projektu – </w:t>
      </w:r>
      <w:r w:rsidR="00855EC7" w:rsidRPr="006551A3">
        <w:rPr>
          <w:rFonts w:ascii="Arial" w:hAnsi="Arial" w:cs="Arial"/>
          <w:sz w:val="20"/>
          <w:szCs w:val="20"/>
          <w:lang w:val="cs-CZ"/>
        </w:rPr>
        <w:t xml:space="preserve">zejména </w:t>
      </w:r>
      <w:r w:rsidR="00851FA5" w:rsidRPr="006551A3">
        <w:rPr>
          <w:rFonts w:ascii="Arial" w:hAnsi="Arial" w:cs="Arial"/>
          <w:sz w:val="20"/>
          <w:szCs w:val="20"/>
          <w:lang w:val="cs-CZ"/>
        </w:rPr>
        <w:t>název projektu, dob</w:t>
      </w:r>
      <w:r w:rsidR="00855EC7" w:rsidRPr="006551A3">
        <w:rPr>
          <w:rFonts w:ascii="Arial" w:hAnsi="Arial" w:cs="Arial"/>
          <w:sz w:val="20"/>
          <w:szCs w:val="20"/>
          <w:lang w:val="cs-CZ"/>
        </w:rPr>
        <w:t>a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 trvání projektu, účel Projektového plánu, Gestor a Koordinátor tvorby strategie</w:t>
      </w:r>
      <w:r w:rsidRPr="006551A3">
        <w:rPr>
          <w:rFonts w:ascii="Arial" w:hAnsi="Arial" w:cs="Arial"/>
          <w:sz w:val="20"/>
          <w:szCs w:val="20"/>
          <w:lang w:val="cs-CZ"/>
        </w:rPr>
        <w:t>.</w:t>
      </w:r>
    </w:p>
    <w:p w:rsidR="006551A3" w:rsidRPr="006551A3" w:rsidRDefault="006551A3" w:rsidP="006551A3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Základní </w:t>
      </w:r>
      <w:r>
        <w:rPr>
          <w:rFonts w:ascii="Arial" w:hAnsi="Arial" w:cs="Arial"/>
          <w:b/>
          <w:sz w:val="20"/>
          <w:szCs w:val="20"/>
          <w:lang w:val="cs-CZ"/>
        </w:rPr>
        <w:t xml:space="preserve">cíle </w:t>
      </w:r>
      <w:r w:rsidR="00683037">
        <w:rPr>
          <w:rFonts w:ascii="Arial" w:hAnsi="Arial" w:cs="Arial"/>
          <w:b/>
          <w:sz w:val="20"/>
          <w:szCs w:val="20"/>
          <w:lang w:val="cs-CZ"/>
        </w:rPr>
        <w:t xml:space="preserve">a účel Plánu </w:t>
      </w:r>
      <w:r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:rsidR="006551A3" w:rsidRDefault="006551A3" w:rsidP="006551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6551A3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F44D98">
        <w:rPr>
          <w:rFonts w:ascii="Arial" w:hAnsi="Arial" w:cs="Arial"/>
          <w:sz w:val="20"/>
          <w:szCs w:val="20"/>
          <w:lang w:val="cs-CZ"/>
        </w:rPr>
        <w:t>uvedou Zpracovatelé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11711F">
        <w:rPr>
          <w:rFonts w:ascii="Arial" w:hAnsi="Arial" w:cs="Arial"/>
          <w:sz w:val="20"/>
          <w:szCs w:val="20"/>
          <w:lang w:val="cs-CZ"/>
        </w:rPr>
        <w:t xml:space="preserve">účel tohoto dokumentu a </w:t>
      </w:r>
      <w:r>
        <w:rPr>
          <w:rFonts w:ascii="Arial" w:hAnsi="Arial" w:cs="Arial"/>
          <w:sz w:val="20"/>
          <w:szCs w:val="20"/>
          <w:lang w:val="cs-CZ"/>
        </w:rPr>
        <w:t>základní cíle, kterých má být prostřednictvím realizace Plánu spolupráce a komunikace dosaženo</w:t>
      </w:r>
      <w:r w:rsidRPr="006551A3">
        <w:rPr>
          <w:rFonts w:ascii="Arial" w:hAnsi="Arial" w:cs="Arial"/>
          <w:sz w:val="20"/>
          <w:szCs w:val="20"/>
          <w:lang w:val="cs-CZ"/>
        </w:rPr>
        <w:t>.</w:t>
      </w:r>
    </w:p>
    <w:p w:rsidR="0027039D" w:rsidRPr="006551A3" w:rsidRDefault="00745A2B" w:rsidP="006551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45A2B">
        <w:rPr>
          <w:rFonts w:cs="Arial"/>
        </w:rPr>
      </w:r>
      <w:r w:rsidRPr="00745A2B">
        <w:rPr>
          <w:rFonts w:cs="Arial"/>
        </w:rPr>
        <w:pict>
          <v:shape id="_x0000_s1032" type="#_x0000_t202" style="width:453.4pt;height:238.9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2">
              <w:txbxContent>
                <w:p w:rsidR="00F44D98" w:rsidRDefault="00F44D98" w:rsidP="0027039D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Cílem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(účelem)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Plánu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spolupráce a komunikace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může být například</w:t>
                  </w:r>
                  <w:r>
                    <w:rPr>
                      <w:sz w:val="20"/>
                      <w:szCs w:val="20"/>
                      <w:lang w:val="cs-CZ"/>
                    </w:rPr>
                    <w:t>:</w:t>
                  </w:r>
                </w:p>
                <w:p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identifikace zájmů a potřeb jednotlivých zainteresovaných stran,</w:t>
                  </w:r>
                </w:p>
                <w:p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zjištění, jak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jednotlivé zainteresované strany tvorbu strategie nebo strategií 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navrhovan</w:t>
                  </w:r>
                  <w:r>
                    <w:rPr>
                      <w:rFonts w:cs="Arial"/>
                      <w:szCs w:val="20"/>
                      <w:lang w:val="cs-CZ"/>
                    </w:rPr>
                    <w:t>é změny podporují,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zajištění případného zapojení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zainteresovaných stran 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do samotné </w:t>
                  </w:r>
                  <w:r>
                    <w:rPr>
                      <w:rFonts w:cs="Arial"/>
                      <w:szCs w:val="20"/>
                      <w:lang w:val="cs-CZ"/>
                    </w:rPr>
                    <w:t>tvorby strategie, informování o průběhu a výstupech tvorby strategie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 a</w:t>
                  </w:r>
                  <w:r>
                    <w:rPr>
                      <w:rFonts w:cs="Arial"/>
                      <w:szCs w:val="20"/>
                      <w:lang w:val="cs-CZ"/>
                    </w:rPr>
                    <w:t> průběžné získávání zpětné vazby,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koordinace komunikace zejména za účelem předcházení nedorozumění v procesu tvorby strategie,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řízení očekávání jednotlivých zainteresovaných stran,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zvýšení povědomí o průběhu tvorby strategie,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poskytování včasných a přesných informací,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zajištění správného pochopení připravované strategie,</w:t>
                  </w:r>
                </w:p>
                <w:p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zajištění prop</w:t>
                  </w:r>
                  <w:r>
                    <w:rPr>
                      <w:rFonts w:cs="Arial"/>
                      <w:szCs w:val="20"/>
                      <w:lang w:val="cs-CZ"/>
                    </w:rPr>
                    <w:t>agace výstupů a výsledků tvorby strategie,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zajištění schválení strategie.</w:t>
                  </w:r>
                </w:p>
              </w:txbxContent>
            </v:textbox>
            <w10:wrap type="none"/>
            <w10:anchorlock/>
          </v:shape>
        </w:pict>
      </w:r>
    </w:p>
    <w:p w:rsidR="00A86046" w:rsidRPr="00973163" w:rsidRDefault="00A86046" w:rsidP="00A86046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73163">
        <w:rPr>
          <w:rFonts w:ascii="Arial" w:hAnsi="Arial" w:cs="Arial"/>
          <w:b/>
          <w:sz w:val="20"/>
          <w:szCs w:val="20"/>
          <w:lang w:val="cs-CZ"/>
        </w:rPr>
        <w:t>Seznam zainteresovaných stran</w:t>
      </w:r>
    </w:p>
    <w:p w:rsidR="00C5067D" w:rsidRPr="00216CCA" w:rsidRDefault="00A86046" w:rsidP="00A86046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73163">
        <w:rPr>
          <w:rFonts w:cs="Arial"/>
          <w:szCs w:val="20"/>
          <w:lang w:val="cs-CZ"/>
        </w:rPr>
        <w:lastRenderedPageBreak/>
        <w:t xml:space="preserve">V této kapitole </w:t>
      </w:r>
      <w:r w:rsidR="00F44D98">
        <w:rPr>
          <w:rFonts w:cs="Arial"/>
          <w:szCs w:val="20"/>
          <w:lang w:val="cs-CZ"/>
        </w:rPr>
        <w:t>uvedou Zpracovatelé</w:t>
      </w:r>
      <w:r w:rsidR="00973163" w:rsidRPr="00973163">
        <w:rPr>
          <w:rFonts w:cs="Arial"/>
          <w:szCs w:val="20"/>
          <w:lang w:val="cs-CZ"/>
        </w:rPr>
        <w:t xml:space="preserve"> seznam všech zainteresovaných stran tvorby strategie. Podkladem pro </w:t>
      </w:r>
      <w:r w:rsidR="00973163" w:rsidRPr="00216CCA">
        <w:rPr>
          <w:rFonts w:cs="Arial"/>
          <w:szCs w:val="20"/>
          <w:lang w:val="cs-CZ"/>
        </w:rPr>
        <w:t>tento seznam bude analýza zainteresovaných stran uvedená ve Vstupní zprávě (viz šablona Vstupní zpráva</w:t>
      </w:r>
      <w:r w:rsidR="00214AA2" w:rsidRPr="00216CCA">
        <w:rPr>
          <w:rFonts w:cs="Arial"/>
          <w:szCs w:val="20"/>
          <w:lang w:val="cs-CZ"/>
        </w:rPr>
        <w:t>).</w:t>
      </w:r>
    </w:p>
    <w:p w:rsidR="00214AA2" w:rsidRPr="009E1232" w:rsidRDefault="00214AA2" w:rsidP="00214AA2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216CCA">
        <w:rPr>
          <w:rFonts w:cs="Arial"/>
          <w:szCs w:val="20"/>
          <w:lang w:val="cs-CZ"/>
        </w:rPr>
        <w:t xml:space="preserve">Ke </w:t>
      </w:r>
      <w:r w:rsidRPr="00216CCA">
        <w:rPr>
          <w:rFonts w:cs="Arial"/>
          <w:b/>
          <w:szCs w:val="20"/>
          <w:lang w:val="cs-CZ"/>
        </w:rPr>
        <w:t>každé zainteresované straně</w:t>
      </w:r>
      <w:r>
        <w:rPr>
          <w:rFonts w:cs="Arial"/>
          <w:szCs w:val="20"/>
          <w:lang w:val="cs-CZ"/>
        </w:rPr>
        <w:t xml:space="preserve"> </w:t>
      </w:r>
      <w:r w:rsidRPr="009E1232">
        <w:rPr>
          <w:rFonts w:cs="Arial"/>
          <w:szCs w:val="20"/>
          <w:lang w:val="cs-CZ"/>
        </w:rPr>
        <w:t xml:space="preserve">bude </w:t>
      </w:r>
      <w:r>
        <w:rPr>
          <w:rFonts w:cs="Arial"/>
          <w:szCs w:val="20"/>
          <w:lang w:val="cs-CZ"/>
        </w:rPr>
        <w:t xml:space="preserve">(alespoň stručně) doplněn výsledek </w:t>
      </w:r>
      <w:r w:rsidRPr="009E1232">
        <w:rPr>
          <w:rFonts w:cs="Arial"/>
          <w:szCs w:val="20"/>
          <w:lang w:val="cs-CZ"/>
        </w:rPr>
        <w:t>analýz</w:t>
      </w:r>
      <w:r>
        <w:rPr>
          <w:rFonts w:cs="Arial"/>
          <w:szCs w:val="20"/>
          <w:lang w:val="cs-CZ"/>
        </w:rPr>
        <w:t>y</w:t>
      </w:r>
      <w:r w:rsidRPr="009E1232">
        <w:rPr>
          <w:rFonts w:cs="Arial"/>
          <w:szCs w:val="20"/>
          <w:lang w:val="cs-CZ"/>
        </w:rPr>
        <w:t xml:space="preserve"> potřeb, zájmů a priorit dané zainteresované strany, konkrétně:</w:t>
      </w:r>
    </w:p>
    <w:p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mají tyto strany v dané (strategií řešené) oblasti </w:t>
      </w:r>
      <w:r w:rsidRPr="009E1232">
        <w:rPr>
          <w:rFonts w:cs="Arial"/>
          <w:b/>
          <w:szCs w:val="20"/>
          <w:lang w:val="cs-CZ"/>
        </w:rPr>
        <w:t>cíle a zájmy</w:t>
      </w:r>
      <w:r w:rsidRPr="009E1232">
        <w:rPr>
          <w:rFonts w:cs="Arial"/>
          <w:szCs w:val="20"/>
          <w:lang w:val="cs-CZ"/>
        </w:rPr>
        <w:t xml:space="preserve"> (identické nebo protichůdné se záměrem strategie předběžně stanoveným ve Vstupní zprávě),</w:t>
      </w:r>
    </w:p>
    <w:p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byly jejich </w:t>
      </w:r>
      <w:r w:rsidRPr="009E1232">
        <w:rPr>
          <w:rFonts w:cs="Arial"/>
          <w:b/>
          <w:szCs w:val="20"/>
          <w:lang w:val="cs-CZ"/>
        </w:rPr>
        <w:t>kroky a reakce v minulosti</w:t>
      </w:r>
      <w:r w:rsidRPr="009E1232">
        <w:rPr>
          <w:rFonts w:cs="Arial"/>
          <w:szCs w:val="20"/>
          <w:lang w:val="cs-CZ"/>
        </w:rPr>
        <w:t xml:space="preserve"> (například na tvorbu a implementaci podobných strategií, na jiné události týkající se upravované oblasti),</w:t>
      </w:r>
    </w:p>
    <w:p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</w:t>
      </w:r>
      <w:r w:rsidRPr="009E1232">
        <w:rPr>
          <w:rFonts w:cs="Arial"/>
          <w:b/>
          <w:szCs w:val="20"/>
          <w:lang w:val="cs-CZ"/>
        </w:rPr>
        <w:t>chování se od těchto stran očekává</w:t>
      </w:r>
      <w:r w:rsidRPr="009E1232">
        <w:rPr>
          <w:rFonts w:cs="Arial"/>
          <w:szCs w:val="20"/>
          <w:lang w:val="cs-CZ"/>
        </w:rPr>
        <w:t xml:space="preserve"> (například</w:t>
      </w:r>
      <w:r w:rsidR="00AA2C70">
        <w:rPr>
          <w:rFonts w:cs="Arial"/>
          <w:szCs w:val="20"/>
          <w:lang w:val="cs-CZ"/>
        </w:rPr>
        <w:t>,</w:t>
      </w:r>
      <w:r w:rsidRPr="009E1232">
        <w:rPr>
          <w:rFonts w:cs="Arial"/>
          <w:szCs w:val="20"/>
          <w:lang w:val="cs-CZ"/>
        </w:rPr>
        <w:t xml:space="preserve"> zda budou strategii spíše podporovat nebo </w:t>
      </w:r>
      <w:r w:rsidR="0011711F">
        <w:rPr>
          <w:rFonts w:cs="Arial"/>
          <w:szCs w:val="20"/>
          <w:lang w:val="cs-CZ"/>
        </w:rPr>
        <w:t>se jejich aktivní zapojení do tvorby nedá z různých důvodů očekávat</w:t>
      </w:r>
      <w:r w:rsidRPr="009E1232">
        <w:rPr>
          <w:rFonts w:cs="Arial"/>
          <w:szCs w:val="20"/>
          <w:lang w:val="cs-CZ"/>
        </w:rPr>
        <w:t>),</w:t>
      </w:r>
    </w:p>
    <w:p w:rsidR="00214AA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jaký </w:t>
      </w:r>
      <w:r w:rsidRPr="009E1232">
        <w:rPr>
          <w:rFonts w:cs="Arial"/>
          <w:b/>
          <w:szCs w:val="20"/>
          <w:lang w:val="cs-CZ"/>
        </w:rPr>
        <w:t>dopad na ně bude mít daná strategie</w:t>
      </w:r>
      <w:r w:rsidRPr="009E1232">
        <w:rPr>
          <w:rFonts w:cs="Arial"/>
          <w:szCs w:val="20"/>
          <w:lang w:val="cs-CZ"/>
        </w:rPr>
        <w:t xml:space="preserve"> (například zda budou mít z implementace strategie prospěch či zda budou zasaženi </w:t>
      </w:r>
      <w:r w:rsidR="00AA2C70" w:rsidRPr="009E1232">
        <w:rPr>
          <w:rFonts w:cs="Arial"/>
          <w:szCs w:val="20"/>
          <w:lang w:val="cs-CZ"/>
        </w:rPr>
        <w:t xml:space="preserve">spíše </w:t>
      </w:r>
      <w:r w:rsidRPr="009E1232">
        <w:rPr>
          <w:rFonts w:cs="Arial"/>
          <w:szCs w:val="20"/>
          <w:lang w:val="cs-CZ"/>
        </w:rPr>
        <w:t>negativně)</w:t>
      </w:r>
      <w:r>
        <w:rPr>
          <w:rFonts w:cs="Arial"/>
          <w:szCs w:val="20"/>
          <w:lang w:val="cs-CZ"/>
        </w:rPr>
        <w:t>,</w:t>
      </w:r>
    </w:p>
    <w:p w:rsidR="00214AA2" w:rsidRDefault="00214AA2" w:rsidP="00214AA2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>V případě, že odpověd</w:t>
      </w:r>
      <w:r>
        <w:rPr>
          <w:rFonts w:cs="Arial"/>
          <w:szCs w:val="20"/>
          <w:lang w:val="cs-CZ"/>
        </w:rPr>
        <w:t>i</w:t>
      </w:r>
      <w:r w:rsidRPr="009E1232">
        <w:rPr>
          <w:rFonts w:cs="Arial"/>
          <w:szCs w:val="20"/>
          <w:lang w:val="cs-CZ"/>
        </w:rPr>
        <w:t xml:space="preserve"> na dané otázky nejsou jednoznačné, je vhodné identifikované zainteresované strany požádat o jejich vyjádření. Může se jednat o osobní setkání se zástupci jednotlivých stran nebo o korespondenční výzvu k zodpovězení sporných otázek.</w:t>
      </w:r>
    </w:p>
    <w:p w:rsidR="0027039D" w:rsidRPr="008B4B7C" w:rsidRDefault="00745A2B" w:rsidP="0027039D">
      <w:pPr>
        <w:pStyle w:val="Bulletcopy2"/>
        <w:tabs>
          <w:tab w:val="clear" w:pos="362"/>
        </w:tabs>
        <w:spacing w:before="120" w:line="240" w:lineRule="atLeast"/>
        <w:jc w:val="both"/>
        <w:rPr>
          <w:rFonts w:cs="Arial"/>
          <w:szCs w:val="20"/>
          <w:highlight w:val="yellow"/>
          <w:lang w:val="cs-CZ"/>
        </w:rPr>
      </w:pPr>
      <w:r w:rsidRPr="00745A2B">
        <w:rPr>
          <w:rFonts w:cs="Arial"/>
        </w:rPr>
      </w:r>
      <w:r w:rsidRPr="00745A2B">
        <w:rPr>
          <w:rFonts w:cs="Arial"/>
        </w:rPr>
        <w:pict>
          <v:shape id="_x0000_s1031" type="#_x0000_t202" style="width:453.4pt;height:484.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1">
              <w:txbxContent>
                <w:p w:rsidR="00F44D98" w:rsidRPr="0027039D" w:rsidRDefault="00F44D98" w:rsidP="0027039D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Zainteresovanou stranou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projektu tvorby strategie může být </w:t>
                  </w:r>
                  <w:r>
                    <w:rPr>
                      <w:sz w:val="20"/>
                      <w:szCs w:val="20"/>
                      <w:lang w:val="cs-CZ"/>
                    </w:rPr>
                    <w:t>jakákoliv osoba, skupina osob nebo instituce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, kter</w:t>
                  </w:r>
                  <w:r>
                    <w:rPr>
                      <w:sz w:val="20"/>
                      <w:szCs w:val="20"/>
                      <w:lang w:val="cs-CZ"/>
                    </w:rPr>
                    <w:t>é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bud</w:t>
                  </w:r>
                  <w:r>
                    <w:rPr>
                      <w:sz w:val="20"/>
                      <w:szCs w:val="20"/>
                      <w:lang w:val="cs-CZ"/>
                    </w:rPr>
                    <w:t>ou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zasažen</w:t>
                  </w:r>
                  <w:r>
                    <w:rPr>
                      <w:sz w:val="20"/>
                      <w:szCs w:val="20"/>
                      <w:lang w:val="cs-CZ"/>
                    </w:rPr>
                    <w:t>y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implementací strategie nebo kter</w:t>
                  </w:r>
                  <w:r>
                    <w:rPr>
                      <w:sz w:val="20"/>
                      <w:szCs w:val="20"/>
                      <w:lang w:val="cs-CZ"/>
                    </w:rPr>
                    <w:t>é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bud</w:t>
                  </w:r>
                  <w:r>
                    <w:rPr>
                      <w:sz w:val="20"/>
                      <w:szCs w:val="20"/>
                      <w:lang w:val="cs-CZ"/>
                    </w:rPr>
                    <w:t>ou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mít vliv na strategii jako takovou, na její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tvorbu, 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schválení či implementaci.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Vliv zainteresovaných stran na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tvorbu 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>strategi</w:t>
                  </w:r>
                  <w:r>
                    <w:rPr>
                      <w:sz w:val="20"/>
                      <w:szCs w:val="20"/>
                      <w:lang w:val="cs-CZ"/>
                    </w:rPr>
                    <w:t>e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 a</w:t>
                  </w:r>
                  <w:r>
                    <w:rPr>
                      <w:sz w:val="20"/>
                      <w:szCs w:val="20"/>
                      <w:lang w:val="cs-CZ"/>
                    </w:rPr>
                    <w:t> 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dopad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tvorby 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>strategie na zainteresované strany může být jak pozitivní (podpora tvorby a</w:t>
                  </w:r>
                  <w:r>
                    <w:rPr>
                      <w:sz w:val="20"/>
                      <w:szCs w:val="20"/>
                      <w:lang w:val="cs-CZ"/>
                    </w:rPr>
                    <w:t> 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>implementace strategie; přínosy z implementace strategie), tak negativní (</w:t>
                  </w:r>
                  <w:r>
                    <w:rPr>
                      <w:sz w:val="20"/>
                      <w:szCs w:val="20"/>
                      <w:lang w:val="cs-CZ"/>
                    </w:rPr>
                    <w:t>nesouhlas s tvorbou nebo implementací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 strategie; zhoršení situace zasažených zainteresovaných stran v případě implementace strategie).</w:t>
                  </w:r>
                </w:p>
                <w:p w:rsidR="00F44D98" w:rsidRPr="0027039D" w:rsidRDefault="00F44D98" w:rsidP="0027039D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Výčet zainteresovaných stran se bude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pro každou strategii lišit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, avšak téměř v každém případě se bude jednat o poměrně rozsáhlý seznam, který může zahrnovat řadu veřejných, soukromých a</w:t>
                  </w:r>
                  <w:r>
                    <w:rPr>
                      <w:sz w:val="20"/>
                      <w:szCs w:val="20"/>
                      <w:lang w:val="cs-CZ"/>
                    </w:rPr>
                    <w:t> 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neziskových organizac</w:t>
                  </w:r>
                  <w:r>
                    <w:rPr>
                      <w:sz w:val="20"/>
                      <w:szCs w:val="20"/>
                      <w:lang w:val="cs-CZ"/>
                    </w:rPr>
                    <w:t>í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a také jednotlivců.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Zainteresovanými stranami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strategií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mohou být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například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:</w:t>
                  </w:r>
                </w:p>
                <w:p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politická reprezentace (vláda, parlament, respektive příslušné orgány samosprávných celků),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uživatel</w:t>
                  </w:r>
                  <w:r>
                    <w:rPr>
                      <w:rFonts w:cs="Arial"/>
                      <w:szCs w:val="20"/>
                      <w:lang w:val="cs-CZ"/>
                    </w:rPr>
                    <w:t>é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 strategie,</w:t>
                  </w:r>
                </w:p>
                <w:p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ostatní odbory nebo organizační útvary v rámci instituce vytvářející strategii,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skupiny věcně příslušných úředníků z relevantních ministerstev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a dalších subjektů veřejné správy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orgány </w:t>
                  </w:r>
                  <w:r>
                    <w:rPr>
                      <w:rFonts w:cs="Arial"/>
                      <w:szCs w:val="20"/>
                      <w:lang w:val="cs-CZ"/>
                    </w:rPr>
                    <w:t>územních samosprávných celků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 (kde je to vhodné),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zástupci oborových organizací z relevantních sektorů,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další instituce veřejného sektoru,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organizace ze soukromého sektoru a jednotlivci, kteří mají současný nebo potenciálně budoucí zvláštní zájem v dané oblasti (např. pokud by mohli být v budoucnu zapojeni do implementace strategie),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parlamentní výbory,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a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kademická sféra, výzkumné organizace a expertní skupiny,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neziskové organizace angažující se v dané sféře,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odborové svazy,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mezinárodní organizace (např. Evropská komise, Světová banka, Mezinárodní měnový fond</w:t>
                  </w:r>
                  <w:r>
                    <w:rPr>
                      <w:rFonts w:cs="Arial"/>
                      <w:szCs w:val="20"/>
                      <w:lang w:val="cs-CZ"/>
                    </w:rPr>
                    <w:t>, Organizace pro hospodářskou spolupráci a rozvoj n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ebo Organizace spojených národů),</w:t>
                  </w:r>
                </w:p>
                <w:p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odborná i široká veřejnost,</w:t>
                  </w:r>
                </w:p>
                <w:p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média,</w:t>
                  </w:r>
                </w:p>
                <w:p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subjekty, skupiny i jednotlivci, na které bude mít daná strategie dopad.</w:t>
                  </w:r>
                </w:p>
              </w:txbxContent>
            </v:textbox>
            <w10:wrap type="none"/>
            <w10:anchorlock/>
          </v:shape>
        </w:pict>
      </w:r>
    </w:p>
    <w:p w:rsidR="00F17A25" w:rsidRPr="00EF6453" w:rsidRDefault="004C2C83" w:rsidP="00ED2F89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Způsob</w:t>
      </w:r>
      <w:r w:rsidR="00EF6453" w:rsidRPr="00EF6453">
        <w:rPr>
          <w:rFonts w:ascii="Arial" w:hAnsi="Arial" w:cs="Arial"/>
          <w:b/>
          <w:sz w:val="20"/>
          <w:szCs w:val="20"/>
          <w:lang w:val="cs-CZ"/>
        </w:rPr>
        <w:t xml:space="preserve"> a aktivity</w:t>
      </w:r>
      <w:r w:rsidR="00A86046" w:rsidRPr="00EF6453">
        <w:rPr>
          <w:rFonts w:ascii="Arial" w:hAnsi="Arial" w:cs="Arial"/>
          <w:b/>
          <w:sz w:val="20"/>
          <w:szCs w:val="20"/>
          <w:lang w:val="cs-CZ"/>
        </w:rPr>
        <w:t xml:space="preserve"> spolupráce a komunikace</w:t>
      </w:r>
    </w:p>
    <w:p w:rsidR="00992272" w:rsidRDefault="00EF6453" w:rsidP="00ED2F89">
      <w:pPr>
        <w:pStyle w:val="Bulletcopy2"/>
        <w:keepNext/>
        <w:keepLines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92272">
        <w:rPr>
          <w:rFonts w:cs="Arial"/>
          <w:szCs w:val="20"/>
          <w:lang w:val="cs-CZ"/>
        </w:rPr>
        <w:t xml:space="preserve">V této kapitole </w:t>
      </w:r>
      <w:r w:rsidR="00ED2F89">
        <w:rPr>
          <w:rFonts w:cs="Arial"/>
          <w:szCs w:val="20"/>
          <w:lang w:val="cs-CZ"/>
        </w:rPr>
        <w:t>popíší Zpracovatelé</w:t>
      </w:r>
      <w:r w:rsidR="00992272" w:rsidRPr="00992272">
        <w:rPr>
          <w:rFonts w:cs="Arial"/>
          <w:szCs w:val="20"/>
          <w:lang w:val="cs-CZ"/>
        </w:rPr>
        <w:t xml:space="preserve"> způsob zapojení zainteresovaných stran do tvorby strategie (tj. jak bude </w:t>
      </w:r>
      <w:r w:rsidR="00992272" w:rsidRPr="00992272">
        <w:rPr>
          <w:rFonts w:cs="Arial"/>
          <w:b/>
          <w:szCs w:val="20"/>
          <w:lang w:val="cs-CZ"/>
        </w:rPr>
        <w:t>nastavena spolupráce</w:t>
      </w:r>
      <w:r w:rsidR="00992272" w:rsidRPr="00992272">
        <w:rPr>
          <w:rFonts w:cs="Arial"/>
          <w:szCs w:val="20"/>
          <w:lang w:val="cs-CZ"/>
        </w:rPr>
        <w:t>) a jak budou zainteresované strany informován</w:t>
      </w:r>
      <w:r w:rsidR="0011711F">
        <w:rPr>
          <w:rFonts w:cs="Arial"/>
          <w:szCs w:val="20"/>
          <w:lang w:val="cs-CZ"/>
        </w:rPr>
        <w:t>y</w:t>
      </w:r>
      <w:r w:rsidR="00992272" w:rsidRPr="00992272">
        <w:rPr>
          <w:rFonts w:cs="Arial"/>
          <w:szCs w:val="20"/>
          <w:lang w:val="cs-CZ"/>
        </w:rPr>
        <w:t xml:space="preserve"> o průběhu a výstupech tvorby strategie (tj. jak bude </w:t>
      </w:r>
      <w:r w:rsidR="00992272" w:rsidRPr="00992272">
        <w:rPr>
          <w:rFonts w:cs="Arial"/>
          <w:b/>
          <w:szCs w:val="20"/>
          <w:lang w:val="cs-CZ"/>
        </w:rPr>
        <w:t>nastavena komunikace</w:t>
      </w:r>
      <w:r w:rsidR="00992272" w:rsidRPr="00992272">
        <w:rPr>
          <w:rFonts w:cs="Arial"/>
          <w:szCs w:val="20"/>
          <w:lang w:val="cs-CZ"/>
        </w:rPr>
        <w:t>).</w:t>
      </w:r>
    </w:p>
    <w:p w:rsidR="00C07DCE" w:rsidRDefault="001A573C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Kapitola bude rozdělena do dvou podkapitol věnujících se nastavení </w:t>
      </w:r>
      <w:r w:rsidR="00AA2C70">
        <w:rPr>
          <w:rFonts w:cs="Arial"/>
          <w:szCs w:val="20"/>
          <w:lang w:val="cs-CZ"/>
        </w:rPr>
        <w:t xml:space="preserve">(i) </w:t>
      </w:r>
      <w:r>
        <w:rPr>
          <w:rFonts w:cs="Arial"/>
          <w:szCs w:val="20"/>
          <w:lang w:val="cs-CZ"/>
        </w:rPr>
        <w:t>spolupráce a (ii) komunikace v průběhu tvorby strategie.</w:t>
      </w:r>
    </w:p>
    <w:p w:rsidR="00EF6453" w:rsidRDefault="00C07DCE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Spolupráce a komunikace v rámci organizační struktury tvorby strategie je popsána v Projektovém plánu tvorby strategie (viz samostatná šablona). V této kapitole by tak měla být popsána především spolupráce a komunikace s ostatními subjekty vně organizační struktury tvorby strategie.</w:t>
      </w:r>
    </w:p>
    <w:p w:rsidR="001A573C" w:rsidRPr="001A573C" w:rsidRDefault="001A573C" w:rsidP="0011711F">
      <w:pPr>
        <w:pStyle w:val="ListParagraph"/>
        <w:keepNext/>
        <w:numPr>
          <w:ilvl w:val="1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Nastavení spolupráce</w:t>
      </w:r>
    </w:p>
    <w:p w:rsidR="002E146B" w:rsidRPr="002E146B" w:rsidRDefault="001A573C" w:rsidP="0011711F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 w:rsidR="00ED2F89">
        <w:rPr>
          <w:rFonts w:ascii="Arial" w:hAnsi="Arial" w:cs="Arial"/>
          <w:sz w:val="20"/>
          <w:szCs w:val="20"/>
          <w:lang w:val="cs-CZ"/>
        </w:rPr>
        <w:t>popíší Zpracovatelé</w:t>
      </w:r>
      <w:r>
        <w:rPr>
          <w:rFonts w:ascii="Arial" w:hAnsi="Arial" w:cs="Arial"/>
          <w:sz w:val="20"/>
          <w:szCs w:val="20"/>
          <w:lang w:val="cs-CZ"/>
        </w:rPr>
        <w:t xml:space="preserve"> způsob zapojení jednotlivých zainteresovaných </w:t>
      </w:r>
      <w:r w:rsidR="00B632B1">
        <w:rPr>
          <w:rFonts w:ascii="Arial" w:hAnsi="Arial" w:cs="Arial"/>
          <w:sz w:val="20"/>
          <w:szCs w:val="20"/>
          <w:lang w:val="cs-CZ"/>
        </w:rPr>
        <w:t xml:space="preserve">stran </w:t>
      </w:r>
      <w:r>
        <w:rPr>
          <w:rFonts w:ascii="Arial" w:hAnsi="Arial" w:cs="Arial"/>
          <w:sz w:val="20"/>
          <w:szCs w:val="20"/>
          <w:lang w:val="cs-CZ"/>
        </w:rPr>
        <w:t xml:space="preserve">do tvorby strategie. 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U jednotlivých zainteresovaných stran </w:t>
      </w:r>
      <w:r w:rsidR="00ED2F89">
        <w:rPr>
          <w:rFonts w:ascii="Arial" w:hAnsi="Arial" w:cs="Arial"/>
          <w:sz w:val="20"/>
          <w:szCs w:val="20"/>
          <w:lang w:val="cs-CZ"/>
        </w:rPr>
        <w:t>uvedou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 jejich role (v souladu s rozdělením zainteresovaných stran do skupin –</w:t>
      </w:r>
      <w:r w:rsidR="008B05A9">
        <w:rPr>
          <w:rFonts w:ascii="Arial" w:hAnsi="Arial" w:cs="Arial"/>
          <w:sz w:val="20"/>
          <w:szCs w:val="20"/>
          <w:lang w:val="cs-CZ"/>
        </w:rPr>
        <w:t xml:space="preserve"> viz dále).</w:t>
      </w:r>
    </w:p>
    <w:p w:rsidR="00EF6453" w:rsidRDefault="00745A2B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>
          <v:shape id="_x0000_s1030" type="#_x0000_t202" style="width:453.4pt;height:243.6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0">
              <w:txbxContent>
                <w:p w:rsidR="00F44D98" w:rsidRPr="00797B41" w:rsidRDefault="00F44D98" w:rsidP="00EF6453">
                  <w:pPr>
                    <w:pStyle w:val="Bodycopy"/>
                    <w:spacing w:after="120" w:line="240" w:lineRule="atLeast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797B41">
                    <w:rPr>
                      <w:b/>
                      <w:sz w:val="20"/>
                      <w:szCs w:val="20"/>
                      <w:lang w:val="cs-CZ"/>
                    </w:rPr>
                    <w:t>Rozdělení zainteresovaných stran do skupin</w:t>
                  </w:r>
                </w:p>
                <w:p w:rsidR="00F44D98" w:rsidRPr="008F7519" w:rsidRDefault="00F44D98" w:rsidP="00EF6453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>Na základě plánu schvalování Strategie, analýzy potřeb, zájmů a priorit jednotlivých zainteresovaných stran a jejich odbornosti by měly být zainteresované strany rozčleněny do dvou základních skupin:</w:t>
                  </w:r>
                </w:p>
                <w:p w:rsidR="00F44D98" w:rsidRPr="008F7519" w:rsidRDefault="00F44D98" w:rsidP="00EF6453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zainteresované strany, které by měly být </w:t>
                  </w:r>
                  <w:r w:rsidRPr="008F7519">
                    <w:rPr>
                      <w:rFonts w:cs="Arial"/>
                      <w:b/>
                      <w:szCs w:val="20"/>
                      <w:lang w:val="cs-CZ"/>
                    </w:rPr>
                    <w:t>aktivně zapojeny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 do tvorby </w:t>
                  </w:r>
                  <w:r>
                    <w:rPr>
                      <w:rFonts w:cs="Arial"/>
                      <w:szCs w:val="20"/>
                      <w:lang w:val="cs-CZ"/>
                    </w:rPr>
                    <w:t>strategie v rámci organizační struktury tvorby strategie – tato skupina se může například podílet na tvorbě samotné strategie, může připomínkovat jednotlivé výstupy tvorby strategie nebo může být zapojena do rozhodování o postupu tvorby strategie a do jejího schvalování;</w:t>
                  </w:r>
                </w:p>
                <w:p w:rsidR="00F44D98" w:rsidRPr="008F7519" w:rsidRDefault="00F44D98" w:rsidP="00EF6453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zainteresované strany, které se v případě zájmu </w:t>
                  </w:r>
                  <w:r w:rsidRPr="008F7519">
                    <w:rPr>
                      <w:rFonts w:cs="Arial"/>
                      <w:b/>
                      <w:szCs w:val="20"/>
                      <w:lang w:val="cs-CZ"/>
                    </w:rPr>
                    <w:t>mohou vhodnou formou zapojit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 do tvorby </w:t>
                  </w:r>
                  <w:r>
                    <w:rPr>
                      <w:rFonts w:cs="Arial"/>
                      <w:szCs w:val="20"/>
                      <w:lang w:val="cs-CZ"/>
                    </w:rPr>
                    <w:t>s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trategie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tato skupina bude především informována o průběhu a výstupech tvorby strategie, případně může připomínkovat některé výstupy (například formou veřejných konzultací apod.)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.</w:t>
                  </w:r>
                </w:p>
                <w:p w:rsidR="00F44D98" w:rsidRPr="008F7519" w:rsidRDefault="00F44D98" w:rsidP="00EF6453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Každá z těchto skupin bude odlišně zapojena do tvorby strategie a jinak bude o tvorbě strategie informována. </w:t>
                  </w:r>
                  <w:r>
                    <w:rPr>
                      <w:rFonts w:cs="Arial"/>
                      <w:szCs w:val="20"/>
                      <w:lang w:val="cs-CZ"/>
                    </w:rPr>
                    <w:t>Zařazení zainteresovaných stran do jednotlivých skupin však není definitivní a 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v průběhu tvorby strategie může být upraveno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či aktualizováno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.</w:t>
                  </w:r>
                </w:p>
                <w:p w:rsidR="00F44D98" w:rsidRPr="0027039D" w:rsidRDefault="00F44D98" w:rsidP="00EF6453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 případě zainteresovaných stran, které by měly být aktivně zapojeny do tvorby strategie, je nutné s nimi jejich roli, způsob zapojení a informování o průběhu tvorby strategie dopředu projednat a vzájemně si odsouhlasit.</w:t>
                  </w:r>
                </w:p>
              </w:txbxContent>
            </v:textbox>
            <w10:wrap type="none"/>
            <w10:anchorlock/>
          </v:shape>
        </w:pict>
      </w:r>
    </w:p>
    <w:p w:rsidR="00980BB0" w:rsidRDefault="00980BB0" w:rsidP="00980BB0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E146B">
        <w:rPr>
          <w:rFonts w:ascii="Arial" w:hAnsi="Arial" w:cs="Arial"/>
          <w:sz w:val="20"/>
          <w:szCs w:val="20"/>
          <w:lang w:val="cs-CZ"/>
        </w:rPr>
        <w:t xml:space="preserve">Způsob zapojení zainteresovaných stran, 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které budou součástí organizační struktury strategie (viz šablona </w:t>
      </w:r>
      <w:r w:rsidR="00216CCA" w:rsidRPr="00216CCA">
        <w:rPr>
          <w:rFonts w:ascii="Arial" w:hAnsi="Arial" w:cs="Arial"/>
          <w:sz w:val="20"/>
          <w:szCs w:val="20"/>
          <w:lang w:val="cs-CZ"/>
        </w:rPr>
        <w:t>O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rganizační struktury tvorby strategie), do tvorby strategie </w:t>
      </w:r>
      <w:r w:rsidR="00ED2F89" w:rsidRPr="00216CCA">
        <w:rPr>
          <w:rFonts w:ascii="Arial" w:hAnsi="Arial" w:cs="Arial"/>
          <w:sz w:val="20"/>
          <w:szCs w:val="20"/>
          <w:lang w:val="cs-CZ"/>
        </w:rPr>
        <w:t>popíší Zpracovatelé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 v samotném Projektovém plánu tvorby strategie (v souladu s jejich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 rolí; tj. pokud například Pracovní skupina má podle Projektového plánu tvorby strategie za úkol průběžně připomínkovat výstupy tvorby Strategie, tak z role Pracovní skupiny vyplývá i způsob zapojení jednotlivých zainteresovaných stran, které mají své zástupce v Pracovní skupině).</w:t>
      </w:r>
    </w:p>
    <w:p w:rsid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E146B"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>
        <w:rPr>
          <w:rFonts w:ascii="Arial" w:hAnsi="Arial" w:cs="Arial"/>
          <w:sz w:val="20"/>
          <w:szCs w:val="20"/>
          <w:lang w:val="cs-CZ"/>
        </w:rPr>
        <w:t>dále Zpracovatelé popíší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, jak konkrétně budou zapojeny ostatní zainteresované strany, které nejsou součástí organizační struktury tvorby strategie. </w:t>
      </w:r>
      <w:r>
        <w:rPr>
          <w:rFonts w:ascii="Arial" w:hAnsi="Arial" w:cs="Arial"/>
          <w:sz w:val="20"/>
          <w:szCs w:val="20"/>
          <w:lang w:val="cs-CZ"/>
        </w:rPr>
        <w:t>Konkrétně bude stanoveno:</w:t>
      </w:r>
    </w:p>
    <w:p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konkrétní aktivity spolupráce,</w:t>
      </w:r>
    </w:p>
    <w:p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jakým způsobem budou tyto aktivity realizovány,</w:t>
      </w:r>
    </w:p>
    <w:p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 xml:space="preserve">jak často, případně v jakém termínu budou </w:t>
      </w:r>
      <w:r>
        <w:rPr>
          <w:rFonts w:cs="Arial"/>
          <w:szCs w:val="20"/>
          <w:lang w:val="cs-CZ"/>
        </w:rPr>
        <w:t xml:space="preserve">aktivity </w:t>
      </w:r>
      <w:r w:rsidRPr="009925C6">
        <w:rPr>
          <w:rFonts w:cs="Arial"/>
          <w:szCs w:val="20"/>
          <w:lang w:val="cs-CZ"/>
        </w:rPr>
        <w:t>realizovány,</w:t>
      </w:r>
    </w:p>
    <w:p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kdy budou jednotlivé zainteresované strany do tvorby strategie zapojeny,</w:t>
      </w:r>
    </w:p>
    <w:p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jaké budou využity nástroje pro spolupráci,</w:t>
      </w:r>
    </w:p>
    <w:p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kdo bude odpovědný za realizaci</w:t>
      </w:r>
      <w:r>
        <w:rPr>
          <w:rFonts w:cs="Arial"/>
          <w:szCs w:val="20"/>
          <w:lang w:val="cs-CZ"/>
        </w:rPr>
        <w:t xml:space="preserve"> stanovených aktivit</w:t>
      </w:r>
      <w:r w:rsidRPr="009925C6">
        <w:rPr>
          <w:rFonts w:cs="Arial"/>
          <w:szCs w:val="20"/>
          <w:lang w:val="cs-CZ"/>
        </w:rPr>
        <w:t>,</w:t>
      </w:r>
    </w:p>
    <w:p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jaké budou náklady na realizaci</w:t>
      </w:r>
      <w:r>
        <w:rPr>
          <w:rFonts w:cs="Arial"/>
          <w:szCs w:val="20"/>
          <w:lang w:val="cs-CZ"/>
        </w:rPr>
        <w:t xml:space="preserve"> stanovených aktivit</w:t>
      </w:r>
      <w:r w:rsidRPr="009925C6">
        <w:rPr>
          <w:rFonts w:cs="Arial"/>
          <w:szCs w:val="20"/>
          <w:lang w:val="cs-CZ"/>
        </w:rPr>
        <w:t>.</w:t>
      </w:r>
    </w:p>
    <w:p w:rsidR="00980BB0" w:rsidRDefault="00745A2B" w:rsidP="001A573C">
      <w:pPr>
        <w:spacing w:after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>
          <v:shape id="_x0000_s1029" type="#_x0000_t202" style="width:453.4pt;height:236.1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9">
              <w:txbxContent>
                <w:p w:rsidR="00F44D98" w:rsidRPr="00797B41" w:rsidRDefault="00F44D98" w:rsidP="008B05A9">
                  <w:pPr>
                    <w:pStyle w:val="Bodycopy"/>
                    <w:spacing w:after="120" w:line="240" w:lineRule="atLeast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>Zapojení zainteresovaných stran do organizační struktury tvorby strategie</w:t>
                  </w:r>
                </w:p>
                <w:p w:rsidR="00F44D98" w:rsidRDefault="00F44D98" w:rsidP="008B05A9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B05A9">
                    <w:rPr>
                      <w:rFonts w:cs="Arial"/>
                      <w:szCs w:val="20"/>
                      <w:lang w:val="cs-CZ"/>
                    </w:rPr>
                    <w:t xml:space="preserve">Zainteresované strany (především ty aktivně zapojené do tvorby strategie) mohou být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přímo </w:t>
                  </w:r>
                  <w:r w:rsidRPr="008B05A9">
                    <w:rPr>
                      <w:rFonts w:cs="Arial"/>
                      <w:szCs w:val="20"/>
                      <w:lang w:val="cs-CZ"/>
                    </w:rPr>
                    <w:t xml:space="preserve">součástí organizační struktury tvorby strategie, tj. jejich zástupci mohou být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například </w:t>
                  </w:r>
                  <w:r w:rsidRPr="008B05A9">
                    <w:rPr>
                      <w:rFonts w:cs="Arial"/>
                      <w:szCs w:val="20"/>
                      <w:lang w:val="cs-CZ"/>
                    </w:rPr>
                    <w:t>členy Řídícího výboru nebo Pracovních skupin tvorby strategie.</w:t>
                  </w:r>
                </w:p>
                <w:p w:rsidR="00F44D98" w:rsidRDefault="00F44D98" w:rsidP="008B05A9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Rozhodnutí o způsobu zapojení vybraných zainteresovaných stran musí být založeno především na základě:</w:t>
                  </w:r>
                </w:p>
                <w:p w:rsidR="00F44D98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 xml:space="preserve">analýzy </w:t>
                  </w:r>
                  <w:r w:rsidRPr="009E1232">
                    <w:rPr>
                      <w:rFonts w:cs="Arial"/>
                      <w:szCs w:val="20"/>
                      <w:lang w:val="cs-CZ"/>
                    </w:rPr>
                    <w:t>potřeb, zájmů a priori</w:t>
                  </w:r>
                  <w:r>
                    <w:rPr>
                      <w:rFonts w:cs="Arial"/>
                      <w:szCs w:val="20"/>
                      <w:lang w:val="cs-CZ"/>
                    </w:rPr>
                    <w:t>t jednotlivých zainteresovaných stran,</w:t>
                  </w:r>
                </w:p>
                <w:p w:rsidR="00F44D98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vlivu dané zainteresované strany na tvorbu, schválení či implementaci strategie,</w:t>
                  </w:r>
                </w:p>
                <w:p w:rsidR="00F44D98" w:rsidRPr="008F7519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odbornosti, znalosti, disponibilitě s informacemi, daty a zdroji vhodnými pro tvorbu strategie.</w:t>
                  </w:r>
                </w:p>
                <w:p w:rsidR="00F44D98" w:rsidRDefault="00F44D98" w:rsidP="008B05A9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Způsob zapojení do organizační struktury může být například následující:</w:t>
                  </w:r>
                </w:p>
                <w:p w:rsidR="00F44D98" w:rsidRDefault="00F44D98" w:rsidP="00980BB0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do Řídícího výboru tvorby strategie budou zapojeni zejména vedoucí představitelé zainteresovaných stran s významnými zájmy v řešené oblasti nebo s významným vlivem na tvorbu, schválení či implementaci strategie,</w:t>
                  </w:r>
                </w:p>
                <w:p w:rsidR="00F44D98" w:rsidRPr="00980BB0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do Pracovních skupin budou zapojeni zástupci zainteresovaných stran na úrovni odborných pracovníků.</w:t>
                  </w:r>
                </w:p>
              </w:txbxContent>
            </v:textbox>
            <w10:wrap type="none"/>
            <w10:anchorlock/>
          </v:shape>
        </w:pict>
      </w:r>
    </w:p>
    <w:p w:rsidR="009925C6" w:rsidRDefault="00745A2B" w:rsidP="001A573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45A2B">
        <w:rPr>
          <w:rFonts w:cs="Arial"/>
          <w:szCs w:val="20"/>
          <w:lang w:val="cs-CZ"/>
        </w:rPr>
      </w:r>
      <w:r w:rsidRPr="00745A2B">
        <w:rPr>
          <w:rFonts w:cs="Arial"/>
          <w:szCs w:val="20"/>
          <w:lang w:val="cs-CZ"/>
        </w:rPr>
        <w:pict>
          <v:shape id="_x0000_s1028" type="#_x0000_t202" style="width:453.4pt;height:317.1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8">
              <w:txbxContent>
                <w:p w:rsidR="00F44D98" w:rsidRPr="009925C6" w:rsidRDefault="00F44D98" w:rsidP="009925C6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b/>
                      <w:szCs w:val="20"/>
                      <w:lang w:val="cs-CZ"/>
                    </w:rPr>
                    <w:t>Forma zapojení zainteresovaných stran</w:t>
                  </w:r>
                  <w:r w:rsidRPr="009925C6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do tvorby strategie </w:t>
                  </w:r>
                  <w:r w:rsidRPr="009925C6">
                    <w:rPr>
                      <w:rFonts w:cs="Arial"/>
                      <w:szCs w:val="20"/>
                      <w:lang w:val="cs-CZ"/>
                    </w:rPr>
                    <w:t>může být například následující:</w:t>
                  </w:r>
                </w:p>
                <w:p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zapojení do tvorby obsahových částí strategie,</w:t>
                  </w:r>
                </w:p>
                <w:p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 xml:space="preserve">zpracovávání podkladových analýz, </w:t>
                  </w:r>
                </w:p>
                <w:p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konzultace ke klíčovým otázkám,</w:t>
                  </w:r>
                </w:p>
                <w:p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účast na seminářích či workshopech za účelem diskuze konkrétních otázek,</w:t>
                  </w:r>
                </w:p>
                <w:p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revize a připomínkování výstupů tvorby strategie.</w:t>
                  </w:r>
                </w:p>
                <w:p w:rsidR="00F44D98" w:rsidRDefault="00F44D98" w:rsidP="008907BA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 </w:t>
                  </w:r>
                  <w:r w:rsidRPr="008907BA">
                    <w:rPr>
                      <w:rFonts w:cs="Arial"/>
                      <w:b/>
                      <w:szCs w:val="20"/>
                      <w:lang w:val="cs-CZ"/>
                    </w:rPr>
                    <w:t>jednotlivých fázích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tvorby strategie pak může být zapojení zainteresovaných stran konkrétně například následující:</w:t>
                  </w:r>
                </w:p>
                <w:p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ve fázi identifikace potřeby tvorby strategie nebo ve fázi nastavení projektu se mohou (klíčové) zainteresované strany podílet na cílech a nastavení projektu tvorby strategie a způsobu jejich zapojení do celého procesu,</w:t>
                  </w:r>
                </w:p>
                <w:p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 analytické a prognostické fázi se mohou zainteresované strany podílet na zpracování vybraných analýz, případně mohou poskytnou</w:t>
                  </w:r>
                  <w:r w:rsidR="00E6399C">
                    <w:rPr>
                      <w:rFonts w:cs="Arial"/>
                      <w:szCs w:val="20"/>
                      <w:lang w:val="cs-CZ"/>
                    </w:rPr>
                    <w:t>t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již existující analytické podklady nebo dodat potřebná data;</w:t>
                  </w:r>
                </w:p>
                <w:p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ve fázi stanovení strategického směřování, priorit a variant a ve fázi rozpracování strategie se mohou podílet na tvorbě, revizi nebo průběžném schvalování vize, cílů a opatření dané strategie,</w:t>
                  </w:r>
                </w:p>
                <w:p w:rsidR="00F44D98" w:rsidRPr="008907BA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ve fázi nastavení implementace, financování a vyhodnocování strategie se mohou zainteresované strany podílet na vzniku Plánu implementace strategie, zvláště pokud v něm budou mít svoji roli.</w:t>
                  </w:r>
                </w:p>
              </w:txbxContent>
            </v:textbox>
            <w10:wrap type="none"/>
            <w10:anchorlock/>
          </v:shape>
        </w:pict>
      </w:r>
    </w:p>
    <w:p w:rsidR="001A573C" w:rsidRPr="001A573C" w:rsidRDefault="001A573C" w:rsidP="001A573C">
      <w:pPr>
        <w:pStyle w:val="ListParagraph"/>
        <w:numPr>
          <w:ilvl w:val="1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Nastavení </w:t>
      </w:r>
      <w:r w:rsidR="009925C6">
        <w:rPr>
          <w:rFonts w:ascii="Arial" w:hAnsi="Arial" w:cs="Arial"/>
          <w:i/>
          <w:sz w:val="20"/>
          <w:szCs w:val="20"/>
          <w:lang w:val="cs-CZ"/>
        </w:rPr>
        <w:t>komunikace</w:t>
      </w:r>
    </w:p>
    <w:p w:rsidR="007B5076" w:rsidRDefault="00F66C52" w:rsidP="00F66C5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F66C52"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 w:rsidR="00ED2F89">
        <w:rPr>
          <w:rFonts w:ascii="Arial" w:hAnsi="Arial" w:cs="Arial"/>
          <w:sz w:val="20"/>
          <w:szCs w:val="20"/>
          <w:lang w:val="cs-CZ"/>
        </w:rPr>
        <w:t>popíší Zpracovatelé</w:t>
      </w:r>
      <w:r w:rsidRPr="00F66C52">
        <w:rPr>
          <w:rFonts w:ascii="Arial" w:hAnsi="Arial" w:cs="Arial"/>
          <w:sz w:val="20"/>
          <w:szCs w:val="20"/>
          <w:lang w:val="cs-CZ"/>
        </w:rPr>
        <w:t xml:space="preserve"> způsob </w:t>
      </w:r>
      <w:r>
        <w:rPr>
          <w:rFonts w:ascii="Arial" w:hAnsi="Arial" w:cs="Arial"/>
          <w:sz w:val="20"/>
          <w:szCs w:val="20"/>
          <w:lang w:val="cs-CZ"/>
        </w:rPr>
        <w:t>komunikace o průběhu</w:t>
      </w:r>
      <w:r w:rsidR="007B507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výstupech </w:t>
      </w:r>
      <w:r w:rsidR="007B5076">
        <w:rPr>
          <w:rFonts w:ascii="Arial" w:hAnsi="Arial" w:cs="Arial"/>
          <w:sz w:val="20"/>
          <w:szCs w:val="20"/>
          <w:lang w:val="cs-CZ"/>
        </w:rPr>
        <w:t xml:space="preserve">a výsledcích </w:t>
      </w:r>
      <w:r>
        <w:rPr>
          <w:rFonts w:ascii="Arial" w:hAnsi="Arial" w:cs="Arial"/>
          <w:sz w:val="20"/>
          <w:szCs w:val="20"/>
          <w:lang w:val="cs-CZ"/>
        </w:rPr>
        <w:t>tvorby strategie</w:t>
      </w:r>
      <w:r w:rsidRPr="00F66C52">
        <w:rPr>
          <w:rFonts w:ascii="Arial" w:hAnsi="Arial" w:cs="Arial"/>
          <w:sz w:val="20"/>
          <w:szCs w:val="20"/>
          <w:lang w:val="cs-CZ"/>
        </w:rPr>
        <w:t>.</w:t>
      </w:r>
      <w:r w:rsidR="007B5076">
        <w:rPr>
          <w:rFonts w:ascii="Arial" w:hAnsi="Arial" w:cs="Arial"/>
          <w:sz w:val="20"/>
          <w:szCs w:val="20"/>
          <w:lang w:val="cs-CZ"/>
        </w:rPr>
        <w:t xml:space="preserve"> Nastavení komunikace musí obsahovat:</w:t>
      </w:r>
    </w:p>
    <w:p w:rsidR="00F66C52" w:rsidRDefault="007B5076" w:rsidP="007B5076">
      <w:pPr>
        <w:pStyle w:val="ListParagraph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B5076">
        <w:rPr>
          <w:rFonts w:ascii="Arial" w:hAnsi="Arial" w:cs="Arial"/>
          <w:sz w:val="20"/>
          <w:szCs w:val="20"/>
          <w:lang w:val="cs-CZ"/>
        </w:rPr>
        <w:lastRenderedPageBreak/>
        <w:t>popis cílových skupin komunikace, tj. kdo má být o průběhu, výstupech a výsledcích</w:t>
      </w:r>
      <w:r>
        <w:rPr>
          <w:rFonts w:ascii="Arial" w:hAnsi="Arial" w:cs="Arial"/>
          <w:sz w:val="20"/>
          <w:szCs w:val="20"/>
          <w:lang w:val="cs-CZ"/>
        </w:rPr>
        <w:t xml:space="preserve"> tvorby strategie informován,</w:t>
      </w:r>
    </w:p>
    <w:p w:rsidR="007B5076" w:rsidRDefault="007B5076" w:rsidP="007B5076">
      <w:pPr>
        <w:pStyle w:val="ListParagraph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nástroje komunikace, tj. popis forem, aktivit a způsobů informování o průběhu, výstupech a výsledcích tvorby strategie – u každého nástroje by mělo být uvedeno, na jakou cílovou skupinu bude využit,</w:t>
      </w:r>
    </w:p>
    <w:p w:rsidR="007B5076" w:rsidRDefault="007B5076" w:rsidP="007B5076">
      <w:pPr>
        <w:pStyle w:val="ListParagraph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harmonogram komunikace, tj. kdy budou jednotlivé nástroje komunikace použity, respektive kdy budou realizovány jednotlivé aktivity.</w:t>
      </w:r>
    </w:p>
    <w:p w:rsid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D2F89">
        <w:rPr>
          <w:rFonts w:ascii="Arial" w:hAnsi="Arial" w:cs="Arial"/>
          <w:sz w:val="20"/>
          <w:szCs w:val="20"/>
          <w:lang w:val="cs-CZ"/>
        </w:rPr>
        <w:t xml:space="preserve">Nastavený způsob a aktivity komunikace o průběhu, výstupech a výsledcích tvorby strategie musí být v souladu s nastaveným způsobem spolupráce se zainteresovanými stranami. Některé zainteresované strany nemusí být do tvorby strategie zapojeny aktivně po celou dobu tvorby strategie. </w:t>
      </w:r>
    </w:p>
    <w:p w:rsidR="00ED2F89" w:rsidRP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D2F89">
        <w:rPr>
          <w:rFonts w:ascii="Arial" w:hAnsi="Arial" w:cs="Arial"/>
          <w:sz w:val="20"/>
          <w:szCs w:val="20"/>
          <w:lang w:val="cs-CZ"/>
        </w:rPr>
        <w:t>Proto je vhodné nastavit odpovídajícím způsobem také komunikaci o průběhu tvorby strategie. Pokud například je konkrétní zainteresovaná strana zapojena do tvorby plánu implementace vytvářené strategie, je vhodné ji před tímto zapojením adekvátním způsobem informovat o průběžných výstupech tvorby strategie.</w:t>
      </w:r>
    </w:p>
    <w:p w:rsidR="00EF6453" w:rsidRDefault="00745A2B" w:rsidP="004325A0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highlight w:val="yellow"/>
          <w:lang w:val="cs-CZ"/>
        </w:rPr>
      </w:pPr>
      <w:r w:rsidRPr="00745A2B">
        <w:rPr>
          <w:rFonts w:ascii="Times New Roman" w:hAnsi="Times New Roman" w:cs="Arial"/>
          <w:sz w:val="24"/>
          <w:szCs w:val="20"/>
          <w:lang w:val="cs-CZ"/>
        </w:rPr>
      </w:r>
      <w:r w:rsidRPr="00745A2B">
        <w:rPr>
          <w:rFonts w:ascii="Times New Roman" w:hAnsi="Times New Roman" w:cs="Arial"/>
          <w:sz w:val="24"/>
          <w:szCs w:val="20"/>
          <w:lang w:val="cs-CZ"/>
        </w:rPr>
        <w:pict>
          <v:shape id="_x0000_s1027" type="#_x0000_t202" style="width:453.4pt;height:25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7">
              <w:txbxContent>
                <w:p w:rsidR="00F44D98" w:rsidRPr="009925C6" w:rsidRDefault="00F44D98" w:rsidP="00935D27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szCs w:val="20"/>
                      <w:lang w:val="cs-CZ"/>
                    </w:rPr>
                    <w:t>Příklady nástrojů komunikace</w:t>
                  </w:r>
                </w:p>
                <w:p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35D27">
                    <w:rPr>
                      <w:rFonts w:cs="Arial"/>
                      <w:b/>
                      <w:szCs w:val="20"/>
                      <w:lang w:val="cs-CZ"/>
                    </w:rPr>
                    <w:t>Internetové stránky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 w:rsidR="00154009" w:rsidRPr="00154009">
                    <w:rPr>
                      <w:rFonts w:cs="Arial"/>
                      <w:b/>
                      <w:szCs w:val="20"/>
                      <w:lang w:val="cs-CZ"/>
                    </w:rPr>
                    <w:t>a sociální sítě</w:t>
                  </w:r>
                  <w:r w:rsidR="00154009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>– pro informování o průběhu, výstupech a výsledcích tvorby strategie mohou být vytvořeny samostatné internetové stránky (s vlastní doménou) nebo samostatná sekce na internetových stránkách instituce tvořící strategii</w:t>
                  </w:r>
                  <w:r w:rsidR="00154009">
                    <w:rPr>
                      <w:rFonts w:cs="Arial"/>
                      <w:szCs w:val="20"/>
                      <w:lang w:val="cs-CZ"/>
                    </w:rPr>
                    <w:t>, případně profily (účty) na sociálních sítích (Facebook, Twitter apod.)</w:t>
                  </w:r>
                  <w:r>
                    <w:rPr>
                      <w:rFonts w:cs="Arial"/>
                      <w:szCs w:val="20"/>
                      <w:lang w:val="cs-CZ"/>
                    </w:rPr>
                    <w:t>. Součástí internetových stránek může být také systém pro sběr a vypořádání dotazů a podnětů (připomínek) týkajících se tvorby strategie ze strany veřejnosti či jiných zainteresovaných stran.</w:t>
                  </w:r>
                </w:p>
                <w:p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35D27">
                    <w:rPr>
                      <w:rFonts w:cs="Arial"/>
                      <w:b/>
                      <w:szCs w:val="20"/>
                      <w:lang w:val="cs-CZ"/>
                    </w:rPr>
                    <w:t>Veřejná setkání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pro veřejnost (a případně i média) otevřená informační nebo i diskusní setkání s tvůrci strategie, případně s možností připomínkovat vybrané výstupy tvorby strategie.</w:t>
                  </w:r>
                </w:p>
                <w:p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szCs w:val="20"/>
                      <w:lang w:val="cs-CZ"/>
                    </w:rPr>
                    <w:t xml:space="preserve">Setkání s odbornou veřejností (např. konference, semináře) </w:t>
                  </w:r>
                  <w:r>
                    <w:rPr>
                      <w:rFonts w:cs="Arial"/>
                      <w:szCs w:val="20"/>
                      <w:lang w:val="cs-CZ"/>
                    </w:rPr>
                    <w:t>– cílem těchto setkání může být například snaha informovat o záměru vytvořit strategii nebo představit vytvořenou strategii (té části odborné veřejnosti, která případně nebyla aktivně zapojena do tvorby strategie).</w:t>
                  </w:r>
                </w:p>
                <w:p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35D27">
                    <w:rPr>
                      <w:rFonts w:cs="Arial"/>
                      <w:b/>
                      <w:szCs w:val="20"/>
                      <w:lang w:val="cs-CZ"/>
                    </w:rPr>
                    <w:t>Tištěné informační materiály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brožur</w:t>
                  </w:r>
                  <w:r w:rsidR="00B632B1">
                    <w:rPr>
                      <w:rFonts w:cs="Arial"/>
                      <w:szCs w:val="20"/>
                      <w:lang w:val="cs-CZ"/>
                    </w:rPr>
                    <w:t>y</w:t>
                  </w:r>
                  <w:r>
                    <w:rPr>
                      <w:rFonts w:cs="Arial"/>
                      <w:szCs w:val="20"/>
                      <w:lang w:val="cs-CZ"/>
                    </w:rPr>
                    <w:t>, letáky či publikace vysvětlující například důvody vzniku strategie, shrnující základní provedené analýzy, strategické směřování strategie nebo představující základní parametry vytvořené strategie.</w:t>
                  </w:r>
                </w:p>
                <w:p w:rsidR="00F44D98" w:rsidRPr="0027039D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b/>
                      <w:szCs w:val="20"/>
                      <w:lang w:val="cs-CZ"/>
                    </w:rPr>
                    <w:t xml:space="preserve">Tiskové zprávy, kulaté stoly, interview </w:t>
                  </w:r>
                  <w:r w:rsidRPr="00DE3E39">
                    <w:rPr>
                      <w:rFonts w:cs="Arial"/>
                      <w:szCs w:val="20"/>
                      <w:lang w:val="cs-CZ"/>
                    </w:rPr>
                    <w:t>– aktivity určené pro média s cílem sdělení informací o průběhu, výstupech a výsledcích tvorby strategie směrem k veřejnosti.</w:t>
                  </w:r>
                </w:p>
              </w:txbxContent>
            </v:textbox>
            <w10:wrap type="none"/>
            <w10:anchorlock/>
          </v:shape>
        </w:pict>
      </w:r>
    </w:p>
    <w:p w:rsidR="00851FA5" w:rsidRPr="003D7E44" w:rsidRDefault="00851FA5" w:rsidP="00855EC7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 xml:space="preserve">Organizační struktura </w:t>
      </w:r>
      <w:r w:rsidR="00205066">
        <w:rPr>
          <w:rFonts w:ascii="Arial" w:hAnsi="Arial" w:cs="Arial"/>
          <w:b/>
          <w:sz w:val="20"/>
          <w:szCs w:val="20"/>
          <w:lang w:val="cs-CZ"/>
        </w:rPr>
        <w:t xml:space="preserve">řízení </w:t>
      </w:r>
      <w:r w:rsidR="004C2C83">
        <w:rPr>
          <w:rFonts w:ascii="Arial" w:hAnsi="Arial" w:cs="Arial"/>
          <w:b/>
          <w:sz w:val="20"/>
          <w:szCs w:val="20"/>
          <w:lang w:val="cs-CZ"/>
        </w:rPr>
        <w:t xml:space="preserve">Plánu </w:t>
      </w:r>
      <w:r w:rsidR="006551A3" w:rsidRPr="003D7E44"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:rsidR="00B7175A" w:rsidRPr="003D7E44" w:rsidRDefault="006551A3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V této kapitole </w:t>
      </w:r>
      <w:r w:rsidR="00ED2F89">
        <w:rPr>
          <w:rFonts w:cs="Arial"/>
          <w:szCs w:val="20"/>
          <w:lang w:val="cs-CZ"/>
        </w:rPr>
        <w:t>popíší Zpracovatelé</w:t>
      </w:r>
      <w:r w:rsidRPr="003D7E44">
        <w:rPr>
          <w:rFonts w:cs="Arial"/>
          <w:szCs w:val="20"/>
          <w:lang w:val="cs-CZ"/>
        </w:rPr>
        <w:t xml:space="preserve"> základní </w:t>
      </w:r>
      <w:r w:rsidR="00ED2F89" w:rsidRPr="003D7E44">
        <w:rPr>
          <w:rFonts w:cs="Arial"/>
          <w:szCs w:val="20"/>
          <w:lang w:val="cs-CZ"/>
        </w:rPr>
        <w:t>struktur</w:t>
      </w:r>
      <w:r w:rsidR="00ED2F89">
        <w:rPr>
          <w:rFonts w:cs="Arial"/>
          <w:szCs w:val="20"/>
          <w:lang w:val="cs-CZ"/>
        </w:rPr>
        <w:t>u</w:t>
      </w:r>
      <w:r w:rsidR="00ED2F89" w:rsidRPr="003D7E44">
        <w:rPr>
          <w:rFonts w:cs="Arial"/>
          <w:szCs w:val="20"/>
          <w:lang w:val="cs-CZ"/>
        </w:rPr>
        <w:t xml:space="preserve"> </w:t>
      </w:r>
      <w:r w:rsidR="00205066">
        <w:rPr>
          <w:rFonts w:cs="Arial"/>
          <w:szCs w:val="20"/>
          <w:lang w:val="cs-CZ"/>
        </w:rPr>
        <w:t>řízení</w:t>
      </w:r>
      <w:r w:rsidR="00205066" w:rsidRPr="003D7E44">
        <w:rPr>
          <w:rFonts w:cs="Arial"/>
          <w:szCs w:val="20"/>
          <w:lang w:val="cs-CZ"/>
        </w:rPr>
        <w:t xml:space="preserve"> </w:t>
      </w:r>
      <w:r w:rsidRPr="003D7E44">
        <w:rPr>
          <w:rFonts w:cs="Arial"/>
          <w:szCs w:val="20"/>
          <w:lang w:val="cs-CZ"/>
        </w:rPr>
        <w:t>Plánu spolupráce a komunikace, s rozlišením dohledových, řídících a výkonných rolí</w:t>
      </w:r>
      <w:r w:rsidR="00B7175A" w:rsidRPr="003D7E44">
        <w:rPr>
          <w:rFonts w:cs="Arial"/>
          <w:szCs w:val="20"/>
          <w:lang w:val="cs-CZ"/>
        </w:rPr>
        <w:t>.</w:t>
      </w:r>
    </w:p>
    <w:p w:rsidR="00851FA5" w:rsidRPr="00216CCA" w:rsidRDefault="006551A3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Organizační struktura </w:t>
      </w:r>
      <w:r w:rsidR="00CC1286">
        <w:rPr>
          <w:rFonts w:cs="Arial"/>
          <w:szCs w:val="20"/>
          <w:lang w:val="cs-CZ"/>
        </w:rPr>
        <w:t xml:space="preserve">řízení </w:t>
      </w:r>
      <w:r w:rsidR="00CC1286" w:rsidRPr="00216CCA">
        <w:rPr>
          <w:rFonts w:cs="Arial"/>
          <w:szCs w:val="20"/>
          <w:lang w:val="cs-CZ"/>
        </w:rPr>
        <w:t>spolupráce a</w:t>
      </w:r>
      <w:r w:rsidR="008E52A9" w:rsidRPr="00216CCA">
        <w:rPr>
          <w:rFonts w:cs="Arial"/>
          <w:szCs w:val="20"/>
          <w:lang w:val="cs-CZ"/>
        </w:rPr>
        <w:t xml:space="preserve"> </w:t>
      </w:r>
      <w:r w:rsidR="00CC1286" w:rsidRPr="00216CCA">
        <w:rPr>
          <w:rFonts w:cs="Arial"/>
          <w:szCs w:val="20"/>
          <w:lang w:val="cs-CZ"/>
        </w:rPr>
        <w:t xml:space="preserve">komunikace </w:t>
      </w:r>
      <w:r w:rsidRPr="00216CCA">
        <w:rPr>
          <w:rFonts w:cs="Arial"/>
          <w:szCs w:val="20"/>
          <w:lang w:val="cs-CZ"/>
        </w:rPr>
        <w:t>tvorby strategie musí respektovat základní rozdělení rolí v organizační struktuře tvorby strategie uvedené v Projektovém plánu tvorby strategie</w:t>
      </w:r>
      <w:r w:rsidR="003D7E44" w:rsidRPr="00216CCA">
        <w:rPr>
          <w:rFonts w:cs="Arial"/>
          <w:szCs w:val="20"/>
          <w:lang w:val="cs-CZ"/>
        </w:rPr>
        <w:t xml:space="preserve">, jejíž je součástí (viz šablona </w:t>
      </w:r>
      <w:r w:rsidR="00216CCA" w:rsidRPr="00216CCA">
        <w:rPr>
          <w:rFonts w:cs="Arial"/>
          <w:szCs w:val="20"/>
          <w:lang w:val="cs-CZ"/>
        </w:rPr>
        <w:t>O</w:t>
      </w:r>
      <w:r w:rsidR="00B7175A" w:rsidRPr="00216CCA">
        <w:rPr>
          <w:rFonts w:cs="Arial"/>
          <w:szCs w:val="20"/>
          <w:lang w:val="cs-CZ"/>
        </w:rPr>
        <w:t>rganizační struktur</w:t>
      </w:r>
      <w:r w:rsidR="003D7E44" w:rsidRPr="00216CCA">
        <w:rPr>
          <w:rFonts w:cs="Arial"/>
          <w:szCs w:val="20"/>
          <w:lang w:val="cs-CZ"/>
        </w:rPr>
        <w:t>y</w:t>
      </w:r>
      <w:r w:rsidR="00B7175A" w:rsidRPr="00216CCA">
        <w:rPr>
          <w:rFonts w:cs="Arial"/>
          <w:szCs w:val="20"/>
          <w:lang w:val="cs-CZ"/>
        </w:rPr>
        <w:t xml:space="preserve"> tvorby strategie</w:t>
      </w:r>
      <w:r w:rsidR="003D7E44" w:rsidRPr="00216CCA">
        <w:rPr>
          <w:rFonts w:cs="Arial"/>
          <w:szCs w:val="20"/>
          <w:lang w:val="cs-CZ"/>
        </w:rPr>
        <w:t>)</w:t>
      </w:r>
      <w:r w:rsidR="00B7175A" w:rsidRPr="00216CCA">
        <w:rPr>
          <w:rFonts w:cs="Arial"/>
          <w:szCs w:val="20"/>
          <w:lang w:val="cs-CZ"/>
        </w:rPr>
        <w:t>.</w:t>
      </w:r>
    </w:p>
    <w:p w:rsidR="00214AA2" w:rsidRPr="006551A3" w:rsidRDefault="00745A2B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highlight w:val="green"/>
          <w:lang w:val="cs-CZ"/>
        </w:rPr>
      </w:pPr>
      <w:r w:rsidRPr="00745A2B">
        <w:rPr>
          <w:rFonts w:ascii="Times New Roman" w:hAnsi="Times New Roman" w:cs="Arial"/>
          <w:sz w:val="24"/>
          <w:szCs w:val="20"/>
          <w:lang w:val="cs-CZ"/>
        </w:rPr>
      </w:r>
      <w:r w:rsidRPr="00745A2B">
        <w:rPr>
          <w:rFonts w:ascii="Times New Roman" w:hAnsi="Times New Roman" w:cs="Arial"/>
          <w:sz w:val="24"/>
          <w:szCs w:val="20"/>
          <w:lang w:val="cs-CZ"/>
        </w:rPr>
        <w:pict>
          <v:shape id="_x0000_s1026" type="#_x0000_t202" style="width:453.4pt;height:195.4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6">
              <w:txbxContent>
                <w:p w:rsidR="00F44D98" w:rsidRPr="009925C6" w:rsidRDefault="00F44D98" w:rsidP="00DE3E39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szCs w:val="20"/>
                      <w:lang w:val="cs-CZ"/>
                    </w:rPr>
                    <w:t>Manažer komunikace a publicity</w:t>
                  </w:r>
                </w:p>
                <w:p w:rsidR="00F44D98" w:rsidRDefault="00F44D98" w:rsidP="00DE3E39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szCs w:val="20"/>
                      <w:lang w:val="cs-CZ"/>
                    </w:rPr>
                    <w:t xml:space="preserve">Klíčovou rolí v organizační struktuře Plánu spolupráce a komunikace je především </w:t>
                  </w:r>
                  <w:r>
                    <w:rPr>
                      <w:rFonts w:cs="Arial"/>
                      <w:szCs w:val="20"/>
                      <w:lang w:val="cs-CZ"/>
                    </w:rPr>
                    <w:t>M</w:t>
                  </w:r>
                  <w:r w:rsidRPr="00DE3E39">
                    <w:rPr>
                      <w:rFonts w:cs="Arial"/>
                      <w:szCs w:val="20"/>
                      <w:lang w:val="cs-CZ"/>
                    </w:rPr>
                    <w:t>anažer komunikace a publicity.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Jeho rolí je především:</w:t>
                  </w:r>
                </w:p>
                <w:p w:rsidR="00F44D98" w:rsidRPr="00DE3E39" w:rsidRDefault="00F44D98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szCs w:val="20"/>
                      <w:lang w:val="cs-CZ"/>
                    </w:rPr>
                    <w:t>příprava Plánu spolupráce a komunikace (ve spolupráci s Koordinátorem tvorby strategie, případně Tým pro tvorbu strategie),</w:t>
                  </w:r>
                </w:p>
                <w:p w:rsidR="00F44D98" w:rsidRDefault="00F44D98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řízení a koordinace činností a aktivit stanovených v Plánu spolupráce a komunikace,</w:t>
                  </w:r>
                </w:p>
                <w:p w:rsidR="00F44D98" w:rsidRDefault="00F44D98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szCs w:val="20"/>
                      <w:lang w:val="cs-CZ"/>
                    </w:rPr>
                    <w:t>spolupráce s tiskovým oddělením instituce tvořící strategii</w:t>
                  </w:r>
                  <w:r>
                    <w:rPr>
                      <w:rFonts w:cs="Arial"/>
                      <w:szCs w:val="20"/>
                      <w:lang w:val="cs-CZ"/>
                    </w:rPr>
                    <w:t>,</w:t>
                  </w:r>
                </w:p>
                <w:p w:rsidR="00F44D98" w:rsidRDefault="00154009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 xml:space="preserve">být mluvčím tvorby strategie – tj. </w:t>
                  </w:r>
                  <w:r w:rsidR="00F44D98">
                    <w:rPr>
                      <w:rFonts w:cs="Arial"/>
                      <w:szCs w:val="20"/>
                      <w:lang w:val="cs-CZ"/>
                    </w:rPr>
                    <w:t xml:space="preserve">komunikace s médii, veřejností a zainteresovanými stranami aktivně nezapojenými do tvorby strategie, odpovídání na dotazy a sběr podnětů k tvorbě strategie (případně může tuto činnost realizovat jiná </w:t>
                  </w:r>
                  <w:r w:rsidR="00B632B1">
                    <w:rPr>
                      <w:rFonts w:cs="Arial"/>
                      <w:szCs w:val="20"/>
                      <w:lang w:val="cs-CZ"/>
                    </w:rPr>
                    <w:t>pověřená</w:t>
                  </w:r>
                  <w:r w:rsidR="00F44D98">
                    <w:rPr>
                      <w:rFonts w:cs="Arial"/>
                      <w:szCs w:val="20"/>
                      <w:lang w:val="cs-CZ"/>
                    </w:rPr>
                    <w:t xml:space="preserve"> osoba).</w:t>
                  </w:r>
                </w:p>
                <w:p w:rsidR="00F44D98" w:rsidRPr="00DE3E39" w:rsidRDefault="00F44D98" w:rsidP="00DE3E39">
                  <w:pPr>
                    <w:pStyle w:val="Bulletcopy2"/>
                    <w:tabs>
                      <w:tab w:val="clear" w:pos="362"/>
                      <w:tab w:val="num" w:pos="284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Z tohoto důvodu musí být Manažer komunikace a publicity průběžně informován o klíčových aspektech a průběhu tvorby strategie.</w:t>
                  </w:r>
                </w:p>
              </w:txbxContent>
            </v:textbox>
            <w10:wrap type="none"/>
            <w10:anchorlock/>
          </v:shape>
        </w:pict>
      </w:r>
    </w:p>
    <w:p w:rsidR="00851FA5" w:rsidRPr="003D7E44" w:rsidRDefault="00851FA5" w:rsidP="00851FA5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>Postup</w:t>
      </w:r>
      <w:r w:rsidR="003D7E44" w:rsidRPr="003D7E44">
        <w:rPr>
          <w:rFonts w:ascii="Arial" w:hAnsi="Arial" w:cs="Arial"/>
          <w:b/>
          <w:sz w:val="20"/>
          <w:szCs w:val="20"/>
          <w:lang w:val="cs-CZ"/>
        </w:rPr>
        <w:t xml:space="preserve"> realizace Plánu spolupráce a komunikace</w:t>
      </w:r>
    </w:p>
    <w:p w:rsidR="0021195A" w:rsidRPr="003D7E44" w:rsidRDefault="0021195A" w:rsidP="002119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V této kapitol</w:t>
      </w:r>
      <w:r w:rsidR="003D7E44" w:rsidRPr="003D7E44">
        <w:rPr>
          <w:rFonts w:cs="Arial"/>
          <w:szCs w:val="20"/>
          <w:lang w:val="cs-CZ"/>
        </w:rPr>
        <w:t>e</w:t>
      </w:r>
      <w:r w:rsidRPr="003D7E44">
        <w:rPr>
          <w:rFonts w:cs="Arial"/>
          <w:szCs w:val="20"/>
          <w:lang w:val="cs-CZ"/>
        </w:rPr>
        <w:t xml:space="preserve"> </w:t>
      </w:r>
      <w:r w:rsidR="00ED2F89">
        <w:rPr>
          <w:rFonts w:cs="Arial"/>
          <w:szCs w:val="20"/>
          <w:lang w:val="cs-CZ"/>
        </w:rPr>
        <w:t>definují Zpracovatelé</w:t>
      </w:r>
      <w:r w:rsidRPr="003D7E44">
        <w:rPr>
          <w:rFonts w:cs="Arial"/>
          <w:szCs w:val="20"/>
          <w:lang w:val="cs-CZ"/>
        </w:rPr>
        <w:t xml:space="preserve"> mechanismy rozhodovacích a schvalovacích procesů </w:t>
      </w:r>
      <w:r w:rsidR="003D7E44" w:rsidRPr="003D7E44">
        <w:rPr>
          <w:rFonts w:cs="Arial"/>
          <w:szCs w:val="20"/>
          <w:lang w:val="cs-CZ"/>
        </w:rPr>
        <w:t>realizace Plánu spolupráce a komunikace</w:t>
      </w:r>
      <w:r w:rsidRPr="003D7E44">
        <w:rPr>
          <w:rFonts w:cs="Arial"/>
          <w:szCs w:val="20"/>
          <w:lang w:val="cs-CZ"/>
        </w:rPr>
        <w:t>, tj. především kdo a jak bude:</w:t>
      </w:r>
    </w:p>
    <w:p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schvalovat průběžné výstupy </w:t>
      </w:r>
      <w:r w:rsidR="003D7E44" w:rsidRPr="003D7E44">
        <w:rPr>
          <w:rFonts w:cs="Arial"/>
          <w:szCs w:val="20"/>
          <w:lang w:val="cs-CZ"/>
        </w:rPr>
        <w:t>realizace Plánu spolupráce a komunikace</w:t>
      </w:r>
      <w:r w:rsidRPr="003D7E44">
        <w:rPr>
          <w:rFonts w:cs="Arial"/>
          <w:szCs w:val="20"/>
          <w:lang w:val="cs-CZ"/>
        </w:rPr>
        <w:t xml:space="preserve">, </w:t>
      </w:r>
    </w:p>
    <w:p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rozhodovat o dalším postupu,</w:t>
      </w:r>
    </w:p>
    <w:p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koordinovat aktivity zapojených subjektů (včetně například dodavatelů).</w:t>
      </w:r>
    </w:p>
    <w:p w:rsidR="00A31EDC" w:rsidRDefault="003D7E44" w:rsidP="00DE7DC4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Postup realizace Plánu spolupráce a komunikace musí respektovat postupy řízení strategie uvedené v </w:t>
      </w:r>
      <w:r w:rsidRPr="00216CCA">
        <w:rPr>
          <w:rFonts w:cs="Arial"/>
          <w:szCs w:val="20"/>
          <w:lang w:val="cs-CZ"/>
        </w:rPr>
        <w:t>Projektovém plánu tvorby strategie, respektive základní postupy uvedené v Plánu spolupráce a komunikace jsou vstupem do popisu postupů tvorby strategie v Projektovém plánu tvorby strategie (viz šablona Projektový plán tvorby strategie).</w:t>
      </w:r>
    </w:p>
    <w:p w:rsidR="00A31EDC" w:rsidRDefault="00A31EDC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:rsidR="00A31EDC" w:rsidRPr="00F36843" w:rsidRDefault="00A31EDC" w:rsidP="00A31EDC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Plánu řízení spolupráce a komunikace k doplnění</w:t>
      </w:r>
    </w:p>
    <w:p w:rsidR="00A31EDC" w:rsidRPr="006551A3" w:rsidRDefault="00A31EDC" w:rsidP="00A31EDC">
      <w:pPr>
        <w:pStyle w:val="ListParagraph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>Základní informace o projektu tvorby strategie</w:t>
      </w:r>
    </w:p>
    <w:p w:rsidR="00A31EDC" w:rsidRDefault="00A31EDC" w:rsidP="00A31ED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A31EDC" w:rsidRPr="006551A3" w:rsidRDefault="00A31EDC" w:rsidP="00A31EDC">
      <w:pPr>
        <w:pStyle w:val="ListParagraph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Základní </w:t>
      </w:r>
      <w:r>
        <w:rPr>
          <w:rFonts w:ascii="Arial" w:hAnsi="Arial" w:cs="Arial"/>
          <w:b/>
          <w:sz w:val="20"/>
          <w:szCs w:val="20"/>
          <w:lang w:val="cs-CZ"/>
        </w:rPr>
        <w:t>cíle a účel Plánu spolupráce a komunikace</w:t>
      </w:r>
    </w:p>
    <w:p w:rsidR="00A31EDC" w:rsidRDefault="00A31EDC" w:rsidP="00A31ED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A31EDC" w:rsidRPr="00973163" w:rsidRDefault="00A31EDC" w:rsidP="00A31EDC">
      <w:pPr>
        <w:pStyle w:val="ListParagraph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73163">
        <w:rPr>
          <w:rFonts w:ascii="Arial" w:hAnsi="Arial" w:cs="Arial"/>
          <w:b/>
          <w:sz w:val="20"/>
          <w:szCs w:val="20"/>
          <w:lang w:val="cs-CZ"/>
        </w:rPr>
        <w:t>Seznam zainteresovaných stran</w:t>
      </w:r>
    </w:p>
    <w:p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A31EDC" w:rsidRPr="00EF6453" w:rsidRDefault="00A31EDC" w:rsidP="00A31EDC">
      <w:pPr>
        <w:pStyle w:val="ListParagraph"/>
        <w:keepNext/>
        <w:keepLines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Způsob</w:t>
      </w:r>
      <w:r w:rsidRPr="00EF6453">
        <w:rPr>
          <w:rFonts w:ascii="Arial" w:hAnsi="Arial" w:cs="Arial"/>
          <w:b/>
          <w:sz w:val="20"/>
          <w:szCs w:val="20"/>
          <w:lang w:val="cs-CZ"/>
        </w:rPr>
        <w:t xml:space="preserve"> a aktivity spolupráce a komunikace</w:t>
      </w:r>
    </w:p>
    <w:p w:rsidR="00A31EDC" w:rsidRDefault="00A31EDC" w:rsidP="00A31EDC">
      <w:pPr>
        <w:pStyle w:val="Bulletcopy2"/>
        <w:keepNext/>
        <w:keepLines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A31EDC" w:rsidRPr="003D7E44" w:rsidRDefault="00A31EDC" w:rsidP="00A31EDC">
      <w:pPr>
        <w:pStyle w:val="ListParagraph"/>
        <w:keepNext/>
        <w:keepLines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 xml:space="preserve">Organizační struktura </w:t>
      </w:r>
      <w:r>
        <w:rPr>
          <w:rFonts w:ascii="Arial" w:hAnsi="Arial" w:cs="Arial"/>
          <w:b/>
          <w:sz w:val="20"/>
          <w:szCs w:val="20"/>
          <w:lang w:val="cs-CZ"/>
        </w:rPr>
        <w:t xml:space="preserve">řízení Plánu </w:t>
      </w:r>
      <w:r w:rsidRPr="003D7E44"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A31EDC" w:rsidRPr="003D7E44" w:rsidRDefault="00A31EDC" w:rsidP="00A31EDC">
      <w:pPr>
        <w:pStyle w:val="ListParagraph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>Postup realizace Plánu spolupráce a komunikace</w:t>
      </w:r>
    </w:p>
    <w:p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851FA5" w:rsidRPr="00BC5893" w:rsidRDefault="00851FA5" w:rsidP="00DE7DC4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</w:p>
    <w:sectPr w:rsidR="00851FA5" w:rsidRPr="00BC5893" w:rsidSect="004325A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843" w:right="1417" w:bottom="1985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DC" w:rsidRDefault="00AB0EDC" w:rsidP="00454CD7">
      <w:r>
        <w:separator/>
      </w:r>
    </w:p>
  </w:endnote>
  <w:endnote w:type="continuationSeparator" w:id="0">
    <w:p w:rsidR="00AB0EDC" w:rsidRDefault="00AB0EDC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98" w:rsidRDefault="00F44D98" w:rsidP="001D51AE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1D51AE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1D51AE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3934D0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1D51AE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F44D98" w:rsidRDefault="00F44D98" w:rsidP="001D51AE">
    <w:pPr>
      <w:pStyle w:val="Footer"/>
      <w:rPr>
        <w:rFonts w:ascii="Arial" w:hAnsi="Arial" w:cs="Arial"/>
        <w:sz w:val="20"/>
        <w:szCs w:val="20"/>
        <w:lang w:val="cs-CZ"/>
      </w:rPr>
    </w:pPr>
  </w:p>
  <w:p w:rsidR="00F44D98" w:rsidRPr="001D51AE" w:rsidRDefault="00F44D98" w:rsidP="001D51AE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6D0C85">
      <w:rPr>
        <w:rFonts w:ascii="Arial" w:hAnsi="Arial" w:cs="Arial"/>
        <w:i/>
        <w:sz w:val="18"/>
        <w:szCs w:val="18"/>
        <w:lang w:val="cs-CZ"/>
      </w:rPr>
      <w:t xml:space="preserve">Metodika </w:t>
    </w:r>
    <w:r w:rsidRPr="00216CCA">
      <w:rPr>
        <w:rFonts w:ascii="Arial" w:hAnsi="Arial" w:cs="Arial"/>
        <w:i/>
        <w:sz w:val="18"/>
        <w:szCs w:val="18"/>
        <w:lang w:val="cs-CZ"/>
      </w:rPr>
      <w:t xml:space="preserve">přípravy veřejných strategií </w:t>
    </w:r>
    <w:r w:rsidR="00554918">
      <w:rPr>
        <w:rFonts w:ascii="Arial" w:hAnsi="Arial" w:cs="Arial"/>
        <w:i/>
        <w:sz w:val="18"/>
        <w:szCs w:val="18"/>
        <w:lang w:val="cs-CZ"/>
      </w:rPr>
      <w:t>–</w:t>
    </w:r>
    <w:r w:rsidRPr="00216CCA">
      <w:rPr>
        <w:rFonts w:ascii="Arial" w:hAnsi="Arial" w:cs="Arial"/>
        <w:i/>
        <w:sz w:val="18"/>
        <w:szCs w:val="18"/>
        <w:lang w:val="cs-CZ"/>
      </w:rPr>
      <w:t xml:space="preserve"> šablona Plánu řízen</w:t>
    </w:r>
    <w:r w:rsidR="00E6399C">
      <w:rPr>
        <w:rFonts w:ascii="Arial" w:hAnsi="Arial" w:cs="Arial"/>
        <w:i/>
        <w:sz w:val="18"/>
        <w:szCs w:val="18"/>
        <w:lang w:val="cs-CZ"/>
      </w:rPr>
      <w:t xml:space="preserve">í </w:t>
    </w:r>
    <w:r w:rsidRPr="00216CCA">
      <w:rPr>
        <w:rFonts w:ascii="Arial" w:hAnsi="Arial" w:cs="Arial"/>
        <w:i/>
        <w:sz w:val="18"/>
        <w:szCs w:val="18"/>
        <w:lang w:val="cs-CZ"/>
      </w:rPr>
      <w:t>spolupráce a komunikace (verze k</w:t>
    </w:r>
    <w:r w:rsidR="002371DF">
      <w:rPr>
        <w:rFonts w:ascii="Arial" w:hAnsi="Arial" w:cs="Arial"/>
        <w:i/>
        <w:sz w:val="18"/>
        <w:szCs w:val="18"/>
        <w:lang w:val="cs-CZ"/>
      </w:rPr>
      <w:t> 30. 11</w:t>
    </w:r>
    <w:r w:rsidRPr="00216CCA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DC" w:rsidRDefault="00AB0EDC" w:rsidP="00454CD7">
      <w:r>
        <w:separator/>
      </w:r>
    </w:p>
  </w:footnote>
  <w:footnote w:type="continuationSeparator" w:id="0">
    <w:p w:rsidR="00AB0EDC" w:rsidRDefault="00AB0EDC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98" w:rsidRDefault="00F44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98" w:rsidRDefault="00F44D98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4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D98" w:rsidRDefault="00F44D98"/>
  <w:p w:rsidR="00F44D98" w:rsidRDefault="00F44D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98" w:rsidRDefault="00F44D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4289"/>
    <w:multiLevelType w:val="multilevel"/>
    <w:tmpl w:val="CCAE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D55DD"/>
    <w:multiLevelType w:val="hybridMultilevel"/>
    <w:tmpl w:val="A9A8189E"/>
    <w:lvl w:ilvl="0" w:tplc="A64A0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72FF"/>
    <w:multiLevelType w:val="hybridMultilevel"/>
    <w:tmpl w:val="FD925330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5F015F"/>
    <w:multiLevelType w:val="hybridMultilevel"/>
    <w:tmpl w:val="7D5A734A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2C792C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E24AD7"/>
    <w:multiLevelType w:val="hybridMultilevel"/>
    <w:tmpl w:val="BEB26D42"/>
    <w:lvl w:ilvl="0" w:tplc="4992B312">
      <w:start w:val="1"/>
      <w:numFmt w:val="bullet"/>
      <w:lvlText w:val="►"/>
      <w:lvlJc w:val="left"/>
      <w:pPr>
        <w:ind w:left="780" w:hanging="360"/>
      </w:pPr>
      <w:rPr>
        <w:rFonts w:ascii="Arial" w:hAnsi="Aria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5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22470"/>
    <w:multiLevelType w:val="multilevel"/>
    <w:tmpl w:val="CCAE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0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0"/>
  </w:num>
  <w:num w:numId="5">
    <w:abstractNumId w:val="6"/>
  </w:num>
  <w:num w:numId="6">
    <w:abstractNumId w:val="11"/>
  </w:num>
  <w:num w:numId="7">
    <w:abstractNumId w:val="9"/>
  </w:num>
  <w:num w:numId="8">
    <w:abstractNumId w:val="16"/>
  </w:num>
  <w:num w:numId="9">
    <w:abstractNumId w:val="15"/>
  </w:num>
  <w:num w:numId="10">
    <w:abstractNumId w:val="18"/>
  </w:num>
  <w:num w:numId="11">
    <w:abstractNumId w:val="10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  <w:num w:numId="13">
    <w:abstractNumId w:val="10"/>
    <w:lvlOverride w:ilvl="0"/>
    <w:lvlOverride w:ilvl="1">
      <w:startOverride w:val="2"/>
    </w:lvlOverride>
  </w:num>
  <w:num w:numId="14">
    <w:abstractNumId w:val="10"/>
    <w:lvlOverride w:ilvl="0"/>
    <w:lvlOverride w:ilvl="1">
      <w:startOverride w:val="4"/>
    </w:lvlOverride>
  </w:num>
  <w:num w:numId="15">
    <w:abstractNumId w:val="17"/>
    <w:lvlOverride w:ilvl="0">
      <w:startOverride w:val="2"/>
    </w:lvlOverride>
  </w:num>
  <w:num w:numId="16">
    <w:abstractNumId w:val="17"/>
    <w:lvlOverride w:ilvl="0"/>
    <w:lvlOverride w:ilvl="1">
      <w:startOverride w:val="1"/>
    </w:lvlOverride>
  </w:num>
  <w:num w:numId="17">
    <w:abstractNumId w:val="17"/>
    <w:lvlOverride w:ilvl="0"/>
    <w:lvlOverride w:ilvl="1">
      <w:startOverride w:val="2"/>
    </w:lvlOverride>
  </w:num>
  <w:num w:numId="18">
    <w:abstractNumId w:val="17"/>
    <w:lvlOverride w:ilvl="0"/>
    <w:lvlOverride w:ilvl="1">
      <w:startOverride w:val="3"/>
    </w:lvlOverride>
  </w:num>
  <w:num w:numId="19">
    <w:abstractNumId w:val="17"/>
    <w:lvlOverride w:ilvl="0"/>
    <w:lvlOverride w:ilvl="1">
      <w:startOverride w:val="4"/>
    </w:lvlOverride>
  </w:num>
  <w:num w:numId="20">
    <w:abstractNumId w:val="8"/>
    <w:lvlOverride w:ilvl="0">
      <w:startOverride w:val="3"/>
    </w:lvlOverride>
  </w:num>
  <w:num w:numId="21">
    <w:abstractNumId w:val="13"/>
    <w:lvlOverride w:ilvl="0">
      <w:startOverride w:val="4"/>
    </w:lvlOverride>
  </w:num>
  <w:num w:numId="22">
    <w:abstractNumId w:val="13"/>
    <w:lvlOverride w:ilvl="0"/>
    <w:lvlOverride w:ilvl="1">
      <w:startOverride w:val="1"/>
    </w:lvlOverride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4"/>
  </w:num>
  <w:num w:numId="3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15D59"/>
    <w:rsid w:val="00024B0E"/>
    <w:rsid w:val="00046EDA"/>
    <w:rsid w:val="00047393"/>
    <w:rsid w:val="0005104B"/>
    <w:rsid w:val="00055C16"/>
    <w:rsid w:val="000571B7"/>
    <w:rsid w:val="00076A49"/>
    <w:rsid w:val="00093093"/>
    <w:rsid w:val="000A5C09"/>
    <w:rsid w:val="000B44DA"/>
    <w:rsid w:val="000B5BBE"/>
    <w:rsid w:val="000D1DA3"/>
    <w:rsid w:val="000D4163"/>
    <w:rsid w:val="000D78ED"/>
    <w:rsid w:val="000D7AF0"/>
    <w:rsid w:val="000E28D3"/>
    <w:rsid w:val="0010042A"/>
    <w:rsid w:val="001123EF"/>
    <w:rsid w:val="001164B6"/>
    <w:rsid w:val="0011711F"/>
    <w:rsid w:val="001178B6"/>
    <w:rsid w:val="001200ED"/>
    <w:rsid w:val="00141A92"/>
    <w:rsid w:val="00153660"/>
    <w:rsid w:val="00154009"/>
    <w:rsid w:val="00155B50"/>
    <w:rsid w:val="00170FCF"/>
    <w:rsid w:val="00176AA0"/>
    <w:rsid w:val="001A573C"/>
    <w:rsid w:val="001B3672"/>
    <w:rsid w:val="001D4C33"/>
    <w:rsid w:val="001D51AE"/>
    <w:rsid w:val="00205066"/>
    <w:rsid w:val="0021195A"/>
    <w:rsid w:val="00214AA2"/>
    <w:rsid w:val="00216CCA"/>
    <w:rsid w:val="00236161"/>
    <w:rsid w:val="002371DF"/>
    <w:rsid w:val="00237871"/>
    <w:rsid w:val="00253C5C"/>
    <w:rsid w:val="0025508E"/>
    <w:rsid w:val="0027039D"/>
    <w:rsid w:val="0027510A"/>
    <w:rsid w:val="0029033D"/>
    <w:rsid w:val="00295780"/>
    <w:rsid w:val="002A2E03"/>
    <w:rsid w:val="002A5D82"/>
    <w:rsid w:val="002E146B"/>
    <w:rsid w:val="002E362F"/>
    <w:rsid w:val="002E5EFC"/>
    <w:rsid w:val="002F2278"/>
    <w:rsid w:val="002F2F7A"/>
    <w:rsid w:val="002F36CC"/>
    <w:rsid w:val="002F519D"/>
    <w:rsid w:val="0031302B"/>
    <w:rsid w:val="00313301"/>
    <w:rsid w:val="00323739"/>
    <w:rsid w:val="00336987"/>
    <w:rsid w:val="003420EE"/>
    <w:rsid w:val="003542FA"/>
    <w:rsid w:val="003561B1"/>
    <w:rsid w:val="00357DC8"/>
    <w:rsid w:val="00362CAD"/>
    <w:rsid w:val="003759DF"/>
    <w:rsid w:val="003934D0"/>
    <w:rsid w:val="003A5953"/>
    <w:rsid w:val="003B1AB3"/>
    <w:rsid w:val="003B613A"/>
    <w:rsid w:val="003B6D3C"/>
    <w:rsid w:val="003C243F"/>
    <w:rsid w:val="003D7E44"/>
    <w:rsid w:val="0040004F"/>
    <w:rsid w:val="00402A22"/>
    <w:rsid w:val="004052B8"/>
    <w:rsid w:val="00426A92"/>
    <w:rsid w:val="004325A0"/>
    <w:rsid w:val="00436929"/>
    <w:rsid w:val="00441FB7"/>
    <w:rsid w:val="00443139"/>
    <w:rsid w:val="00454CD7"/>
    <w:rsid w:val="00455418"/>
    <w:rsid w:val="00470679"/>
    <w:rsid w:val="00483648"/>
    <w:rsid w:val="004B223A"/>
    <w:rsid w:val="004B3769"/>
    <w:rsid w:val="004B5104"/>
    <w:rsid w:val="004C2C83"/>
    <w:rsid w:val="004E67AB"/>
    <w:rsid w:val="004F56D3"/>
    <w:rsid w:val="004F7BC4"/>
    <w:rsid w:val="005279B7"/>
    <w:rsid w:val="00531686"/>
    <w:rsid w:val="0053543C"/>
    <w:rsid w:val="005419CA"/>
    <w:rsid w:val="00554918"/>
    <w:rsid w:val="00555FCE"/>
    <w:rsid w:val="005615D2"/>
    <w:rsid w:val="00570FA3"/>
    <w:rsid w:val="0057251E"/>
    <w:rsid w:val="0057314D"/>
    <w:rsid w:val="00573B81"/>
    <w:rsid w:val="005A5138"/>
    <w:rsid w:val="005B3221"/>
    <w:rsid w:val="005B67E8"/>
    <w:rsid w:val="005C4AC6"/>
    <w:rsid w:val="005D1C3A"/>
    <w:rsid w:val="005D33D6"/>
    <w:rsid w:val="005D5B9A"/>
    <w:rsid w:val="005E0C3D"/>
    <w:rsid w:val="005E7823"/>
    <w:rsid w:val="005F66A8"/>
    <w:rsid w:val="005F792A"/>
    <w:rsid w:val="006041C5"/>
    <w:rsid w:val="00612842"/>
    <w:rsid w:val="00620E05"/>
    <w:rsid w:val="00624548"/>
    <w:rsid w:val="0062644F"/>
    <w:rsid w:val="0065241C"/>
    <w:rsid w:val="006551A3"/>
    <w:rsid w:val="006665C6"/>
    <w:rsid w:val="00675562"/>
    <w:rsid w:val="00683037"/>
    <w:rsid w:val="0069351F"/>
    <w:rsid w:val="006A1786"/>
    <w:rsid w:val="006A1D5C"/>
    <w:rsid w:val="006B3E56"/>
    <w:rsid w:val="006D0B9D"/>
    <w:rsid w:val="006D0C85"/>
    <w:rsid w:val="006D68EF"/>
    <w:rsid w:val="006E1363"/>
    <w:rsid w:val="006F66EB"/>
    <w:rsid w:val="006F6C22"/>
    <w:rsid w:val="007303F4"/>
    <w:rsid w:val="007331F2"/>
    <w:rsid w:val="0074091D"/>
    <w:rsid w:val="007413FD"/>
    <w:rsid w:val="00745A2B"/>
    <w:rsid w:val="00747DB5"/>
    <w:rsid w:val="007718E5"/>
    <w:rsid w:val="00775DCC"/>
    <w:rsid w:val="00784BB1"/>
    <w:rsid w:val="007866CA"/>
    <w:rsid w:val="0078701B"/>
    <w:rsid w:val="00793215"/>
    <w:rsid w:val="00797B41"/>
    <w:rsid w:val="007A1956"/>
    <w:rsid w:val="007A2C71"/>
    <w:rsid w:val="007A65EE"/>
    <w:rsid w:val="007B5076"/>
    <w:rsid w:val="007B5308"/>
    <w:rsid w:val="007F21E8"/>
    <w:rsid w:val="007F4D61"/>
    <w:rsid w:val="00800585"/>
    <w:rsid w:val="008070F0"/>
    <w:rsid w:val="008104BD"/>
    <w:rsid w:val="00811608"/>
    <w:rsid w:val="00830313"/>
    <w:rsid w:val="008356B1"/>
    <w:rsid w:val="00846A71"/>
    <w:rsid w:val="00851992"/>
    <w:rsid w:val="00851FA5"/>
    <w:rsid w:val="00855EC7"/>
    <w:rsid w:val="00857957"/>
    <w:rsid w:val="00883DA1"/>
    <w:rsid w:val="0088594F"/>
    <w:rsid w:val="00885E65"/>
    <w:rsid w:val="00886889"/>
    <w:rsid w:val="008904F2"/>
    <w:rsid w:val="008907BA"/>
    <w:rsid w:val="008A3682"/>
    <w:rsid w:val="008B05A9"/>
    <w:rsid w:val="008B4B7C"/>
    <w:rsid w:val="008C1AE5"/>
    <w:rsid w:val="008E2EC0"/>
    <w:rsid w:val="008E52A9"/>
    <w:rsid w:val="008F3AB1"/>
    <w:rsid w:val="008F6654"/>
    <w:rsid w:val="008F7519"/>
    <w:rsid w:val="00903356"/>
    <w:rsid w:val="00913E40"/>
    <w:rsid w:val="009169A8"/>
    <w:rsid w:val="0092145F"/>
    <w:rsid w:val="009321EA"/>
    <w:rsid w:val="00935D27"/>
    <w:rsid w:val="00943B6B"/>
    <w:rsid w:val="009476E1"/>
    <w:rsid w:val="00950030"/>
    <w:rsid w:val="00963932"/>
    <w:rsid w:val="00963A71"/>
    <w:rsid w:val="00966164"/>
    <w:rsid w:val="00970FDB"/>
    <w:rsid w:val="00973163"/>
    <w:rsid w:val="00977250"/>
    <w:rsid w:val="009806BE"/>
    <w:rsid w:val="00980BB0"/>
    <w:rsid w:val="0098645D"/>
    <w:rsid w:val="00986871"/>
    <w:rsid w:val="00992272"/>
    <w:rsid w:val="009925C6"/>
    <w:rsid w:val="00993019"/>
    <w:rsid w:val="00996BD6"/>
    <w:rsid w:val="009A2AC9"/>
    <w:rsid w:val="009C241A"/>
    <w:rsid w:val="009C46A4"/>
    <w:rsid w:val="009D4DA1"/>
    <w:rsid w:val="009E0C72"/>
    <w:rsid w:val="009E1232"/>
    <w:rsid w:val="009E2626"/>
    <w:rsid w:val="009E66C1"/>
    <w:rsid w:val="009F206D"/>
    <w:rsid w:val="00A039FE"/>
    <w:rsid w:val="00A31EDC"/>
    <w:rsid w:val="00A428BE"/>
    <w:rsid w:val="00A54E95"/>
    <w:rsid w:val="00A55E3D"/>
    <w:rsid w:val="00A63B12"/>
    <w:rsid w:val="00A808AD"/>
    <w:rsid w:val="00A86046"/>
    <w:rsid w:val="00AA2C70"/>
    <w:rsid w:val="00AA3AF8"/>
    <w:rsid w:val="00AA4AD9"/>
    <w:rsid w:val="00AB0EDC"/>
    <w:rsid w:val="00AC2E18"/>
    <w:rsid w:val="00AC3697"/>
    <w:rsid w:val="00AC396B"/>
    <w:rsid w:val="00AD27BF"/>
    <w:rsid w:val="00AD631F"/>
    <w:rsid w:val="00AF4589"/>
    <w:rsid w:val="00AF584C"/>
    <w:rsid w:val="00B0173E"/>
    <w:rsid w:val="00B0304C"/>
    <w:rsid w:val="00B07C96"/>
    <w:rsid w:val="00B1484A"/>
    <w:rsid w:val="00B24A62"/>
    <w:rsid w:val="00B3398C"/>
    <w:rsid w:val="00B4249B"/>
    <w:rsid w:val="00B50A79"/>
    <w:rsid w:val="00B53C68"/>
    <w:rsid w:val="00B62C79"/>
    <w:rsid w:val="00B632B1"/>
    <w:rsid w:val="00B64B1F"/>
    <w:rsid w:val="00B64CF2"/>
    <w:rsid w:val="00B66009"/>
    <w:rsid w:val="00B70D86"/>
    <w:rsid w:val="00B7175A"/>
    <w:rsid w:val="00B8553D"/>
    <w:rsid w:val="00B936DF"/>
    <w:rsid w:val="00B9589A"/>
    <w:rsid w:val="00BB2B56"/>
    <w:rsid w:val="00BC5893"/>
    <w:rsid w:val="00BD6D42"/>
    <w:rsid w:val="00BD73A1"/>
    <w:rsid w:val="00C06703"/>
    <w:rsid w:val="00C07DCE"/>
    <w:rsid w:val="00C10A62"/>
    <w:rsid w:val="00C1335F"/>
    <w:rsid w:val="00C32615"/>
    <w:rsid w:val="00C405A1"/>
    <w:rsid w:val="00C43846"/>
    <w:rsid w:val="00C45CF9"/>
    <w:rsid w:val="00C46691"/>
    <w:rsid w:val="00C5067D"/>
    <w:rsid w:val="00C516C3"/>
    <w:rsid w:val="00C52AE1"/>
    <w:rsid w:val="00C66086"/>
    <w:rsid w:val="00C84256"/>
    <w:rsid w:val="00C84EC3"/>
    <w:rsid w:val="00C86634"/>
    <w:rsid w:val="00C8775E"/>
    <w:rsid w:val="00C87FC3"/>
    <w:rsid w:val="00C930BC"/>
    <w:rsid w:val="00CA0420"/>
    <w:rsid w:val="00CC1286"/>
    <w:rsid w:val="00CC778C"/>
    <w:rsid w:val="00CC7FA9"/>
    <w:rsid w:val="00CD397B"/>
    <w:rsid w:val="00CE0681"/>
    <w:rsid w:val="00CE0E09"/>
    <w:rsid w:val="00CE2DEE"/>
    <w:rsid w:val="00CF7A0C"/>
    <w:rsid w:val="00D00B2C"/>
    <w:rsid w:val="00D11110"/>
    <w:rsid w:val="00D314F0"/>
    <w:rsid w:val="00D6130C"/>
    <w:rsid w:val="00D77AD8"/>
    <w:rsid w:val="00D83B44"/>
    <w:rsid w:val="00D96728"/>
    <w:rsid w:val="00DA05A3"/>
    <w:rsid w:val="00DA1D6A"/>
    <w:rsid w:val="00DA71D5"/>
    <w:rsid w:val="00DC07AC"/>
    <w:rsid w:val="00DD7877"/>
    <w:rsid w:val="00DE3E39"/>
    <w:rsid w:val="00DE7DC4"/>
    <w:rsid w:val="00DF20D0"/>
    <w:rsid w:val="00DF2C9C"/>
    <w:rsid w:val="00E13F94"/>
    <w:rsid w:val="00E176F5"/>
    <w:rsid w:val="00E25146"/>
    <w:rsid w:val="00E46266"/>
    <w:rsid w:val="00E51D3F"/>
    <w:rsid w:val="00E52E9C"/>
    <w:rsid w:val="00E579EC"/>
    <w:rsid w:val="00E62FAB"/>
    <w:rsid w:val="00E6399C"/>
    <w:rsid w:val="00E6582B"/>
    <w:rsid w:val="00E7281E"/>
    <w:rsid w:val="00E80D31"/>
    <w:rsid w:val="00E80F8C"/>
    <w:rsid w:val="00EA4BEA"/>
    <w:rsid w:val="00EB6502"/>
    <w:rsid w:val="00EC1FEF"/>
    <w:rsid w:val="00EC4313"/>
    <w:rsid w:val="00EC6E26"/>
    <w:rsid w:val="00ED2F89"/>
    <w:rsid w:val="00EE0FFE"/>
    <w:rsid w:val="00EF4BA4"/>
    <w:rsid w:val="00EF6453"/>
    <w:rsid w:val="00F07381"/>
    <w:rsid w:val="00F13679"/>
    <w:rsid w:val="00F1747A"/>
    <w:rsid w:val="00F17A25"/>
    <w:rsid w:val="00F234BF"/>
    <w:rsid w:val="00F23880"/>
    <w:rsid w:val="00F25133"/>
    <w:rsid w:val="00F26E71"/>
    <w:rsid w:val="00F26FBF"/>
    <w:rsid w:val="00F27459"/>
    <w:rsid w:val="00F4061A"/>
    <w:rsid w:val="00F44D98"/>
    <w:rsid w:val="00F47046"/>
    <w:rsid w:val="00F66C52"/>
    <w:rsid w:val="00F80E52"/>
    <w:rsid w:val="00F87A21"/>
    <w:rsid w:val="00FA3817"/>
    <w:rsid w:val="00FB20F6"/>
    <w:rsid w:val="00FB22DC"/>
    <w:rsid w:val="00FD5491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363"/>
    <w:rPr>
      <w:vertAlign w:val="superscript"/>
    </w:rPr>
  </w:style>
  <w:style w:type="table" w:styleId="TableContemporary">
    <w:name w:val="Table Contemporary"/>
    <w:basedOn w:val="TableNormal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DefaultParagraphFont"/>
    <w:rsid w:val="0096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2B60-A4FF-4DA7-86BD-F70ABC79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9</Pages>
  <Words>1290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Lukas Kacena</cp:lastModifiedBy>
  <cp:revision>74</cp:revision>
  <dcterms:created xsi:type="dcterms:W3CDTF">2012-03-20T15:45:00Z</dcterms:created>
  <dcterms:modified xsi:type="dcterms:W3CDTF">2013-01-29T16:40:00Z</dcterms:modified>
</cp:coreProperties>
</file>