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5CD" w:rsidRDefault="00E255CD" w:rsidP="00E255CD">
      <w:pPr>
        <w:jc w:val="both"/>
        <w:rPr>
          <w:rFonts w:cstheme="minorHAnsi"/>
          <w:sz w:val="22"/>
          <w:szCs w:val="22"/>
        </w:rPr>
      </w:pPr>
      <w:bookmarkStart w:id="0" w:name="_Toc509390243"/>
      <w:bookmarkStart w:id="1" w:name="_GoBack"/>
      <w:bookmarkEnd w:id="1"/>
      <w:r w:rsidRPr="00A9524A">
        <w:rPr>
          <w:rStyle w:val="Nadpis2Char"/>
        </w:rPr>
        <w:t xml:space="preserve">Příloha č. </w:t>
      </w:r>
      <w:r w:rsidR="006D1D1C">
        <w:rPr>
          <w:rStyle w:val="Nadpis2Char"/>
        </w:rPr>
        <w:t>3</w:t>
      </w:r>
      <w:r w:rsidRPr="00A9524A">
        <w:rPr>
          <w:rStyle w:val="Nadpis2Char"/>
        </w:rPr>
        <w:t xml:space="preserve"> Předpokládané náklady související s realizací návrhu</w:t>
      </w:r>
      <w:bookmarkEnd w:id="0"/>
      <w:r w:rsidRPr="00A9524A">
        <w:rPr>
          <w:rStyle w:val="Nadpis2Char"/>
        </w:rPr>
        <w:t xml:space="preserve"> </w:t>
      </w:r>
      <w:r w:rsidRPr="00F84AC5">
        <w:rPr>
          <w:rFonts w:cstheme="minorHAnsi"/>
          <w:sz w:val="22"/>
          <w:szCs w:val="22"/>
        </w:rPr>
        <w:t>(předpokládané náklady vč. DPH)</w:t>
      </w:r>
    </w:p>
    <w:p w:rsidR="001F5330" w:rsidRPr="00F84AC5" w:rsidRDefault="001F5330" w:rsidP="00E255CD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14455" w:type="dxa"/>
        <w:tblLook w:val="04E0" w:firstRow="1" w:lastRow="1" w:firstColumn="1" w:lastColumn="0" w:noHBand="0" w:noVBand="1"/>
      </w:tblPr>
      <w:tblGrid>
        <w:gridCol w:w="3681"/>
        <w:gridCol w:w="6946"/>
        <w:gridCol w:w="993"/>
        <w:gridCol w:w="1417"/>
        <w:gridCol w:w="1418"/>
      </w:tblGrid>
      <w:tr w:rsidR="00E255CD" w:rsidRPr="00F84AC5" w:rsidTr="00D00103">
        <w:tc>
          <w:tcPr>
            <w:tcW w:w="3681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Položka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Popis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Počet kusů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za kus v Kč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celkem v Kč</w:t>
            </w:r>
          </w:p>
        </w:tc>
      </w:tr>
      <w:tr w:rsidR="00E255CD" w:rsidRPr="00F84AC5" w:rsidTr="00D00103">
        <w:trPr>
          <w:trHeight w:val="567"/>
        </w:trPr>
        <w:tc>
          <w:tcPr>
            <w:tcW w:w="14455" w:type="dxa"/>
            <w:gridSpan w:val="5"/>
            <w:tcBorders>
              <w:top w:val="single" w:sz="4" w:space="0" w:color="auto"/>
            </w:tcBorders>
          </w:tcPr>
          <w:p w:rsidR="00E255CD" w:rsidRPr="00F84AC5" w:rsidRDefault="002A4141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 xml:space="preserve">Hybrid </w:t>
            </w:r>
            <w:r w:rsidR="001F0874">
              <w:rPr>
                <w:rFonts w:cstheme="minorHAnsi"/>
                <w:b/>
                <w:i/>
              </w:rPr>
              <w:t>(gril)</w:t>
            </w:r>
            <w:r w:rsidR="006E2CFD">
              <w:rPr>
                <w:rFonts w:cstheme="minorHAnsi"/>
                <w:b/>
                <w:i/>
              </w:rPr>
              <w:t xml:space="preserve">.                                           </w:t>
            </w:r>
            <w:r w:rsidR="006678E2">
              <w:rPr>
                <w:rFonts w:cstheme="minorHAnsi"/>
                <w:b/>
                <w:i/>
              </w:rPr>
              <w:t>900x700x900 mm</w:t>
            </w: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221D67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Lavice s opěradlem</w:t>
            </w:r>
          </w:p>
        </w:tc>
        <w:tc>
          <w:tcPr>
            <w:tcW w:w="6946" w:type="dxa"/>
          </w:tcPr>
          <w:p w:rsidR="00E255CD" w:rsidRPr="00F84AC5" w:rsidRDefault="00704835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1340x500</w:t>
            </w:r>
            <w:r w:rsidR="000C6AC0">
              <w:rPr>
                <w:rFonts w:cstheme="minorHAnsi"/>
                <w:b/>
                <w:i/>
              </w:rPr>
              <w:t>x450 mm</w:t>
            </w:r>
          </w:p>
        </w:tc>
        <w:tc>
          <w:tcPr>
            <w:tcW w:w="993" w:type="dxa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1417" w:type="dxa"/>
          </w:tcPr>
          <w:p w:rsidR="00E255CD" w:rsidRPr="00F84AC5" w:rsidRDefault="00E255CD" w:rsidP="00351FB7">
            <w:pPr>
              <w:rPr>
                <w:rFonts w:cstheme="minorHAnsi"/>
                <w:b/>
                <w:i/>
              </w:rPr>
            </w:pPr>
          </w:p>
        </w:tc>
        <w:tc>
          <w:tcPr>
            <w:tcW w:w="1418" w:type="dxa"/>
          </w:tcPr>
          <w:p w:rsidR="00E255CD" w:rsidRPr="00F84AC5" w:rsidRDefault="00E255CD" w:rsidP="00351FB7">
            <w:pPr>
              <w:rPr>
                <w:rFonts w:cstheme="minorHAnsi"/>
                <w:b/>
                <w:i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704835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Odpadkový koš</w:t>
            </w:r>
          </w:p>
        </w:tc>
        <w:tc>
          <w:tcPr>
            <w:tcW w:w="6946" w:type="dxa"/>
          </w:tcPr>
          <w:p w:rsidR="00E255CD" w:rsidRPr="00F84AC5" w:rsidRDefault="00AC49D7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520x500x900 mm</w:t>
            </w: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8E77C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Oblouk</w:t>
            </w:r>
          </w:p>
        </w:tc>
        <w:tc>
          <w:tcPr>
            <w:tcW w:w="6946" w:type="dxa"/>
          </w:tcPr>
          <w:p w:rsidR="00E255CD" w:rsidRPr="00F84AC5" w:rsidRDefault="00D752A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--x500x450</w:t>
            </w:r>
            <w:r w:rsidR="008E77C6">
              <w:rPr>
                <w:rFonts w:cstheme="minorHAnsi"/>
                <w:b/>
              </w:rPr>
              <w:t xml:space="preserve"> mm</w:t>
            </w: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8E77C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Velké </w:t>
            </w:r>
            <w:r w:rsidR="00274DFB">
              <w:rPr>
                <w:rFonts w:cstheme="minorHAnsi"/>
                <w:b/>
              </w:rPr>
              <w:t>,,</w:t>
            </w:r>
            <w:r w:rsidR="0087688C">
              <w:rPr>
                <w:rFonts w:cstheme="minorHAnsi"/>
                <w:b/>
              </w:rPr>
              <w:t>O“</w:t>
            </w:r>
          </w:p>
        </w:tc>
        <w:tc>
          <w:tcPr>
            <w:tcW w:w="6946" w:type="dxa"/>
          </w:tcPr>
          <w:p w:rsidR="00E255CD" w:rsidRPr="00F84AC5" w:rsidRDefault="00274DFB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700x500x900 mm</w:t>
            </w: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274DFB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Malé ,,O“</w:t>
            </w:r>
          </w:p>
        </w:tc>
        <w:tc>
          <w:tcPr>
            <w:tcW w:w="6946" w:type="dxa"/>
          </w:tcPr>
          <w:p w:rsidR="00E255CD" w:rsidRPr="00F84AC5" w:rsidRDefault="0087688C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450x500x450 mm</w:t>
            </w: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87688C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Klín</w:t>
            </w:r>
            <w:r w:rsidR="003C192D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6946" w:type="dxa"/>
          </w:tcPr>
          <w:p w:rsidR="00E255CD" w:rsidRPr="00F84AC5" w:rsidRDefault="003C192D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821x500x450 mm</w:t>
            </w: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9F3F9C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Lavice propojená </w:t>
            </w:r>
          </w:p>
        </w:tc>
        <w:tc>
          <w:tcPr>
            <w:tcW w:w="6946" w:type="dxa"/>
          </w:tcPr>
          <w:p w:rsidR="00E255CD" w:rsidRPr="00F84AC5" w:rsidRDefault="006E2CFD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2090x500x450 mm</w:t>
            </w: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8E155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Grillpointu</w:t>
            </w:r>
          </w:p>
        </w:tc>
        <w:tc>
          <w:tcPr>
            <w:tcW w:w="6946" w:type="dxa"/>
          </w:tcPr>
          <w:p w:rsidR="00E255CD" w:rsidRPr="00F84AC5" w:rsidRDefault="001B66AA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Viz. položky výše</w:t>
            </w: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C70FE1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417 000kč</w:t>
            </w: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Default="00D04FDE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Podloží, instalace a doprava</w:t>
            </w:r>
          </w:p>
          <w:p w:rsidR="00D04FDE" w:rsidRPr="00F84AC5" w:rsidRDefault="00D04FDE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grillpointu</w:t>
            </w: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8E155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42 000Kč</w:t>
            </w:r>
          </w:p>
        </w:tc>
      </w:tr>
      <w:tr w:rsidR="00E255CD" w:rsidRPr="007832FA" w:rsidTr="00D00103">
        <w:trPr>
          <w:trHeight w:val="567"/>
        </w:trPr>
        <w:tc>
          <w:tcPr>
            <w:tcW w:w="13037" w:type="dxa"/>
            <w:gridSpan w:val="4"/>
            <w:shd w:val="clear" w:color="auto" w:fill="FF0000"/>
          </w:tcPr>
          <w:p w:rsidR="00E255CD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Celkové náklady související s realizací návrhu:</w:t>
            </w:r>
            <w:r w:rsidR="001A005E">
              <w:rPr>
                <w:rFonts w:cstheme="minorHAnsi"/>
                <w:b/>
              </w:rPr>
              <w:t xml:space="preserve"> </w:t>
            </w:r>
            <w:r w:rsidR="00636183">
              <w:rPr>
                <w:rFonts w:cstheme="minorHAnsi"/>
                <w:b/>
              </w:rPr>
              <w:t xml:space="preserve">  </w:t>
            </w:r>
            <w:r w:rsidR="009C14E6">
              <w:rPr>
                <w:rFonts w:cstheme="minorHAnsi"/>
                <w:b/>
              </w:rPr>
              <w:t>450 000kč</w:t>
            </w:r>
            <w:r w:rsidR="00636183">
              <w:rPr>
                <w:rFonts w:cstheme="minorHAnsi"/>
                <w:b/>
              </w:rPr>
              <w:t xml:space="preserve">   </w:t>
            </w:r>
            <w:r w:rsidR="00412E6E">
              <w:rPr>
                <w:rFonts w:cstheme="minorHAnsi"/>
                <w:b/>
              </w:rPr>
              <w:t>Celková cena projektu, včetně</w:t>
            </w:r>
            <w:r w:rsidR="00A44727">
              <w:rPr>
                <w:rFonts w:cstheme="minorHAnsi"/>
                <w:b/>
              </w:rPr>
              <w:t xml:space="preserve"> projektových nákladů a servisu je</w:t>
            </w:r>
            <w:r w:rsidR="00636183">
              <w:rPr>
                <w:rFonts w:cstheme="minorHAnsi"/>
                <w:b/>
              </w:rPr>
              <w:t xml:space="preserve">                                        </w:t>
            </w:r>
            <w:r w:rsidR="001054CE">
              <w:rPr>
                <w:rFonts w:cstheme="minorHAnsi"/>
                <w:b/>
              </w:rPr>
              <w:t xml:space="preserve">                                                   </w:t>
            </w:r>
            <w:r w:rsidR="00824110">
              <w:rPr>
                <w:rFonts w:cstheme="minorHAnsi"/>
                <w:b/>
              </w:rPr>
              <w:t xml:space="preserve">  </w:t>
            </w:r>
          </w:p>
          <w:p w:rsidR="009C14E6" w:rsidRPr="00F84AC5" w:rsidRDefault="009C14E6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E255CD" w:rsidRPr="00F84AC5" w:rsidRDefault="005430C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499 000kč</w:t>
            </w:r>
          </w:p>
        </w:tc>
      </w:tr>
      <w:tr w:rsidR="001F5330" w:rsidRPr="00F84AC5" w:rsidTr="00D00103">
        <w:trPr>
          <w:trHeight w:val="567"/>
        </w:trPr>
        <w:tc>
          <w:tcPr>
            <w:tcW w:w="13037" w:type="dxa"/>
            <w:gridSpan w:val="4"/>
            <w:shd w:val="clear" w:color="auto" w:fill="FF0000"/>
          </w:tcPr>
          <w:p w:rsidR="001F5330" w:rsidRDefault="001F5330" w:rsidP="001F5330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Odhadované náklady na údržbu: </w:t>
            </w:r>
            <w:r w:rsidR="00FC0F8E">
              <w:rPr>
                <w:rFonts w:cstheme="minorHAnsi"/>
                <w:b/>
                <w:sz w:val="22"/>
                <w:szCs w:val="22"/>
              </w:rPr>
              <w:t>Týdenní servis</w:t>
            </w:r>
            <w:r w:rsidR="004A30B4">
              <w:rPr>
                <w:rFonts w:cstheme="minorHAnsi"/>
                <w:b/>
                <w:sz w:val="22"/>
                <w:szCs w:val="22"/>
              </w:rPr>
              <w:t xml:space="preserve"> ( červenec-řijen)</w:t>
            </w:r>
            <w:r w:rsidR="00587749">
              <w:rPr>
                <w:rFonts w:cstheme="minorHAnsi"/>
                <w:b/>
                <w:sz w:val="22"/>
                <w:szCs w:val="22"/>
              </w:rPr>
              <w:t xml:space="preserve">, cena v případě servisu na rok, vychází výhodněji + nabídka od firmy, že </w:t>
            </w:r>
            <w:r w:rsidR="00C700ED">
              <w:rPr>
                <w:rFonts w:cstheme="minorHAnsi"/>
                <w:b/>
                <w:sz w:val="22"/>
                <w:szCs w:val="22"/>
              </w:rPr>
              <w:t xml:space="preserve">uspořádá otevírací akci pro </w:t>
            </w:r>
            <w:r w:rsidR="00E16A5F">
              <w:rPr>
                <w:rFonts w:cstheme="minorHAnsi"/>
                <w:b/>
                <w:sz w:val="22"/>
                <w:szCs w:val="22"/>
              </w:rPr>
              <w:t xml:space="preserve">veřejnost </w:t>
            </w:r>
            <w:r w:rsidR="00CB5032">
              <w:rPr>
                <w:rFonts w:cstheme="minorHAnsi"/>
                <w:b/>
                <w:sz w:val="22"/>
                <w:szCs w:val="22"/>
              </w:rPr>
              <w:t>(na jejich náklady)</w:t>
            </w:r>
          </w:p>
          <w:p w:rsidR="001F5330" w:rsidRPr="00F84AC5" w:rsidRDefault="009C7CB0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                                                     </w:t>
            </w:r>
          </w:p>
        </w:tc>
        <w:tc>
          <w:tcPr>
            <w:tcW w:w="1418" w:type="dxa"/>
            <w:shd w:val="clear" w:color="auto" w:fill="FFFFFF" w:themeFill="background1"/>
          </w:tcPr>
          <w:p w:rsidR="001F5330" w:rsidRPr="00F84AC5" w:rsidRDefault="00DB3A4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 40 000kč</w:t>
            </w:r>
          </w:p>
        </w:tc>
      </w:tr>
    </w:tbl>
    <w:p w:rsidR="009F402A" w:rsidRDefault="009F402A" w:rsidP="006D1D1C">
      <w:pPr>
        <w:jc w:val="both"/>
      </w:pPr>
    </w:p>
    <w:sectPr w:rsidR="009F402A" w:rsidSect="00D0010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5CD"/>
    <w:rsid w:val="000C6AC0"/>
    <w:rsid w:val="001054CE"/>
    <w:rsid w:val="001A005E"/>
    <w:rsid w:val="001B66AA"/>
    <w:rsid w:val="001F0874"/>
    <w:rsid w:val="001F5330"/>
    <w:rsid w:val="00221D67"/>
    <w:rsid w:val="00264FB0"/>
    <w:rsid w:val="00274DFB"/>
    <w:rsid w:val="002A4141"/>
    <w:rsid w:val="00351FB7"/>
    <w:rsid w:val="003C192D"/>
    <w:rsid w:val="00412E6E"/>
    <w:rsid w:val="004A30B4"/>
    <w:rsid w:val="005430CF"/>
    <w:rsid w:val="00587749"/>
    <w:rsid w:val="005E6A86"/>
    <w:rsid w:val="00636183"/>
    <w:rsid w:val="006678E2"/>
    <w:rsid w:val="006D1D1C"/>
    <w:rsid w:val="006E2CFD"/>
    <w:rsid w:val="00704835"/>
    <w:rsid w:val="007832FA"/>
    <w:rsid w:val="00824110"/>
    <w:rsid w:val="0087688C"/>
    <w:rsid w:val="00877DC1"/>
    <w:rsid w:val="008E1556"/>
    <w:rsid w:val="008E77C6"/>
    <w:rsid w:val="00942D1B"/>
    <w:rsid w:val="009C14E6"/>
    <w:rsid w:val="009C7CB0"/>
    <w:rsid w:val="009F3F9C"/>
    <w:rsid w:val="009F402A"/>
    <w:rsid w:val="00A44727"/>
    <w:rsid w:val="00AC49D7"/>
    <w:rsid w:val="00C700ED"/>
    <w:rsid w:val="00C70FE1"/>
    <w:rsid w:val="00CB5032"/>
    <w:rsid w:val="00D00103"/>
    <w:rsid w:val="00D04FDE"/>
    <w:rsid w:val="00D752A6"/>
    <w:rsid w:val="00DB3A44"/>
    <w:rsid w:val="00E0235A"/>
    <w:rsid w:val="00E16A5F"/>
    <w:rsid w:val="00E2205A"/>
    <w:rsid w:val="00E255CD"/>
    <w:rsid w:val="00F66269"/>
    <w:rsid w:val="00FC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4B5A0-1C5A-4D6C-973E-15EEDB3B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55CD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55CD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255CD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E2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E255CD"/>
    <w:pPr>
      <w:numPr>
        <w:ilvl w:val="1"/>
        <w:numId w:val="1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06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Trunečková Šárka</cp:lastModifiedBy>
  <cp:revision>2</cp:revision>
  <cp:lastPrinted>2019-11-20T08:24:00Z</cp:lastPrinted>
  <dcterms:created xsi:type="dcterms:W3CDTF">2020-07-01T14:26:00Z</dcterms:created>
  <dcterms:modified xsi:type="dcterms:W3CDTF">2020-07-01T14:26:00Z</dcterms:modified>
</cp:coreProperties>
</file>