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6E7" w:rsidRPr="00D8777F" w:rsidRDefault="00D776E7" w:rsidP="00D776E7">
      <w:pPr>
        <w:pStyle w:val="Nadpis2"/>
        <w:numPr>
          <w:ilvl w:val="0"/>
          <w:numId w:val="0"/>
        </w:numPr>
        <w:ind w:left="360" w:hanging="360"/>
      </w:pPr>
      <w:bookmarkStart w:id="0" w:name="_Toc509390242"/>
      <w:bookmarkStart w:id="1" w:name="_GoBack"/>
      <w:bookmarkEnd w:id="1"/>
      <w:r w:rsidRPr="00D8777F">
        <w:t xml:space="preserve">Příloha č. 1 </w:t>
      </w:r>
      <w:r>
        <w:t>Formulář pro podání návrhu</w:t>
      </w:r>
      <w:bookmarkEnd w:id="0"/>
    </w:p>
    <w:p w:rsidR="00D776E7" w:rsidRPr="00F84AC5" w:rsidRDefault="00D776E7" w:rsidP="00D776E7">
      <w:pPr>
        <w:jc w:val="center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3369"/>
        <w:gridCol w:w="5693"/>
      </w:tblGrid>
      <w:tr w:rsidR="00D776E7" w:rsidRPr="00B430F7" w:rsidTr="00E161EE">
        <w:tc>
          <w:tcPr>
            <w:tcW w:w="9062" w:type="dxa"/>
            <w:gridSpan w:val="2"/>
            <w:shd w:val="clear" w:color="auto" w:fill="FF0000"/>
          </w:tcPr>
          <w:p w:rsidR="00D776E7" w:rsidRPr="00B430F7" w:rsidRDefault="00D776E7" w:rsidP="009C562D">
            <w:pPr>
              <w:jc w:val="center"/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Základní údaje</w:t>
            </w:r>
          </w:p>
        </w:tc>
      </w:tr>
      <w:tr w:rsidR="00D776E7" w:rsidRPr="00B430F7" w:rsidTr="009C562D">
        <w:trPr>
          <w:trHeight w:val="787"/>
        </w:trPr>
        <w:tc>
          <w:tcPr>
            <w:tcW w:w="9062" w:type="dxa"/>
            <w:gridSpan w:val="2"/>
          </w:tcPr>
          <w:p w:rsidR="00E8678C" w:rsidRDefault="00D776E7" w:rsidP="009C562D">
            <w:pPr>
              <w:jc w:val="both"/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Jméno a příjmení navrhovatel</w:t>
            </w:r>
            <w:r w:rsidR="00E8678C">
              <w:rPr>
                <w:rFonts w:ascii="Arial" w:hAnsi="Arial" w:cs="Arial"/>
                <w:b/>
              </w:rPr>
              <w:t>e</w:t>
            </w:r>
          </w:p>
          <w:p w:rsidR="00E8678C" w:rsidRPr="00E8678C" w:rsidRDefault="00E8678C" w:rsidP="009C562D">
            <w:pPr>
              <w:jc w:val="both"/>
              <w:rPr>
                <w:rFonts w:ascii="Arial" w:hAnsi="Arial" w:cs="Arial"/>
              </w:rPr>
            </w:pPr>
            <w:r w:rsidRPr="00E8678C">
              <w:rPr>
                <w:rFonts w:ascii="Arial" w:hAnsi="Arial" w:cs="Arial"/>
              </w:rPr>
              <w:t>Ing. Jana Šindlerová, Jan Komárek</w:t>
            </w:r>
          </w:p>
        </w:tc>
      </w:tr>
      <w:tr w:rsidR="00D776E7" w:rsidRPr="00B430F7" w:rsidTr="009C562D">
        <w:trPr>
          <w:trHeight w:val="787"/>
        </w:trPr>
        <w:tc>
          <w:tcPr>
            <w:tcW w:w="9062" w:type="dxa"/>
            <w:gridSpan w:val="2"/>
          </w:tcPr>
          <w:p w:rsidR="00D776E7" w:rsidRPr="00556069" w:rsidRDefault="00D776E7" w:rsidP="000F0D91">
            <w:pPr>
              <w:jc w:val="both"/>
              <w:rPr>
                <w:rFonts w:ascii="Arial" w:hAnsi="Arial" w:cs="Arial"/>
              </w:rPr>
            </w:pPr>
            <w:r w:rsidRPr="00556069">
              <w:rPr>
                <w:rFonts w:ascii="Arial" w:hAnsi="Arial" w:cs="Arial"/>
              </w:rPr>
              <w:t>Adresa (název ulice, číslo popisné</w:t>
            </w:r>
            <w:r w:rsidR="000F0D91" w:rsidRPr="00556069">
              <w:rPr>
                <w:rFonts w:ascii="Arial" w:hAnsi="Arial" w:cs="Arial"/>
              </w:rPr>
              <w:t>, město</w:t>
            </w:r>
            <w:r w:rsidRPr="00556069">
              <w:rPr>
                <w:rFonts w:ascii="Arial" w:hAnsi="Arial" w:cs="Arial"/>
              </w:rPr>
              <w:t>)</w:t>
            </w:r>
          </w:p>
          <w:p w:rsidR="00E8678C" w:rsidRPr="00556069" w:rsidRDefault="00E8678C" w:rsidP="000F0D91">
            <w:pPr>
              <w:jc w:val="both"/>
              <w:rPr>
                <w:rFonts w:ascii="Arial" w:hAnsi="Arial" w:cs="Arial"/>
              </w:rPr>
            </w:pPr>
            <w:r w:rsidRPr="00556069">
              <w:rPr>
                <w:rFonts w:ascii="Arial" w:hAnsi="Arial" w:cs="Arial"/>
              </w:rPr>
              <w:t>Topol 87, 537 01 Chrudim</w:t>
            </w:r>
            <w:r w:rsidR="00556069" w:rsidRPr="00556069">
              <w:rPr>
                <w:rFonts w:ascii="Arial" w:hAnsi="Arial" w:cs="Arial"/>
              </w:rPr>
              <w:t>, Topol 15, 537 01 Chrudim</w:t>
            </w:r>
          </w:p>
        </w:tc>
      </w:tr>
      <w:tr w:rsidR="00D776E7" w:rsidRPr="00B430F7" w:rsidTr="009C562D">
        <w:tc>
          <w:tcPr>
            <w:tcW w:w="3369" w:type="dxa"/>
          </w:tcPr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Telefonický kontakt</w:t>
            </w:r>
          </w:p>
        </w:tc>
        <w:tc>
          <w:tcPr>
            <w:tcW w:w="5693" w:type="dxa"/>
          </w:tcPr>
          <w:p w:rsidR="00D776E7" w:rsidRPr="00556069" w:rsidRDefault="00556069" w:rsidP="009C562D">
            <w:pPr>
              <w:jc w:val="both"/>
              <w:rPr>
                <w:rFonts w:ascii="Arial" w:hAnsi="Arial" w:cs="Arial"/>
              </w:rPr>
            </w:pPr>
            <w:r w:rsidRPr="00556069">
              <w:rPr>
                <w:rFonts w:ascii="Arial" w:hAnsi="Arial" w:cs="Arial"/>
              </w:rPr>
              <w:t>608 520 311, 724 065 080</w:t>
            </w:r>
          </w:p>
        </w:tc>
      </w:tr>
      <w:tr w:rsidR="00D776E7" w:rsidRPr="00B430F7" w:rsidTr="009C562D">
        <w:tc>
          <w:tcPr>
            <w:tcW w:w="3369" w:type="dxa"/>
          </w:tcPr>
          <w:p w:rsidR="00D776E7" w:rsidRPr="00556069" w:rsidRDefault="00D776E7" w:rsidP="009C562D">
            <w:pPr>
              <w:jc w:val="both"/>
              <w:rPr>
                <w:rFonts w:ascii="Arial" w:hAnsi="Arial" w:cs="Arial"/>
              </w:rPr>
            </w:pPr>
            <w:r w:rsidRPr="00556069">
              <w:rPr>
                <w:rFonts w:ascii="Arial" w:hAnsi="Arial" w:cs="Arial"/>
              </w:rPr>
              <w:t xml:space="preserve">E-mail </w:t>
            </w:r>
          </w:p>
        </w:tc>
        <w:tc>
          <w:tcPr>
            <w:tcW w:w="5693" w:type="dxa"/>
          </w:tcPr>
          <w:p w:rsidR="00D776E7" w:rsidRPr="00556069" w:rsidRDefault="0023764C" w:rsidP="009C562D">
            <w:pPr>
              <w:jc w:val="both"/>
              <w:rPr>
                <w:rFonts w:ascii="Arial" w:hAnsi="Arial" w:cs="Arial"/>
              </w:rPr>
            </w:pPr>
            <w:hyperlink r:id="rId6" w:history="1">
              <w:r w:rsidR="00556069" w:rsidRPr="00556069">
                <w:rPr>
                  <w:rStyle w:val="Hypertextovodkaz"/>
                  <w:rFonts w:ascii="Arial" w:hAnsi="Arial" w:cs="Arial"/>
                </w:rPr>
                <w:t>janasindlerova@email.cz</w:t>
              </w:r>
            </w:hyperlink>
            <w:r w:rsidR="00556069" w:rsidRPr="00556069">
              <w:rPr>
                <w:rFonts w:ascii="Arial" w:hAnsi="Arial" w:cs="Arial"/>
              </w:rPr>
              <w:t xml:space="preserve">, </w:t>
            </w:r>
            <w:r w:rsidR="00556069" w:rsidRPr="00556069">
              <w:rPr>
                <w:rStyle w:val="Hypertextovodkaz"/>
                <w:rFonts w:ascii="Arial" w:hAnsi="Arial" w:cs="Arial"/>
              </w:rPr>
              <w:t>Honzik.Komarek@seznam.cz</w:t>
            </w:r>
          </w:p>
        </w:tc>
      </w:tr>
    </w:tbl>
    <w:p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9062"/>
      </w:tblGrid>
      <w:tr w:rsidR="00D776E7" w:rsidRPr="00B430F7" w:rsidTr="00E161EE">
        <w:tc>
          <w:tcPr>
            <w:tcW w:w="9062" w:type="dxa"/>
            <w:shd w:val="clear" w:color="auto" w:fill="FF0000"/>
          </w:tcPr>
          <w:p w:rsidR="00D776E7" w:rsidRPr="00B430F7" w:rsidRDefault="00D776E7" w:rsidP="009C562D">
            <w:pPr>
              <w:jc w:val="center"/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Název návrhu</w:t>
            </w:r>
          </w:p>
        </w:tc>
      </w:tr>
      <w:tr w:rsidR="00D776E7" w:rsidRPr="00B430F7" w:rsidTr="009C562D">
        <w:tc>
          <w:tcPr>
            <w:tcW w:w="9062" w:type="dxa"/>
          </w:tcPr>
          <w:p w:rsidR="00D776E7" w:rsidRPr="00B430F7" w:rsidRDefault="00D776E7" w:rsidP="009C562D">
            <w:pPr>
              <w:jc w:val="both"/>
              <w:rPr>
                <w:rFonts w:ascii="Arial" w:hAnsi="Arial" w:cs="Arial"/>
                <w:i/>
              </w:rPr>
            </w:pPr>
            <w:r w:rsidRPr="00B430F7">
              <w:rPr>
                <w:rFonts w:ascii="Arial" w:hAnsi="Arial" w:cs="Arial"/>
                <w:i/>
              </w:rPr>
              <w:t>Uveďte výstižný název vašeho návrhu</w:t>
            </w:r>
          </w:p>
          <w:p w:rsidR="00D776E7" w:rsidRPr="00556069" w:rsidRDefault="00157986" w:rsidP="009C562D">
            <w:pPr>
              <w:jc w:val="both"/>
              <w:rPr>
                <w:b/>
              </w:rPr>
            </w:pPr>
            <w:r>
              <w:rPr>
                <w:b/>
              </w:rPr>
              <w:t>LANOVÁ LOĎ</w:t>
            </w:r>
            <w:r w:rsidR="00E50B33">
              <w:rPr>
                <w:b/>
              </w:rPr>
              <w:t xml:space="preserve"> </w:t>
            </w:r>
            <w:r>
              <w:rPr>
                <w:b/>
              </w:rPr>
              <w:t xml:space="preserve">- MULTIFUNKČNÍ HERNÍ PRVEK </w:t>
            </w:r>
            <w:r w:rsidR="00556069" w:rsidRPr="000907C2">
              <w:rPr>
                <w:b/>
              </w:rPr>
              <w:t>V MÍSTNÍ ČÁSTI TOPOL</w:t>
            </w:r>
          </w:p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776E7" w:rsidRPr="00F84AC5" w:rsidRDefault="00D776E7" w:rsidP="00D776E7">
      <w:pPr>
        <w:jc w:val="both"/>
        <w:rPr>
          <w:rFonts w:cstheme="minorHAnsi"/>
          <w:b/>
          <w:sz w:val="22"/>
          <w:szCs w:val="22"/>
        </w:rPr>
      </w:pPr>
    </w:p>
    <w:tbl>
      <w:tblPr>
        <w:tblStyle w:val="Mkatabulky"/>
        <w:tblW w:w="0" w:type="auto"/>
        <w:tblInd w:w="-142" w:type="dxa"/>
        <w:tblLook w:val="04A0" w:firstRow="1" w:lastRow="0" w:firstColumn="1" w:lastColumn="0" w:noHBand="0" w:noVBand="1"/>
      </w:tblPr>
      <w:tblGrid>
        <w:gridCol w:w="1980"/>
        <w:gridCol w:w="7082"/>
      </w:tblGrid>
      <w:tr w:rsidR="00D776E7" w:rsidRPr="00B430F7" w:rsidTr="00E161EE">
        <w:tc>
          <w:tcPr>
            <w:tcW w:w="9062" w:type="dxa"/>
            <w:gridSpan w:val="2"/>
            <w:shd w:val="clear" w:color="auto" w:fill="FF0000"/>
          </w:tcPr>
          <w:p w:rsidR="00D776E7" w:rsidRPr="00B430F7" w:rsidRDefault="00D776E7" w:rsidP="009C562D">
            <w:pPr>
              <w:jc w:val="center"/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Popis návrhu</w:t>
            </w:r>
          </w:p>
        </w:tc>
      </w:tr>
      <w:tr w:rsidR="00D776E7" w:rsidRPr="00B430F7" w:rsidTr="00E161EE">
        <w:tc>
          <w:tcPr>
            <w:tcW w:w="1980" w:type="dxa"/>
            <w:shd w:val="clear" w:color="auto" w:fill="FF0000"/>
          </w:tcPr>
          <w:p w:rsidR="00D776E7" w:rsidRPr="00B430F7" w:rsidRDefault="00D776E7" w:rsidP="009C562D">
            <w:pPr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 xml:space="preserve">Proč </w:t>
            </w:r>
          </w:p>
          <w:p w:rsidR="00D776E7" w:rsidRPr="00B430F7" w:rsidRDefault="00D776E7" w:rsidP="009C562D">
            <w:pPr>
              <w:rPr>
                <w:rFonts w:ascii="Arial" w:hAnsi="Arial" w:cs="Arial"/>
                <w:i/>
              </w:rPr>
            </w:pPr>
            <w:r w:rsidRPr="00B430F7">
              <w:rPr>
                <w:rFonts w:ascii="Arial" w:hAnsi="Arial" w:cs="Arial"/>
                <w:i/>
              </w:rPr>
              <w:t>Proč je projekt důležitý, co je jeho cílem</w:t>
            </w:r>
          </w:p>
        </w:tc>
        <w:tc>
          <w:tcPr>
            <w:tcW w:w="7082" w:type="dxa"/>
          </w:tcPr>
          <w:p w:rsidR="0017205F" w:rsidRPr="00157986" w:rsidRDefault="0017205F" w:rsidP="00157986">
            <w:pPr>
              <w:jc w:val="both"/>
              <w:rPr>
                <w:rFonts w:ascii="Arial" w:hAnsi="Arial" w:cs="Arial"/>
              </w:rPr>
            </w:pPr>
          </w:p>
          <w:p w:rsidR="0052303B" w:rsidRPr="00157986" w:rsidRDefault="0052303B" w:rsidP="00157986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Dlouhodobě chybí v místní části Topol dětské hřiště, které by poskytlo možnost vyžití pro malé děti. V minulosti v </w:t>
            </w:r>
            <w:proofErr w:type="spellStart"/>
            <w:r w:rsidRPr="00157986">
              <w:rPr>
                <w:rFonts w:ascii="Arial" w:hAnsi="Arial" w:cs="Arial"/>
              </w:rPr>
              <w:t>Topoli</w:t>
            </w:r>
            <w:proofErr w:type="spellEnd"/>
            <w:r w:rsidRPr="00157986">
              <w:rPr>
                <w:rFonts w:ascii="Arial" w:hAnsi="Arial" w:cs="Arial"/>
              </w:rPr>
              <w:t xml:space="preserve"> dětské hřiště bylo, ale postupně chátralo a přibližně již 20 let zde není a místní obyvatelé si velmi přejí, aby tu opět bylo. Vybudování dětského hřiště bylo </w:t>
            </w:r>
            <w:proofErr w:type="spellStart"/>
            <w:r w:rsidRPr="00157986">
              <w:rPr>
                <w:rFonts w:ascii="Arial" w:hAnsi="Arial" w:cs="Arial"/>
              </w:rPr>
              <w:t>topolským</w:t>
            </w:r>
            <w:proofErr w:type="spellEnd"/>
            <w:r w:rsidRPr="00157986">
              <w:rPr>
                <w:rFonts w:ascii="Arial" w:hAnsi="Arial" w:cs="Arial"/>
              </w:rPr>
              <w:t xml:space="preserve"> občanům přislíbeno i obcí Chrudim, ale bohužel na něj v rozpočtu stále nevychází finanční zdroje. </w:t>
            </w:r>
          </w:p>
          <w:p w:rsidR="0052303B" w:rsidRPr="00157986" w:rsidRDefault="0052303B" w:rsidP="00157986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 xml:space="preserve">V loňském roce se nám podařilo v rámci 1. ročníku participativního rozpočtu </w:t>
            </w:r>
            <w:proofErr w:type="spellStart"/>
            <w:r w:rsidRPr="00157986">
              <w:rPr>
                <w:rFonts w:ascii="Arial" w:hAnsi="Arial" w:cs="Arial"/>
              </w:rPr>
              <w:t>vysoutěžit</w:t>
            </w:r>
            <w:proofErr w:type="spellEnd"/>
            <w:r w:rsidRPr="00157986">
              <w:rPr>
                <w:rFonts w:ascii="Arial" w:hAnsi="Arial" w:cs="Arial"/>
              </w:rPr>
              <w:t xml:space="preserve"> projekt venkovní tělocvičny, jejíž realizace bude probíhat v letošním roce. Venkovní tělocvična poskytne možnost pro sportovní a fyzickou aktivitu starších dětí, dospívajících, dospělých a seniorů. A my bychom rádi zajistili i vyžití pro ty nejmenší, a proto přicházíme s multifunkčním herním lanovým prvkem „Lanová loď LP170KB“ od firmy Bonita Group </w:t>
            </w:r>
            <w:proofErr w:type="spellStart"/>
            <w:r w:rsidRPr="00157986">
              <w:rPr>
                <w:rFonts w:ascii="Arial" w:hAnsi="Arial" w:cs="Arial"/>
              </w:rPr>
              <w:t>Service</w:t>
            </w:r>
            <w:proofErr w:type="spellEnd"/>
            <w:r w:rsidRPr="00157986">
              <w:rPr>
                <w:rFonts w:ascii="Arial" w:hAnsi="Arial" w:cs="Arial"/>
              </w:rPr>
              <w:t xml:space="preserve"> s.r.o., </w:t>
            </w:r>
            <w:r w:rsidR="00157986" w:rsidRPr="00157986">
              <w:rPr>
                <w:rFonts w:ascii="Arial" w:hAnsi="Arial" w:cs="Arial"/>
              </w:rPr>
              <w:t>jehož umístění</w:t>
            </w:r>
            <w:r w:rsidRPr="00157986">
              <w:rPr>
                <w:rFonts w:ascii="Arial" w:hAnsi="Arial" w:cs="Arial"/>
              </w:rPr>
              <w:t xml:space="preserve"> jsme navrhli v sousedství venkovní tělocvičny. Tento multifunkční prvek jsme vybrali, protože je bezpečný  pro malé děti, ale zároveň dokáže poskytnout spoustu zábavy i starším dětem. Jeho výběr jsme též konzultovali se Správou městské </w:t>
            </w:r>
            <w:proofErr w:type="gramStart"/>
            <w:r w:rsidRPr="00157986">
              <w:rPr>
                <w:rFonts w:ascii="Arial" w:hAnsi="Arial" w:cs="Arial"/>
              </w:rPr>
              <w:t>zeleně a pokud</w:t>
            </w:r>
            <w:proofErr w:type="gramEnd"/>
            <w:r w:rsidRPr="00157986">
              <w:rPr>
                <w:rFonts w:ascii="Arial" w:hAnsi="Arial" w:cs="Arial"/>
              </w:rPr>
              <w:t xml:space="preserve"> by se nám podařilo v rámci participativního rozpočtu herní prvek </w:t>
            </w:r>
            <w:proofErr w:type="spellStart"/>
            <w:r w:rsidRPr="00157986">
              <w:rPr>
                <w:rFonts w:ascii="Arial" w:hAnsi="Arial" w:cs="Arial"/>
              </w:rPr>
              <w:t>vysoutěžit</w:t>
            </w:r>
            <w:proofErr w:type="spellEnd"/>
            <w:r w:rsidRPr="00157986">
              <w:rPr>
                <w:rFonts w:ascii="Arial" w:hAnsi="Arial" w:cs="Arial"/>
              </w:rPr>
              <w:t>, vznikla by tak větší část dětského hřiště a v budoucnosti by z obecního rozpočtu již stačilo dofinancovat drobnější prvky (houpačky, kolotoč, …)</w:t>
            </w:r>
          </w:p>
          <w:p w:rsidR="00D776E7" w:rsidRPr="00157986" w:rsidRDefault="0052303B" w:rsidP="00157986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 xml:space="preserve">Propojením multifunkčního lanového prvku a venkovní tělocvičny by tak vznik ucelený komplex pro plnohodnotné </w:t>
            </w:r>
            <w:r w:rsidRPr="00157986">
              <w:rPr>
                <w:rFonts w:ascii="Arial" w:hAnsi="Arial" w:cs="Arial"/>
              </w:rPr>
              <w:lastRenderedPageBreak/>
              <w:t>trávení volného času všech věkových kategorií.</w:t>
            </w:r>
          </w:p>
          <w:p w:rsidR="0052303B" w:rsidRPr="00157986" w:rsidRDefault="0052303B" w:rsidP="00157986">
            <w:pPr>
              <w:jc w:val="both"/>
              <w:rPr>
                <w:rFonts w:ascii="Arial" w:hAnsi="Arial" w:cs="Arial"/>
              </w:rPr>
            </w:pPr>
          </w:p>
        </w:tc>
      </w:tr>
      <w:tr w:rsidR="00D776E7" w:rsidRPr="00B430F7" w:rsidTr="00E161EE">
        <w:tc>
          <w:tcPr>
            <w:tcW w:w="1980" w:type="dxa"/>
            <w:shd w:val="clear" w:color="auto" w:fill="FF0000"/>
          </w:tcPr>
          <w:p w:rsidR="00D776E7" w:rsidRPr="00B430F7" w:rsidRDefault="00D776E7" w:rsidP="009C562D">
            <w:pPr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lastRenderedPageBreak/>
              <w:t>Co</w:t>
            </w:r>
          </w:p>
          <w:p w:rsidR="00D776E7" w:rsidRPr="00B430F7" w:rsidRDefault="00D776E7" w:rsidP="00B21861">
            <w:pPr>
              <w:rPr>
                <w:rFonts w:ascii="Arial" w:hAnsi="Arial" w:cs="Arial"/>
                <w:i/>
              </w:rPr>
            </w:pPr>
            <w:r w:rsidRPr="00B430F7">
              <w:rPr>
                <w:rFonts w:ascii="Arial" w:hAnsi="Arial" w:cs="Arial"/>
                <w:i/>
              </w:rPr>
              <w:t>Co by se mělo udělat</w:t>
            </w:r>
            <w:r w:rsidR="00B21861" w:rsidRPr="00B430F7">
              <w:rPr>
                <w:rFonts w:ascii="Arial" w:hAnsi="Arial" w:cs="Arial"/>
                <w:i/>
              </w:rPr>
              <w:t xml:space="preserve"> - </w:t>
            </w:r>
            <w:r w:rsidR="00B21861" w:rsidRPr="00B430F7">
              <w:rPr>
                <w:rFonts w:ascii="Arial" w:hAnsi="Arial" w:cs="Arial"/>
                <w:color w:val="222222"/>
                <w:lang w:eastAsia="en-US"/>
              </w:rPr>
              <w:t xml:space="preserve"> (co nejpřesněji popište projekt, aktivity, prvky, způsob realizace atd.)</w:t>
            </w:r>
          </w:p>
        </w:tc>
        <w:tc>
          <w:tcPr>
            <w:tcW w:w="7082" w:type="dxa"/>
          </w:tcPr>
          <w:p w:rsidR="00F6760A" w:rsidRPr="00157986" w:rsidRDefault="00F6760A" w:rsidP="00F6760A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zakoupit herní prvek</w:t>
            </w:r>
          </w:p>
          <w:p w:rsidR="00F6760A" w:rsidRPr="00157986" w:rsidRDefault="00F6760A" w:rsidP="00F6760A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vybudovat podloží</w:t>
            </w:r>
          </w:p>
          <w:p w:rsidR="00F6760A" w:rsidRPr="00157986" w:rsidRDefault="00F6760A" w:rsidP="00F6760A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montáž a ukotvení herního prvku</w:t>
            </w:r>
          </w:p>
          <w:p w:rsidR="0017205F" w:rsidRPr="00157986" w:rsidRDefault="0017205F" w:rsidP="00420392">
            <w:pPr>
              <w:pStyle w:val="Odstavecseseznamem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provoz a údržba povrchu a dopadové plochy se budou po konzultaci s Odborem investic, údržby a zeleně vykonávat v rámci běžné údržby zeleně v dané lokalitě</w:t>
            </w:r>
          </w:p>
          <w:p w:rsidR="00D776E7" w:rsidRPr="003B1B4E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776E7" w:rsidRPr="00B430F7" w:rsidTr="00E161EE">
        <w:tc>
          <w:tcPr>
            <w:tcW w:w="1980" w:type="dxa"/>
            <w:shd w:val="clear" w:color="auto" w:fill="FF0000"/>
          </w:tcPr>
          <w:p w:rsidR="00D776E7" w:rsidRPr="00B430F7" w:rsidRDefault="00D776E7" w:rsidP="009C562D">
            <w:pPr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Kde</w:t>
            </w:r>
          </w:p>
          <w:p w:rsidR="00D776E7" w:rsidRPr="00B430F7" w:rsidRDefault="00D776E7" w:rsidP="009C562D">
            <w:pPr>
              <w:rPr>
                <w:rFonts w:ascii="Arial" w:hAnsi="Arial" w:cs="Arial"/>
                <w:i/>
              </w:rPr>
            </w:pPr>
            <w:r w:rsidRPr="00B430F7">
              <w:rPr>
                <w:rFonts w:ascii="Arial" w:hAnsi="Arial" w:cs="Arial"/>
                <w:i/>
              </w:rPr>
              <w:t>Parcelní číslo</w:t>
            </w:r>
          </w:p>
        </w:tc>
        <w:tc>
          <w:tcPr>
            <w:tcW w:w="7082" w:type="dxa"/>
          </w:tcPr>
          <w:p w:rsidR="00D776E7" w:rsidRPr="00157986" w:rsidRDefault="00420392" w:rsidP="009C562D">
            <w:pPr>
              <w:jc w:val="both"/>
              <w:rPr>
                <w:rFonts w:ascii="Arial" w:hAnsi="Arial" w:cs="Arial"/>
              </w:rPr>
            </w:pPr>
            <w:proofErr w:type="spellStart"/>
            <w:r w:rsidRPr="00157986">
              <w:rPr>
                <w:rFonts w:ascii="Arial" w:hAnsi="Arial" w:cs="Arial"/>
              </w:rPr>
              <w:t>p.p.č</w:t>
            </w:r>
            <w:proofErr w:type="spellEnd"/>
            <w:r w:rsidRPr="00157986">
              <w:rPr>
                <w:rFonts w:ascii="Arial" w:hAnsi="Arial" w:cs="Arial"/>
              </w:rPr>
              <w:t xml:space="preserve">. 382/1 </w:t>
            </w:r>
            <w:proofErr w:type="spellStart"/>
            <w:proofErr w:type="gramStart"/>
            <w:r w:rsidRPr="00157986">
              <w:rPr>
                <w:rFonts w:ascii="Arial" w:hAnsi="Arial" w:cs="Arial"/>
              </w:rPr>
              <w:t>k.ú</w:t>
            </w:r>
            <w:proofErr w:type="spellEnd"/>
            <w:r w:rsidRPr="00157986">
              <w:rPr>
                <w:rFonts w:ascii="Arial" w:hAnsi="Arial" w:cs="Arial"/>
              </w:rPr>
              <w:t>.</w:t>
            </w:r>
            <w:proofErr w:type="gramEnd"/>
            <w:r w:rsidRPr="00157986">
              <w:rPr>
                <w:rFonts w:ascii="Arial" w:hAnsi="Arial" w:cs="Arial"/>
              </w:rPr>
              <w:t xml:space="preserve"> Topol</w:t>
            </w:r>
            <w:r w:rsidR="00F6760A" w:rsidRPr="00157986">
              <w:rPr>
                <w:rFonts w:ascii="Arial" w:hAnsi="Arial" w:cs="Arial"/>
              </w:rPr>
              <w:t xml:space="preserve"> v</w:t>
            </w:r>
            <w:r w:rsidR="003C4AB8">
              <w:rPr>
                <w:rFonts w:ascii="Arial" w:hAnsi="Arial" w:cs="Arial"/>
              </w:rPr>
              <w:t> sousedství venkovní tělocvičny</w:t>
            </w:r>
            <w:r w:rsidR="00F6760A" w:rsidRPr="00157986">
              <w:rPr>
                <w:rFonts w:ascii="Arial" w:hAnsi="Arial" w:cs="Arial"/>
              </w:rPr>
              <w:t xml:space="preserve"> (2 přibližné možné varianty jsou vyobrazeny v</w:t>
            </w:r>
            <w:r w:rsidR="00C31247">
              <w:rPr>
                <w:rFonts w:ascii="Arial" w:hAnsi="Arial" w:cs="Arial"/>
              </w:rPr>
              <w:t> příloze č.</w:t>
            </w:r>
            <w:r w:rsidR="003C4AB8">
              <w:rPr>
                <w:rFonts w:ascii="Arial" w:hAnsi="Arial" w:cs="Arial"/>
              </w:rPr>
              <w:t xml:space="preserve"> </w:t>
            </w:r>
            <w:r w:rsidR="00C31247">
              <w:rPr>
                <w:rFonts w:ascii="Arial" w:hAnsi="Arial" w:cs="Arial"/>
              </w:rPr>
              <w:t>4</w:t>
            </w:r>
            <w:r w:rsidR="00F6760A" w:rsidRPr="00157986">
              <w:rPr>
                <w:rFonts w:ascii="Arial" w:hAnsi="Arial" w:cs="Arial"/>
              </w:rPr>
              <w:t>)</w:t>
            </w:r>
          </w:p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D776E7" w:rsidRPr="00B430F7" w:rsidTr="00E161EE">
        <w:tc>
          <w:tcPr>
            <w:tcW w:w="1980" w:type="dxa"/>
            <w:shd w:val="clear" w:color="auto" w:fill="FF0000"/>
          </w:tcPr>
          <w:p w:rsidR="00D776E7" w:rsidRPr="00B430F7" w:rsidRDefault="00D776E7" w:rsidP="009C562D">
            <w:pPr>
              <w:rPr>
                <w:rFonts w:ascii="Arial" w:hAnsi="Arial" w:cs="Arial"/>
                <w:b/>
              </w:rPr>
            </w:pPr>
            <w:r w:rsidRPr="00B430F7">
              <w:rPr>
                <w:rFonts w:ascii="Arial" w:hAnsi="Arial" w:cs="Arial"/>
                <w:b/>
              </w:rPr>
              <w:t>Pro koho</w:t>
            </w:r>
            <w:r w:rsidR="00F628FE" w:rsidRPr="00B430F7">
              <w:rPr>
                <w:rFonts w:ascii="Arial" w:hAnsi="Arial" w:cs="Arial"/>
                <w:b/>
              </w:rPr>
              <w:t xml:space="preserve"> bude projekt přínosný</w:t>
            </w:r>
          </w:p>
          <w:p w:rsidR="00D776E7" w:rsidRPr="00B430F7" w:rsidRDefault="00D776E7" w:rsidP="009C562D">
            <w:pPr>
              <w:rPr>
                <w:rFonts w:ascii="Arial" w:hAnsi="Arial" w:cs="Arial"/>
                <w:i/>
              </w:rPr>
            </w:pPr>
            <w:r w:rsidRPr="00B430F7">
              <w:rPr>
                <w:rFonts w:ascii="Arial" w:hAnsi="Arial" w:cs="Arial"/>
                <w:i/>
              </w:rPr>
              <w:t>Kdo bude mít z projektu prospěch</w:t>
            </w:r>
          </w:p>
        </w:tc>
        <w:tc>
          <w:tcPr>
            <w:tcW w:w="7082" w:type="dxa"/>
          </w:tcPr>
          <w:p w:rsidR="00FF5D25" w:rsidRPr="00157986" w:rsidRDefault="00FF5D25" w:rsidP="00FF5D25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Projekt bude přínosný především pro malé a větší děti městské části Topol. Přínosem by ale mohl být i pro děti ostatních částí Chrudimi a sousedních obcí, které spolu se svým doprovodem využívají pravidelně stezku mezi Chrudimí a Topolí k pěším procházkám nebo cyklistickým vyjížďkám.</w:t>
            </w:r>
          </w:p>
          <w:p w:rsidR="00FF5D25" w:rsidRPr="00157986" w:rsidRDefault="00FF5D25" w:rsidP="00FF5D25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 xml:space="preserve">Dětské hřiště ocení i rodiče a prarodiče dětí, kteří mohou spojit hlídání svých ratolestí s možností si protáhnout tělo ve venkovní tělocvičně. </w:t>
            </w:r>
          </w:p>
          <w:p w:rsidR="00FF5D25" w:rsidRPr="00157986" w:rsidRDefault="00FF5D25" w:rsidP="00FF5D25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 xml:space="preserve">Velkým přínosem by bylo též vytváření a udržování sociálních vazeb dětí ale i dospělých, které by </w:t>
            </w:r>
            <w:r w:rsidR="003C4AB8">
              <w:rPr>
                <w:rFonts w:ascii="Arial" w:hAnsi="Arial" w:cs="Arial"/>
              </w:rPr>
              <w:t>byly plně realizovány</w:t>
            </w:r>
            <w:r w:rsidRPr="00157986">
              <w:rPr>
                <w:rFonts w:ascii="Arial" w:hAnsi="Arial" w:cs="Arial"/>
              </w:rPr>
              <w:t xml:space="preserve"> na čerstvém vzduchu a přispívaly tak k jejich duševnímu a fyzickému rozvoji.</w:t>
            </w:r>
          </w:p>
          <w:p w:rsidR="00FF5D25" w:rsidRPr="00157986" w:rsidRDefault="00FF5D25" w:rsidP="00FF5D25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Uskutečnění projektu by přivedlo život na veřejné prostranství obce Topol a př</w:t>
            </w:r>
            <w:r w:rsidR="00E50B33">
              <w:rPr>
                <w:rFonts w:ascii="Arial" w:hAnsi="Arial" w:cs="Arial"/>
              </w:rPr>
              <w:t>ispělo tak ke sdružování občanů všech věkových kategorií.</w:t>
            </w:r>
          </w:p>
          <w:p w:rsidR="00FF5D25" w:rsidRPr="00157986" w:rsidRDefault="00FF5D25" w:rsidP="00FF5D25">
            <w:pPr>
              <w:jc w:val="both"/>
              <w:rPr>
                <w:rFonts w:ascii="Arial" w:hAnsi="Arial" w:cs="Arial"/>
              </w:rPr>
            </w:pPr>
            <w:r w:rsidRPr="00157986">
              <w:rPr>
                <w:rFonts w:ascii="Arial" w:hAnsi="Arial" w:cs="Arial"/>
              </w:rPr>
              <w:t>Dětské hřiště by doplnilo venkovní tělocvičnu a zároveň by zvelebilo veřejné prostranství v místní části Topol a zvýšilo by tak její atraktivitu i atraktivitu celé obce Chrudim.</w:t>
            </w:r>
          </w:p>
          <w:p w:rsidR="00D776E7" w:rsidRPr="00B430F7" w:rsidRDefault="00D776E7" w:rsidP="009C562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D776E7" w:rsidRDefault="00D776E7" w:rsidP="00D776E7">
      <w:pPr>
        <w:jc w:val="both"/>
        <w:rPr>
          <w:rFonts w:eastAsia="MS Gothic" w:cstheme="minorHAnsi"/>
          <w:b/>
          <w:sz w:val="22"/>
          <w:szCs w:val="22"/>
        </w:rPr>
      </w:pPr>
    </w:p>
    <w:p w:rsidR="00E7628D" w:rsidRDefault="00E7628D" w:rsidP="00D776E7">
      <w:pPr>
        <w:jc w:val="both"/>
        <w:rPr>
          <w:rFonts w:eastAsia="MS Gothic" w:cstheme="minorHAnsi"/>
          <w:b/>
          <w:sz w:val="22"/>
          <w:szCs w:val="22"/>
        </w:rPr>
      </w:pPr>
    </w:p>
    <w:p w:rsidR="00E7628D" w:rsidRPr="00B430F7" w:rsidRDefault="0023764C" w:rsidP="00E7628D">
      <w:pPr>
        <w:jc w:val="both"/>
        <w:rPr>
          <w:rFonts w:ascii="Arial" w:hAnsi="Arial" w:cs="Arial"/>
          <w:b/>
        </w:rPr>
      </w:pPr>
      <w:sdt>
        <w:sdtPr>
          <w:rPr>
            <w:rFonts w:ascii="Arial" w:eastAsia="MS Gothic" w:hAnsi="Arial" w:cs="Arial"/>
            <w:sz w:val="22"/>
            <w:szCs w:val="22"/>
          </w:rPr>
          <w:id w:val="138311944"/>
        </w:sdtPr>
        <w:sdtEndPr>
          <w:rPr>
            <w:rFonts w:eastAsiaTheme="minorHAnsi"/>
          </w:rPr>
        </w:sdtEndPr>
        <w:sdtContent>
          <w:r w:rsidR="00B66DA2">
            <w:rPr>
              <w:rFonts w:ascii="Segoe UI Symbol" w:hAnsi="Segoe UI Symbol" w:cs="Segoe UI Symbol"/>
              <w:sz w:val="22"/>
              <w:szCs w:val="22"/>
            </w:rPr>
            <w:t>x</w:t>
          </w:r>
        </w:sdtContent>
      </w:sdt>
      <w:r w:rsidR="00E7628D" w:rsidRPr="00B430F7">
        <w:rPr>
          <w:rFonts w:ascii="Arial" w:hAnsi="Arial" w:cs="Arial"/>
          <w:sz w:val="22"/>
          <w:szCs w:val="22"/>
        </w:rPr>
        <w:t xml:space="preserve">  Navrhovatel prohlašuje, že je starší 15 let věku</w:t>
      </w:r>
    </w:p>
    <w:tbl>
      <w:tblPr>
        <w:tblStyle w:val="Mkatabulky"/>
        <w:tblW w:w="0" w:type="auto"/>
        <w:tblInd w:w="-142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5693"/>
      </w:tblGrid>
      <w:tr w:rsidR="005253FC" w:rsidRPr="005253FC" w:rsidTr="005253FC">
        <w:trPr>
          <w:trHeight w:val="787"/>
        </w:trPr>
        <w:tc>
          <w:tcPr>
            <w:tcW w:w="9062" w:type="dxa"/>
            <w:gridSpan w:val="2"/>
            <w:shd w:val="clear" w:color="auto" w:fill="FFFFFF" w:themeFill="background1"/>
          </w:tcPr>
          <w:p w:rsidR="005253FC" w:rsidRPr="005253FC" w:rsidRDefault="005253FC" w:rsidP="00CA428B">
            <w:pPr>
              <w:jc w:val="both"/>
              <w:rPr>
                <w:rFonts w:ascii="Arial" w:hAnsi="Arial" w:cs="Arial"/>
              </w:rPr>
            </w:pPr>
            <w:r w:rsidRPr="005253FC">
              <w:rPr>
                <w:rFonts w:ascii="Arial" w:hAnsi="Arial" w:cs="Arial"/>
              </w:rPr>
              <w:t xml:space="preserve">Navrhovatel byl poučen, že osobní údaje v rozsahu pravidel Participativního rozpočtu města Chrudim jsou městem Chrudim evidovány a zpracovávány v souladu s obecně závaznými právními předpisy na ochranu osobních údajů a za účelem realizace výše uvedeného projektu. Více informací o zpracování osobních údajů je uvedeno na </w:t>
            </w:r>
            <w:hyperlink r:id="rId7" w:history="1">
              <w:r w:rsidRPr="005253FC">
                <w:rPr>
                  <w:rStyle w:val="Hypertextovodkaz"/>
                  <w:rFonts w:ascii="Arial" w:hAnsi="Arial" w:cs="Arial"/>
                </w:rPr>
                <w:t>www.chrudim.eu</w:t>
              </w:r>
            </w:hyperlink>
            <w:r w:rsidRPr="005253FC">
              <w:rPr>
                <w:rFonts w:ascii="Arial" w:hAnsi="Arial" w:cs="Arial"/>
              </w:rPr>
              <w:t>.</w:t>
            </w:r>
          </w:p>
          <w:p w:rsidR="005253FC" w:rsidRPr="005253FC" w:rsidRDefault="005253FC" w:rsidP="00CA428B">
            <w:pPr>
              <w:jc w:val="both"/>
              <w:rPr>
                <w:rFonts w:ascii="Arial" w:hAnsi="Arial" w:cs="Arial"/>
              </w:rPr>
            </w:pPr>
            <w:r w:rsidRPr="005253FC">
              <w:rPr>
                <w:rFonts w:ascii="Arial" w:hAnsi="Arial" w:cs="Arial"/>
              </w:rPr>
              <w:t>Navrhovatel prohlašuje, že uvedené údaje jsou přesné a pravdivé a že nezatajuje žádné okolnosti důležité pro posouzení návrhu.</w:t>
            </w:r>
          </w:p>
        </w:tc>
      </w:tr>
      <w:tr w:rsidR="005253FC" w:rsidRPr="005253FC" w:rsidTr="005253FC">
        <w:tc>
          <w:tcPr>
            <w:tcW w:w="3369" w:type="dxa"/>
            <w:shd w:val="clear" w:color="auto" w:fill="FF0000"/>
          </w:tcPr>
          <w:p w:rsidR="005253FC" w:rsidRPr="005253FC" w:rsidRDefault="005253FC" w:rsidP="00CA428B">
            <w:pPr>
              <w:jc w:val="both"/>
              <w:rPr>
                <w:rFonts w:ascii="Arial" w:hAnsi="Arial" w:cs="Arial"/>
                <w:b/>
              </w:rPr>
            </w:pPr>
            <w:r w:rsidRPr="005253FC">
              <w:rPr>
                <w:rFonts w:ascii="Arial" w:hAnsi="Arial" w:cs="Arial"/>
                <w:b/>
              </w:rPr>
              <w:t>Místo a datum:</w:t>
            </w:r>
          </w:p>
        </w:tc>
        <w:tc>
          <w:tcPr>
            <w:tcW w:w="5693" w:type="dxa"/>
            <w:shd w:val="clear" w:color="auto" w:fill="FF0000"/>
          </w:tcPr>
          <w:p w:rsidR="005253FC" w:rsidRPr="005253FC" w:rsidRDefault="005253FC" w:rsidP="00CA428B">
            <w:pPr>
              <w:jc w:val="both"/>
              <w:rPr>
                <w:rFonts w:ascii="Arial" w:hAnsi="Arial" w:cs="Arial"/>
                <w:b/>
              </w:rPr>
            </w:pPr>
            <w:r w:rsidRPr="005253FC">
              <w:rPr>
                <w:rFonts w:ascii="Arial" w:hAnsi="Arial" w:cs="Arial"/>
                <w:b/>
              </w:rPr>
              <w:t>Podpis navrhovatele:</w:t>
            </w:r>
          </w:p>
        </w:tc>
      </w:tr>
      <w:tr w:rsidR="005253FC" w:rsidRPr="005253FC" w:rsidTr="005253FC">
        <w:tc>
          <w:tcPr>
            <w:tcW w:w="3369" w:type="dxa"/>
            <w:shd w:val="clear" w:color="auto" w:fill="FFFFFF" w:themeFill="background1"/>
          </w:tcPr>
          <w:p w:rsidR="005253FC" w:rsidRPr="005253FC" w:rsidRDefault="005253FC" w:rsidP="00CA428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693" w:type="dxa"/>
            <w:shd w:val="clear" w:color="auto" w:fill="FFFFFF" w:themeFill="background1"/>
          </w:tcPr>
          <w:p w:rsidR="005253FC" w:rsidRPr="005253FC" w:rsidRDefault="005253FC" w:rsidP="00CA428B">
            <w:pPr>
              <w:jc w:val="both"/>
              <w:rPr>
                <w:rFonts w:ascii="Arial" w:hAnsi="Arial" w:cs="Arial"/>
              </w:rPr>
            </w:pPr>
          </w:p>
          <w:p w:rsidR="005253FC" w:rsidRPr="005253FC" w:rsidRDefault="005253FC" w:rsidP="00CA428B">
            <w:pPr>
              <w:jc w:val="both"/>
              <w:rPr>
                <w:rFonts w:ascii="Arial" w:hAnsi="Arial" w:cs="Arial"/>
              </w:rPr>
            </w:pPr>
          </w:p>
        </w:tc>
      </w:tr>
    </w:tbl>
    <w:p w:rsidR="00D776E7" w:rsidRPr="00B430F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D776E7" w:rsidRDefault="00D776E7" w:rsidP="00D776E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30F7">
        <w:rPr>
          <w:rFonts w:ascii="Arial" w:hAnsi="Arial" w:cs="Arial"/>
          <w:b/>
          <w:sz w:val="22"/>
          <w:szCs w:val="22"/>
          <w:u w:val="single"/>
        </w:rPr>
        <w:t xml:space="preserve">K žádosti je třeba přiložit: </w:t>
      </w:r>
    </w:p>
    <w:p w:rsidR="00B430F7" w:rsidRPr="00B430F7" w:rsidRDefault="00B430F7" w:rsidP="00D776E7">
      <w:pPr>
        <w:jc w:val="both"/>
        <w:rPr>
          <w:rFonts w:ascii="Arial" w:hAnsi="Arial" w:cs="Arial"/>
          <w:sz w:val="22"/>
          <w:szCs w:val="22"/>
        </w:rPr>
      </w:pPr>
    </w:p>
    <w:p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Podpisový arch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bCs/>
          <w:sz w:val="22"/>
          <w:szCs w:val="22"/>
        </w:rPr>
        <w:t>Ilustrační fotografie/obrázek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, v</w:t>
      </w:r>
      <w:r w:rsidR="00E7628D" w:rsidRPr="00B430F7">
        <w:rPr>
          <w:rFonts w:ascii="Arial" w:hAnsi="Arial" w:cs="Arial"/>
          <w:b/>
          <w:sz w:val="22"/>
          <w:szCs w:val="22"/>
        </w:rPr>
        <w:t>izualizace, výkresy, fotodokumentace</w:t>
      </w:r>
      <w:r w:rsidR="00E7628D" w:rsidRPr="00B430F7">
        <w:rPr>
          <w:rFonts w:ascii="Arial" w:hAnsi="Arial" w:cs="Arial"/>
          <w:b/>
          <w:bCs/>
          <w:sz w:val="22"/>
          <w:szCs w:val="22"/>
        </w:rPr>
        <w:t>apod.</w:t>
      </w:r>
      <w:r w:rsidRPr="00B430F7">
        <w:rPr>
          <w:rFonts w:ascii="Arial" w:hAnsi="Arial" w:cs="Arial"/>
          <w:sz w:val="22"/>
          <w:szCs w:val="22"/>
        </w:rPr>
        <w:t xml:space="preserve">(povinná příloha) </w:t>
      </w:r>
    </w:p>
    <w:p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Mapa (situační nákres) místa</w:t>
      </w:r>
      <w:r w:rsidRPr="00B430F7">
        <w:rPr>
          <w:rFonts w:ascii="Arial" w:hAnsi="Arial" w:cs="Arial"/>
          <w:sz w:val="22"/>
          <w:szCs w:val="22"/>
        </w:rPr>
        <w:t>, kde se má návrh realizovat (povinná příloha)</w:t>
      </w:r>
    </w:p>
    <w:p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Předpokládané náklady</w:t>
      </w:r>
      <w:r w:rsidRPr="00B430F7">
        <w:rPr>
          <w:rFonts w:ascii="Arial" w:hAnsi="Arial" w:cs="Arial"/>
          <w:sz w:val="22"/>
          <w:szCs w:val="22"/>
        </w:rPr>
        <w:t xml:space="preserve"> (povinná příloha)</w:t>
      </w:r>
    </w:p>
    <w:p w:rsidR="00D776E7" w:rsidRPr="00B430F7" w:rsidRDefault="00D776E7" w:rsidP="00B430F7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B430F7">
        <w:rPr>
          <w:rFonts w:ascii="Arial" w:hAnsi="Arial" w:cs="Arial"/>
          <w:b/>
          <w:sz w:val="22"/>
          <w:szCs w:val="22"/>
        </w:rPr>
        <w:t>Vizual</w:t>
      </w:r>
      <w:r w:rsidR="000F0D91" w:rsidRPr="00B430F7">
        <w:rPr>
          <w:rFonts w:ascii="Arial" w:hAnsi="Arial" w:cs="Arial"/>
          <w:b/>
          <w:sz w:val="22"/>
          <w:szCs w:val="22"/>
        </w:rPr>
        <w:t>izace, výkresy, fotodokumentace</w:t>
      </w:r>
      <w:r w:rsidRPr="00B430F7">
        <w:rPr>
          <w:rFonts w:ascii="Arial" w:hAnsi="Arial" w:cs="Arial"/>
          <w:sz w:val="22"/>
          <w:szCs w:val="22"/>
        </w:rPr>
        <w:t xml:space="preserve"> (povinné přílohy)</w:t>
      </w:r>
    </w:p>
    <w:p w:rsidR="009F402A" w:rsidRPr="00B430F7" w:rsidRDefault="009F402A">
      <w:pPr>
        <w:rPr>
          <w:rFonts w:ascii="Arial" w:hAnsi="Arial" w:cs="Arial"/>
        </w:rPr>
      </w:pPr>
    </w:p>
    <w:sectPr w:rsidR="009F402A" w:rsidRPr="00B430F7" w:rsidSect="000F0D9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F4D9E"/>
    <w:multiLevelType w:val="hybridMultilevel"/>
    <w:tmpl w:val="56C2A9F6"/>
    <w:lvl w:ilvl="0" w:tplc="8A3CB1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75DB6"/>
    <w:multiLevelType w:val="hybridMultilevel"/>
    <w:tmpl w:val="BD8AFE2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6680D2D"/>
    <w:multiLevelType w:val="multilevel"/>
    <w:tmpl w:val="B8FE93D2"/>
    <w:lvl w:ilvl="0">
      <w:start w:val="1"/>
      <w:numFmt w:val="upperRoman"/>
      <w:pStyle w:val="Nadpis2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pStyle w:val="Bezmezer"/>
      <w:lvlText w:val="%2."/>
      <w:lvlJc w:val="left"/>
      <w:pPr>
        <w:ind w:left="792" w:hanging="432"/>
      </w:pPr>
      <w:rPr>
        <w:rFonts w:asciiTheme="minorHAnsi" w:eastAsiaTheme="minorHAnsi" w:hAnsiTheme="minorHAnsi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6E7"/>
    <w:rsid w:val="000F0D91"/>
    <w:rsid w:val="00157986"/>
    <w:rsid w:val="0017205F"/>
    <w:rsid w:val="00221DBB"/>
    <w:rsid w:val="0023764C"/>
    <w:rsid w:val="003B1B4E"/>
    <w:rsid w:val="003C4AB8"/>
    <w:rsid w:val="00420392"/>
    <w:rsid w:val="0052303B"/>
    <w:rsid w:val="005253FC"/>
    <w:rsid w:val="00526064"/>
    <w:rsid w:val="00556069"/>
    <w:rsid w:val="0072039A"/>
    <w:rsid w:val="0075315B"/>
    <w:rsid w:val="008B6111"/>
    <w:rsid w:val="009F402A"/>
    <w:rsid w:val="00A8507B"/>
    <w:rsid w:val="00AC3DEC"/>
    <w:rsid w:val="00B21861"/>
    <w:rsid w:val="00B430F7"/>
    <w:rsid w:val="00B66DA2"/>
    <w:rsid w:val="00BA1FD5"/>
    <w:rsid w:val="00C31247"/>
    <w:rsid w:val="00C60FA9"/>
    <w:rsid w:val="00D776E7"/>
    <w:rsid w:val="00E161EE"/>
    <w:rsid w:val="00E50B33"/>
    <w:rsid w:val="00E60B48"/>
    <w:rsid w:val="00E7628D"/>
    <w:rsid w:val="00E8678C"/>
    <w:rsid w:val="00F628FE"/>
    <w:rsid w:val="00F6760A"/>
    <w:rsid w:val="00F80E00"/>
    <w:rsid w:val="00FB3B69"/>
    <w:rsid w:val="00FF5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6C9416-CE89-43EA-AB85-F8D0286F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76E7"/>
    <w:pPr>
      <w:spacing w:after="120" w:line="240" w:lineRule="auto"/>
    </w:pPr>
    <w:rPr>
      <w:rFonts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776E7"/>
    <w:pPr>
      <w:keepNext/>
      <w:keepLines/>
      <w:numPr>
        <w:numId w:val="1"/>
      </w:numPr>
      <w:spacing w:before="200" w:after="0"/>
      <w:outlineLvl w:val="1"/>
    </w:pPr>
    <w:rPr>
      <w:rFonts w:eastAsiaTheme="majorEastAsia" w:cstheme="majorBidi"/>
      <w:b/>
      <w:bCs/>
      <w:color w:val="323E4F" w:themeColor="text2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776E7"/>
    <w:rPr>
      <w:rFonts w:eastAsiaTheme="majorEastAsia" w:cstheme="majorBidi"/>
      <w:b/>
      <w:bCs/>
      <w:color w:val="323E4F" w:themeColor="text2" w:themeShade="BF"/>
      <w:sz w:val="26"/>
      <w:szCs w:val="26"/>
      <w:lang w:eastAsia="cs-CZ"/>
    </w:rPr>
  </w:style>
  <w:style w:type="table" w:styleId="Mkatabulky">
    <w:name w:val="Table Grid"/>
    <w:basedOn w:val="Normlntabulka"/>
    <w:uiPriority w:val="39"/>
    <w:rsid w:val="00D776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basedOn w:val="Normln"/>
    <w:uiPriority w:val="1"/>
    <w:qFormat/>
    <w:rsid w:val="00D776E7"/>
    <w:pPr>
      <w:numPr>
        <w:ilvl w:val="1"/>
        <w:numId w:val="1"/>
      </w:numPr>
      <w:spacing w:after="200" w:line="276" w:lineRule="auto"/>
    </w:pPr>
  </w:style>
  <w:style w:type="paragraph" w:styleId="Odstavecseseznamem">
    <w:name w:val="List Paragraph"/>
    <w:basedOn w:val="Normln"/>
    <w:uiPriority w:val="34"/>
    <w:qFormat/>
    <w:rsid w:val="00B430F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253F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66DA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6DA2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5560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hrudim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asindlerova@email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90D3ED-2DD9-4F02-A1FD-63D7D9996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Hájková Iva Bc. (P8)</dc:creator>
  <cp:lastModifiedBy>Trunečková Šárka</cp:lastModifiedBy>
  <cp:revision>2</cp:revision>
  <cp:lastPrinted>2021-06-25T08:24:00Z</cp:lastPrinted>
  <dcterms:created xsi:type="dcterms:W3CDTF">2021-06-30T08:32:00Z</dcterms:created>
  <dcterms:modified xsi:type="dcterms:W3CDTF">2021-06-30T08:32:00Z</dcterms:modified>
</cp:coreProperties>
</file>