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24" w:rsidRDefault="00F43424" w:rsidP="002D667B">
      <w:pPr>
        <w:ind w:left="2580"/>
        <w:rPr>
          <w:rFonts w:ascii="Verdana" w:eastAsia="Verdana" w:hAnsi="Verdana" w:cs="Verdana"/>
          <w:b/>
          <w:bCs/>
        </w:rPr>
      </w:pPr>
    </w:p>
    <w:p w:rsidR="00F43424" w:rsidRDefault="00E47BE4" w:rsidP="002D667B">
      <w:pPr>
        <w:ind w:left="2580"/>
        <w:rPr>
          <w:sz w:val="20"/>
          <w:szCs w:val="20"/>
        </w:rPr>
      </w:pPr>
      <w:bookmarkStart w:id="0" w:name="_GoBack"/>
      <w:r>
        <w:rPr>
          <w:rFonts w:ascii="Verdana" w:eastAsia="Verdana" w:hAnsi="Verdana" w:cs="Verdana"/>
          <w:b/>
          <w:bCs/>
        </w:rPr>
        <w:t>AKČNÍ PLÁN ZLEPŠOVÁNÍ 20</w:t>
      </w:r>
      <w:r w:rsidR="009C0005">
        <w:rPr>
          <w:rFonts w:ascii="Verdana" w:eastAsia="Verdana" w:hAnsi="Verdana" w:cs="Verdana"/>
          <w:b/>
          <w:bCs/>
        </w:rPr>
        <w:t>20</w:t>
      </w:r>
    </w:p>
    <w:p w:rsidR="00F43424" w:rsidRDefault="00F43424" w:rsidP="002D667B">
      <w:pPr>
        <w:spacing w:line="1" w:lineRule="exact"/>
      </w:pPr>
    </w:p>
    <w:p w:rsidR="00F43424" w:rsidRDefault="00F43424" w:rsidP="002D667B">
      <w:pPr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PROJEKTU ZDRAVÉ MĚSTO A PROCESU MÍSTNÍ AGENDY 21 v HODONÍNĚ</w:t>
      </w:r>
    </w:p>
    <w:p w:rsidR="00F43424" w:rsidRDefault="00F43424" w:rsidP="002D667B">
      <w:pPr>
        <w:jc w:val="center"/>
        <w:rPr>
          <w:rFonts w:ascii="Verdana" w:eastAsia="Verdana" w:hAnsi="Verdana" w:cs="Verdana"/>
          <w:b/>
          <w:bCs/>
        </w:rPr>
      </w:pPr>
    </w:p>
    <w:p w:rsidR="00F43424" w:rsidRDefault="00F43424" w:rsidP="00F43424">
      <w:pPr>
        <w:jc w:val="both"/>
        <w:rPr>
          <w:rFonts w:ascii="Verdana" w:eastAsia="Verdana" w:hAnsi="Verdana" w:cs="Verdana"/>
          <w:b/>
          <w:bCs/>
        </w:rPr>
      </w:pPr>
    </w:p>
    <w:p w:rsidR="00F43424" w:rsidRDefault="00F43424" w:rsidP="00F43424">
      <w:pPr>
        <w:spacing w:line="239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Co je Akční plán zlepšování PZM a MA21?</w:t>
      </w:r>
    </w:p>
    <w:p w:rsidR="00F43424" w:rsidRDefault="00F43424" w:rsidP="00F43424">
      <w:pPr>
        <w:spacing w:line="34" w:lineRule="exact"/>
        <w:jc w:val="both"/>
      </w:pPr>
    </w:p>
    <w:p w:rsidR="00F43424" w:rsidRDefault="00F43424" w:rsidP="00F43424">
      <w:pPr>
        <w:spacing w:line="238" w:lineRule="auto"/>
        <w:ind w:left="360" w:right="200"/>
        <w:jc w:val="both"/>
      </w:pPr>
      <w:r>
        <w:rPr>
          <w:rFonts w:ascii="Verdana" w:eastAsia="Verdana" w:hAnsi="Verdana" w:cs="Verdana"/>
          <w:sz w:val="20"/>
          <w:szCs w:val="20"/>
        </w:rPr>
        <w:t>Součástí každého úspěšného procesu je formulace přehledného plánu zlepšování na nadcházející období informující o tom, čeho by se mělo v následujícím časovém horizontu dosáhnout a kam by se měl proces posunout.</w:t>
      </w:r>
    </w:p>
    <w:p w:rsidR="00F43424" w:rsidRDefault="00F43424" w:rsidP="00F43424">
      <w:pPr>
        <w:spacing w:line="2" w:lineRule="exact"/>
        <w:jc w:val="both"/>
      </w:pPr>
    </w:p>
    <w:p w:rsidR="00F43424" w:rsidRDefault="00F43424" w:rsidP="00F43424">
      <w:pPr>
        <w:spacing w:line="239" w:lineRule="auto"/>
        <w:ind w:firstLine="360"/>
        <w:jc w:val="both"/>
      </w:pPr>
      <w:r>
        <w:rPr>
          <w:rFonts w:ascii="Verdana" w:eastAsia="Verdana" w:hAnsi="Verdana" w:cs="Verdana"/>
          <w:sz w:val="20"/>
          <w:szCs w:val="20"/>
        </w:rPr>
        <w:t>Tento dokument představuje jedno z povinných kritérií MA21.</w:t>
      </w:r>
    </w:p>
    <w:p w:rsidR="00F43424" w:rsidRDefault="00F43424" w:rsidP="00F43424">
      <w:pPr>
        <w:spacing w:line="4" w:lineRule="exact"/>
        <w:jc w:val="both"/>
      </w:pPr>
    </w:p>
    <w:p w:rsidR="00F43424" w:rsidRDefault="00F43424" w:rsidP="00F43424">
      <w:pPr>
        <w:spacing w:line="238" w:lineRule="auto"/>
        <w:ind w:left="360" w:right="180"/>
        <w:jc w:val="both"/>
      </w:pPr>
      <w:r>
        <w:rPr>
          <w:rFonts w:ascii="Verdana" w:eastAsia="Verdana" w:hAnsi="Verdana" w:cs="Verdana"/>
          <w:sz w:val="20"/>
          <w:szCs w:val="20"/>
        </w:rPr>
        <w:t>Důraz je kladen zejména na inovace – tj. činnosti, které se oproti předchozímu roku zavádí nově, případně se jakkoli dále rozvíjejí/prohlubují.</w:t>
      </w:r>
    </w:p>
    <w:p w:rsidR="00F43424" w:rsidRDefault="00F43424" w:rsidP="00F43424">
      <w:pPr>
        <w:jc w:val="both"/>
      </w:pPr>
    </w:p>
    <w:p w:rsidR="00F43424" w:rsidRDefault="00F43424" w:rsidP="00F43424">
      <w:pPr>
        <w:jc w:val="both"/>
      </w:pPr>
    </w:p>
    <w:p w:rsidR="00B32F15" w:rsidRPr="00A27DB7" w:rsidRDefault="00B32F15" w:rsidP="00B32F15">
      <w:pPr>
        <w:jc w:val="both"/>
        <w:rPr>
          <w:b/>
          <w:u w:val="single"/>
        </w:rPr>
      </w:pPr>
      <w:r w:rsidRPr="00A27DB7">
        <w:rPr>
          <w:b/>
          <w:u w:val="single"/>
        </w:rPr>
        <w:t>Návrhy na zlepšování:</w:t>
      </w:r>
    </w:p>
    <w:p w:rsidR="00B32F15" w:rsidRPr="00A27DB7" w:rsidRDefault="00B32F15" w:rsidP="00B32F15">
      <w:pPr>
        <w:shd w:val="clear" w:color="auto" w:fill="9CC2E5"/>
        <w:jc w:val="both"/>
        <w:rPr>
          <w:b/>
        </w:rPr>
      </w:pPr>
      <w:r w:rsidRPr="00A27DB7">
        <w:rPr>
          <w:rFonts w:eastAsia="Verdana"/>
          <w:b/>
        </w:rPr>
        <w:t xml:space="preserve">1. Uspořádání </w:t>
      </w:r>
      <w:r w:rsidR="00844F67">
        <w:rPr>
          <w:rFonts w:eastAsia="Verdana"/>
          <w:b/>
        </w:rPr>
        <w:t xml:space="preserve">akreditovaného </w:t>
      </w:r>
      <w:r w:rsidR="005D6DAD">
        <w:rPr>
          <w:rFonts w:eastAsia="Verdana"/>
          <w:b/>
        </w:rPr>
        <w:t xml:space="preserve">školení pro úředníky města </w:t>
      </w:r>
      <w:r w:rsidR="00844F67">
        <w:rPr>
          <w:rFonts w:eastAsia="Verdana"/>
          <w:b/>
        </w:rPr>
        <w:t>„</w:t>
      </w:r>
      <w:r w:rsidR="00770FFA">
        <w:rPr>
          <w:b/>
        </w:rPr>
        <w:t>MA21</w:t>
      </w:r>
      <w:r w:rsidR="00844F67">
        <w:rPr>
          <w:b/>
        </w:rPr>
        <w:t>“</w:t>
      </w:r>
    </w:p>
    <w:p w:rsidR="00B32F15" w:rsidRPr="00A27DB7" w:rsidRDefault="00B32F15" w:rsidP="00B32F15">
      <w:pPr>
        <w:spacing w:line="239" w:lineRule="auto"/>
        <w:ind w:left="4"/>
        <w:jc w:val="both"/>
      </w:pPr>
      <w:r w:rsidRPr="00A27DB7">
        <w:t>Termín: do 3</w:t>
      </w:r>
      <w:r>
        <w:t>0</w:t>
      </w:r>
      <w:r w:rsidRPr="00A27DB7">
        <w:t xml:space="preserve">. </w:t>
      </w:r>
      <w:r>
        <w:t>9</w:t>
      </w:r>
      <w:r w:rsidRPr="00A27DB7">
        <w:t>. 20</w:t>
      </w:r>
      <w:r w:rsidR="00440283">
        <w:t>20</w:t>
      </w:r>
    </w:p>
    <w:p w:rsidR="00B32F15" w:rsidRPr="00A27DB7" w:rsidRDefault="00B32F15" w:rsidP="00B32F15">
      <w:pPr>
        <w:spacing w:line="239" w:lineRule="auto"/>
        <w:ind w:left="4"/>
        <w:jc w:val="both"/>
      </w:pPr>
      <w:r w:rsidRPr="00A27DB7">
        <w:t xml:space="preserve">Zodpovědnost: </w:t>
      </w:r>
      <w:r w:rsidR="00F75FC7">
        <w:t xml:space="preserve"> </w:t>
      </w:r>
      <w:proofErr w:type="spellStart"/>
      <w:r w:rsidR="00F75FC7">
        <w:t>EaF</w:t>
      </w:r>
      <w:proofErr w:type="spellEnd"/>
      <w:r w:rsidR="00F75FC7">
        <w:t xml:space="preserve">, </w:t>
      </w:r>
      <w:r w:rsidRPr="00A27DB7">
        <w:t>koordinátor PZM a MA21</w:t>
      </w:r>
    </w:p>
    <w:p w:rsidR="00B32F15" w:rsidRDefault="00B32F15" w:rsidP="00B32F15">
      <w:pPr>
        <w:spacing w:line="239" w:lineRule="auto"/>
        <w:ind w:left="4"/>
        <w:jc w:val="both"/>
      </w:pPr>
      <w:r w:rsidRPr="00A27DB7">
        <w:t>Spolupráce: vedení města, NSZM</w:t>
      </w:r>
    </w:p>
    <w:p w:rsidR="002E083E" w:rsidRPr="00A27DB7" w:rsidRDefault="002E083E" w:rsidP="00B32F15">
      <w:pPr>
        <w:spacing w:line="239" w:lineRule="auto"/>
        <w:ind w:left="4"/>
        <w:jc w:val="both"/>
      </w:pPr>
    </w:p>
    <w:p w:rsidR="00B32F15" w:rsidRPr="00A27DB7" w:rsidRDefault="00B32F15" w:rsidP="00B32F15">
      <w:pPr>
        <w:spacing w:line="239" w:lineRule="auto"/>
        <w:ind w:left="4"/>
        <w:jc w:val="both"/>
      </w:pPr>
      <w:r w:rsidRPr="00A27DB7">
        <w:rPr>
          <w:b/>
        </w:rPr>
        <w:t>Indikátory:</w:t>
      </w:r>
    </w:p>
    <w:p w:rsidR="00B32F15" w:rsidRPr="00516F84" w:rsidRDefault="00B32F15" w:rsidP="00516F84">
      <w:pPr>
        <w:pStyle w:val="Odstavecseseznamem"/>
        <w:numPr>
          <w:ilvl w:val="0"/>
          <w:numId w:val="1"/>
        </w:numPr>
        <w:tabs>
          <w:tab w:val="left" w:pos="-1800"/>
          <w:tab w:val="left" w:pos="1260"/>
          <w:tab w:val="left" w:pos="3240"/>
        </w:tabs>
        <w:spacing w:line="239" w:lineRule="auto"/>
        <w:ind w:left="709"/>
        <w:jc w:val="both"/>
        <w:rPr>
          <w:color w:val="FF0000"/>
          <w:sz w:val="24"/>
          <w:szCs w:val="24"/>
        </w:rPr>
      </w:pPr>
      <w:r w:rsidRPr="00A27DB7">
        <w:rPr>
          <w:sz w:val="24"/>
          <w:szCs w:val="24"/>
        </w:rPr>
        <w:t xml:space="preserve">větší povědomost </w:t>
      </w:r>
      <w:r w:rsidR="00442E19">
        <w:rPr>
          <w:sz w:val="24"/>
          <w:szCs w:val="24"/>
        </w:rPr>
        <w:t>úředníků</w:t>
      </w:r>
      <w:r w:rsidRPr="00A27DB7">
        <w:rPr>
          <w:sz w:val="24"/>
          <w:szCs w:val="24"/>
        </w:rPr>
        <w:t xml:space="preserve"> o PZM a MA21 jako metody kvality veřejné správy</w:t>
      </w:r>
    </w:p>
    <w:p w:rsidR="00516F84" w:rsidRPr="00A27DB7" w:rsidRDefault="00516F84" w:rsidP="00516F84">
      <w:pPr>
        <w:pStyle w:val="Odstavecseseznamem"/>
        <w:numPr>
          <w:ilvl w:val="0"/>
          <w:numId w:val="1"/>
        </w:numPr>
        <w:tabs>
          <w:tab w:val="left" w:pos="-1800"/>
          <w:tab w:val="left" w:pos="1260"/>
          <w:tab w:val="left" w:pos="3240"/>
        </w:tabs>
        <w:spacing w:line="239" w:lineRule="auto"/>
        <w:ind w:left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zvýšení kvality</w:t>
      </w:r>
      <w:r w:rsidR="00844F67">
        <w:rPr>
          <w:sz w:val="24"/>
          <w:szCs w:val="24"/>
        </w:rPr>
        <w:t xml:space="preserve"> komunikačních dovedností a</w:t>
      </w:r>
      <w:r>
        <w:rPr>
          <w:sz w:val="24"/>
          <w:szCs w:val="24"/>
        </w:rPr>
        <w:t xml:space="preserve"> komunikace s veřejností</w:t>
      </w:r>
    </w:p>
    <w:p w:rsidR="00B32F15" w:rsidRPr="00A27DB7" w:rsidRDefault="00B32F15" w:rsidP="00B32F15">
      <w:pPr>
        <w:pStyle w:val="Odstavecseseznamem"/>
        <w:tabs>
          <w:tab w:val="left" w:pos="-1800"/>
          <w:tab w:val="left" w:pos="1260"/>
          <w:tab w:val="left" w:pos="3240"/>
        </w:tabs>
        <w:spacing w:line="239" w:lineRule="auto"/>
        <w:ind w:left="1430"/>
        <w:jc w:val="both"/>
        <w:rPr>
          <w:sz w:val="24"/>
          <w:szCs w:val="24"/>
        </w:rPr>
      </w:pPr>
    </w:p>
    <w:p w:rsidR="00B32F15" w:rsidRPr="00A27DB7" w:rsidRDefault="00B32F15" w:rsidP="00B32F15">
      <w:pPr>
        <w:pStyle w:val="Odstavecseseznamem"/>
        <w:tabs>
          <w:tab w:val="left" w:pos="-1800"/>
          <w:tab w:val="left" w:pos="1260"/>
          <w:tab w:val="left" w:pos="3240"/>
        </w:tabs>
        <w:spacing w:line="239" w:lineRule="auto"/>
        <w:ind w:left="1430"/>
        <w:jc w:val="both"/>
        <w:rPr>
          <w:color w:val="FF0000"/>
          <w:sz w:val="24"/>
          <w:szCs w:val="24"/>
        </w:rPr>
      </w:pPr>
    </w:p>
    <w:p w:rsidR="00B32F15" w:rsidRPr="00A27DB7" w:rsidRDefault="00B32F15" w:rsidP="00B32F15">
      <w:pPr>
        <w:shd w:val="clear" w:color="auto" w:fill="9CC2E5"/>
        <w:spacing w:line="239" w:lineRule="auto"/>
        <w:jc w:val="both"/>
        <w:rPr>
          <w:b/>
        </w:rPr>
      </w:pPr>
      <w:r w:rsidRPr="00A27DB7">
        <w:rPr>
          <w:b/>
        </w:rPr>
        <w:t xml:space="preserve">2. </w:t>
      </w:r>
      <w:r w:rsidR="00D4728F">
        <w:rPr>
          <w:b/>
        </w:rPr>
        <w:t>V rámci Světového dne zdraví</w:t>
      </w:r>
      <w:r w:rsidR="00440283">
        <w:rPr>
          <w:b/>
        </w:rPr>
        <w:t xml:space="preserve"> pro úřad a </w:t>
      </w:r>
      <w:r w:rsidR="00844F67">
        <w:rPr>
          <w:b/>
        </w:rPr>
        <w:t xml:space="preserve">městské </w:t>
      </w:r>
      <w:r w:rsidR="00440283">
        <w:rPr>
          <w:b/>
        </w:rPr>
        <w:t xml:space="preserve">organizace </w:t>
      </w:r>
      <w:r w:rsidR="00027A1D">
        <w:rPr>
          <w:b/>
        </w:rPr>
        <w:t>akreditovaný seminář „První pomoc“</w:t>
      </w:r>
    </w:p>
    <w:p w:rsidR="00B32F15" w:rsidRPr="00A27DB7" w:rsidRDefault="00B32F15" w:rsidP="00B32F15">
      <w:pPr>
        <w:jc w:val="both"/>
      </w:pPr>
      <w:r w:rsidRPr="00A27DB7">
        <w:t xml:space="preserve">Termín: 31. </w:t>
      </w:r>
      <w:r w:rsidR="00323CD2">
        <w:t>5</w:t>
      </w:r>
      <w:r w:rsidRPr="00A27DB7">
        <w:t>. 20</w:t>
      </w:r>
      <w:r w:rsidR="00440283">
        <w:t>20</w:t>
      </w:r>
    </w:p>
    <w:p w:rsidR="00B32F15" w:rsidRPr="00A27DB7" w:rsidRDefault="00B32F15" w:rsidP="00B32F15">
      <w:pPr>
        <w:jc w:val="both"/>
      </w:pPr>
      <w:r w:rsidRPr="00A27DB7">
        <w:t xml:space="preserve">Zodpovědnost: </w:t>
      </w:r>
      <w:r w:rsidR="00D4728F" w:rsidRPr="00A27DB7">
        <w:t>koordinátor PZM a MA21</w:t>
      </w:r>
    </w:p>
    <w:p w:rsidR="00B32F15" w:rsidRDefault="00D4728F" w:rsidP="00B32F15">
      <w:pPr>
        <w:spacing w:line="239" w:lineRule="auto"/>
        <w:ind w:left="4"/>
        <w:jc w:val="both"/>
      </w:pPr>
      <w:r>
        <w:t xml:space="preserve">Spolupráce: </w:t>
      </w:r>
      <w:proofErr w:type="spellStart"/>
      <w:r>
        <w:t>EaF</w:t>
      </w:r>
      <w:proofErr w:type="spellEnd"/>
    </w:p>
    <w:p w:rsidR="002E083E" w:rsidRPr="00A27DB7" w:rsidRDefault="002E083E" w:rsidP="00B32F15">
      <w:pPr>
        <w:spacing w:line="239" w:lineRule="auto"/>
        <w:ind w:left="4"/>
        <w:jc w:val="both"/>
      </w:pPr>
    </w:p>
    <w:p w:rsidR="00B32F15" w:rsidRPr="00A27DB7" w:rsidRDefault="00B32F15" w:rsidP="00B32F15">
      <w:pPr>
        <w:jc w:val="both"/>
        <w:rPr>
          <w:b/>
        </w:rPr>
      </w:pPr>
      <w:r w:rsidRPr="00A27DB7">
        <w:rPr>
          <w:b/>
        </w:rPr>
        <w:t>Indikátory:</w:t>
      </w:r>
    </w:p>
    <w:p w:rsidR="00B32F15" w:rsidRPr="00516F84" w:rsidRDefault="00027A1D" w:rsidP="00516F84">
      <w:pPr>
        <w:pStyle w:val="Odstavecseseznamem"/>
        <w:numPr>
          <w:ilvl w:val="0"/>
          <w:numId w:val="1"/>
        </w:numPr>
        <w:spacing w:line="239" w:lineRule="auto"/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důležitost poskytnutí první pomoci kdy o životě člověka můžou rozhodovat minuty</w:t>
      </w:r>
    </w:p>
    <w:p w:rsidR="00516F84" w:rsidRPr="00A27DB7" w:rsidRDefault="00516F84" w:rsidP="00516F84">
      <w:pPr>
        <w:pStyle w:val="Odstavecseseznamem"/>
        <w:numPr>
          <w:ilvl w:val="0"/>
          <w:numId w:val="1"/>
        </w:numPr>
        <w:spacing w:line="239" w:lineRule="auto"/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zvýšení znalostí o podání první pomoci pro zaměstnance</w:t>
      </w:r>
    </w:p>
    <w:p w:rsidR="00B32F15" w:rsidRPr="00A27DB7" w:rsidRDefault="00B32F15" w:rsidP="00B32F15">
      <w:pPr>
        <w:pStyle w:val="Odstavecseseznamem"/>
        <w:spacing w:line="239" w:lineRule="auto"/>
        <w:ind w:left="1430"/>
        <w:jc w:val="both"/>
        <w:rPr>
          <w:sz w:val="24"/>
          <w:szCs w:val="24"/>
        </w:rPr>
      </w:pPr>
    </w:p>
    <w:p w:rsidR="00B32F15" w:rsidRPr="00A27DB7" w:rsidRDefault="00B32F15" w:rsidP="00B32F15">
      <w:pPr>
        <w:pStyle w:val="Odstavecseseznamem"/>
        <w:spacing w:line="239" w:lineRule="auto"/>
        <w:ind w:left="1430"/>
        <w:jc w:val="both"/>
        <w:rPr>
          <w:b/>
          <w:sz w:val="24"/>
          <w:szCs w:val="24"/>
        </w:rPr>
      </w:pPr>
    </w:p>
    <w:p w:rsidR="00B32F15" w:rsidRPr="00A27DB7" w:rsidRDefault="00B32F15" w:rsidP="00B32F15">
      <w:pPr>
        <w:shd w:val="clear" w:color="auto" w:fill="9CC2E5"/>
        <w:rPr>
          <w:b/>
        </w:rPr>
      </w:pPr>
      <w:r w:rsidRPr="00A27DB7">
        <w:rPr>
          <w:b/>
        </w:rPr>
        <w:t>3. Realizace</w:t>
      </w:r>
      <w:r w:rsidR="00C4087F">
        <w:rPr>
          <w:b/>
        </w:rPr>
        <w:t xml:space="preserve"> nové</w:t>
      </w:r>
      <w:r w:rsidRPr="00A27DB7">
        <w:rPr>
          <w:b/>
        </w:rPr>
        <w:t xml:space="preserve"> ka</w:t>
      </w:r>
      <w:r w:rsidR="00457DBD">
        <w:rPr>
          <w:b/>
        </w:rPr>
        <w:t xml:space="preserve">mpaně </w:t>
      </w:r>
      <w:r w:rsidR="00323CD2">
        <w:rPr>
          <w:b/>
        </w:rPr>
        <w:t>„ D</w:t>
      </w:r>
      <w:r w:rsidR="00AD26E7">
        <w:rPr>
          <w:b/>
        </w:rPr>
        <w:t>o práce na kole“</w:t>
      </w:r>
    </w:p>
    <w:p w:rsidR="00B32F15" w:rsidRPr="00A27DB7" w:rsidRDefault="00B32F15" w:rsidP="00B32F15">
      <w:pPr>
        <w:jc w:val="both"/>
      </w:pPr>
      <w:r w:rsidRPr="00A27DB7">
        <w:t xml:space="preserve">Termín: do </w:t>
      </w:r>
      <w:proofErr w:type="gramStart"/>
      <w:r w:rsidRPr="00A27DB7">
        <w:t>31.</w:t>
      </w:r>
      <w:r w:rsidR="00AD26E7">
        <w:t>9</w:t>
      </w:r>
      <w:r w:rsidRPr="00A27DB7">
        <w:t>.20</w:t>
      </w:r>
      <w:r w:rsidR="00440283">
        <w:t>20</w:t>
      </w:r>
      <w:proofErr w:type="gramEnd"/>
    </w:p>
    <w:p w:rsidR="00B32F15" w:rsidRPr="00A27DB7" w:rsidRDefault="00B32F15" w:rsidP="00B32F15">
      <w:pPr>
        <w:jc w:val="both"/>
      </w:pPr>
      <w:r w:rsidRPr="00A27DB7">
        <w:t>Zodpovědnost: koordinátor PZM a MA21</w:t>
      </w:r>
    </w:p>
    <w:p w:rsidR="00B32F15" w:rsidRDefault="00B32F15" w:rsidP="00B32F15">
      <w:pPr>
        <w:jc w:val="both"/>
      </w:pPr>
      <w:r w:rsidRPr="00A27DB7">
        <w:t xml:space="preserve">Spolupráce: </w:t>
      </w:r>
      <w:r w:rsidR="00C4087F">
        <w:t>město Hodonín</w:t>
      </w:r>
    </w:p>
    <w:p w:rsidR="002E083E" w:rsidRPr="00A27DB7" w:rsidRDefault="002E083E" w:rsidP="00B32F15">
      <w:pPr>
        <w:jc w:val="both"/>
      </w:pPr>
    </w:p>
    <w:p w:rsidR="00B32F15" w:rsidRDefault="00B32F15" w:rsidP="004D0AD3">
      <w:pPr>
        <w:jc w:val="both"/>
        <w:rPr>
          <w:b/>
        </w:rPr>
      </w:pPr>
      <w:r w:rsidRPr="004D0AD3">
        <w:rPr>
          <w:b/>
        </w:rPr>
        <w:t>Indikátory:</w:t>
      </w:r>
      <w:r w:rsidR="004D0AD3" w:rsidRPr="004D0AD3">
        <w:rPr>
          <w:b/>
        </w:rPr>
        <w:t xml:space="preserve"> </w:t>
      </w:r>
    </w:p>
    <w:p w:rsidR="004D0AD3" w:rsidRPr="00516F84" w:rsidRDefault="00486A83" w:rsidP="004D0AD3">
      <w:pPr>
        <w:pStyle w:val="Odstavecseseznamem"/>
        <w:numPr>
          <w:ilvl w:val="0"/>
          <w:numId w:val="7"/>
        </w:numPr>
        <w:jc w:val="both"/>
        <w:rPr>
          <w:b/>
        </w:rPr>
      </w:pPr>
      <w:r>
        <w:rPr>
          <w:bCs/>
        </w:rPr>
        <w:t>m</w:t>
      </w:r>
      <w:r w:rsidR="00516F84" w:rsidRPr="006F606A">
        <w:rPr>
          <w:bCs/>
        </w:rPr>
        <w:t>otivuje zaměstnance státních i soukromých firem, aby si aspoň jeden měsíc vyzkoušeli dopravovat se do práce bez motoru</w:t>
      </w:r>
    </w:p>
    <w:p w:rsidR="00516F84" w:rsidRPr="00516F84" w:rsidRDefault="00486A83" w:rsidP="004D0AD3">
      <w:pPr>
        <w:pStyle w:val="Odstavecseseznamem"/>
        <w:numPr>
          <w:ilvl w:val="0"/>
          <w:numId w:val="7"/>
        </w:numPr>
        <w:jc w:val="both"/>
        <w:rPr>
          <w:b/>
        </w:rPr>
      </w:pPr>
      <w:r>
        <w:rPr>
          <w:bCs/>
        </w:rPr>
        <w:t>z</w:t>
      </w:r>
      <w:r w:rsidR="00516F84" w:rsidRPr="006F606A">
        <w:rPr>
          <w:bCs/>
        </w:rPr>
        <w:t>výšení bezpečnosti v</w:t>
      </w:r>
      <w:r w:rsidR="00516F84">
        <w:rPr>
          <w:bCs/>
        </w:rPr>
        <w:t> </w:t>
      </w:r>
      <w:r w:rsidR="00516F84" w:rsidRPr="006F606A">
        <w:rPr>
          <w:bCs/>
        </w:rPr>
        <w:t>ulicích</w:t>
      </w:r>
      <w:r w:rsidR="00516F84">
        <w:rPr>
          <w:bCs/>
        </w:rPr>
        <w:t xml:space="preserve"> a podpora zlepšení životního prostředí ve městě</w:t>
      </w:r>
    </w:p>
    <w:p w:rsidR="00516F84" w:rsidRPr="004D0AD3" w:rsidRDefault="00486A83" w:rsidP="004D0AD3">
      <w:pPr>
        <w:pStyle w:val="Odstavecseseznamem"/>
        <w:numPr>
          <w:ilvl w:val="0"/>
          <w:numId w:val="7"/>
        </w:numPr>
        <w:jc w:val="both"/>
        <w:rPr>
          <w:b/>
        </w:rPr>
      </w:pPr>
      <w:r>
        <w:rPr>
          <w:bCs/>
        </w:rPr>
        <w:t>z</w:t>
      </w:r>
      <w:r w:rsidR="00516F84">
        <w:rPr>
          <w:bCs/>
        </w:rPr>
        <w:t>ískaná data z celé akce jsou dobrým podkladem pro městskou mobilitu</w:t>
      </w:r>
    </w:p>
    <w:p w:rsidR="00B32F15" w:rsidRPr="00A27DB7" w:rsidRDefault="00B32F15" w:rsidP="00B32F15">
      <w:pPr>
        <w:pStyle w:val="Odstavecseseznamem"/>
        <w:ind w:left="1430"/>
        <w:jc w:val="both"/>
        <w:rPr>
          <w:sz w:val="24"/>
          <w:szCs w:val="24"/>
        </w:rPr>
      </w:pPr>
    </w:p>
    <w:p w:rsidR="002E083E" w:rsidRDefault="002E083E" w:rsidP="002E083E">
      <w:pPr>
        <w:ind w:left="720"/>
        <w:jc w:val="both"/>
        <w:rPr>
          <w:b/>
          <w:bCs/>
          <w:sz w:val="22"/>
          <w:szCs w:val="22"/>
        </w:rPr>
      </w:pPr>
    </w:p>
    <w:p w:rsidR="002E083E" w:rsidRDefault="002E083E" w:rsidP="002E083E">
      <w:pPr>
        <w:ind w:left="720"/>
        <w:jc w:val="both"/>
        <w:rPr>
          <w:b/>
          <w:bCs/>
          <w:sz w:val="22"/>
          <w:szCs w:val="22"/>
        </w:rPr>
      </w:pPr>
    </w:p>
    <w:p w:rsidR="002E083E" w:rsidRDefault="002E083E" w:rsidP="002E083E">
      <w:pPr>
        <w:ind w:left="720"/>
        <w:jc w:val="both"/>
        <w:rPr>
          <w:b/>
          <w:bCs/>
          <w:sz w:val="22"/>
          <w:szCs w:val="22"/>
        </w:rPr>
      </w:pPr>
    </w:p>
    <w:p w:rsidR="002E083E" w:rsidRDefault="002E083E" w:rsidP="002E083E">
      <w:pPr>
        <w:ind w:left="720"/>
        <w:jc w:val="both"/>
        <w:rPr>
          <w:b/>
          <w:bCs/>
          <w:sz w:val="22"/>
          <w:szCs w:val="22"/>
        </w:rPr>
      </w:pPr>
    </w:p>
    <w:p w:rsidR="00B32F15" w:rsidRPr="00A27DB7" w:rsidRDefault="002E083E" w:rsidP="00B32F15">
      <w:pPr>
        <w:shd w:val="clear" w:color="auto" w:fill="9CC2E5"/>
        <w:jc w:val="both"/>
        <w:rPr>
          <w:b/>
        </w:rPr>
      </w:pPr>
      <w:r w:rsidRPr="00A27DB7">
        <w:rPr>
          <w:b/>
        </w:rPr>
        <w:t xml:space="preserve">4. </w:t>
      </w:r>
      <w:r>
        <w:rPr>
          <w:b/>
          <w:bCs/>
        </w:rPr>
        <w:t xml:space="preserve">Mezinárodní </w:t>
      </w:r>
      <w:r w:rsidR="00885CB9">
        <w:rPr>
          <w:b/>
          <w:bCs/>
        </w:rPr>
        <w:t>hry mládeže</w:t>
      </w:r>
      <w:r>
        <w:rPr>
          <w:b/>
          <w:bCs/>
        </w:rPr>
        <w:t xml:space="preserve"> – Hodonín 2020“</w:t>
      </w:r>
    </w:p>
    <w:p w:rsidR="00B32F15" w:rsidRPr="00A27DB7" w:rsidRDefault="00B32F15" w:rsidP="00B32F15">
      <w:pPr>
        <w:jc w:val="both"/>
      </w:pPr>
      <w:r w:rsidRPr="00A27DB7">
        <w:t xml:space="preserve">Termín: do 31. </w:t>
      </w:r>
      <w:r w:rsidR="00440283">
        <w:t>6</w:t>
      </w:r>
      <w:r w:rsidRPr="00A27DB7">
        <w:t>. 20</w:t>
      </w:r>
      <w:r w:rsidR="00440283">
        <w:t>20</w:t>
      </w:r>
    </w:p>
    <w:p w:rsidR="00C4087F" w:rsidRDefault="00B32F15" w:rsidP="00B32F15">
      <w:pPr>
        <w:jc w:val="both"/>
      </w:pPr>
      <w:r w:rsidRPr="00A27DB7">
        <w:t xml:space="preserve">Zodpovědnost: </w:t>
      </w:r>
      <w:r w:rsidR="002E083E">
        <w:t>TEZA Hodonín, příspěvková organizace, základní školy Hodonína, město Hodonín</w:t>
      </w:r>
    </w:p>
    <w:p w:rsidR="002E083E" w:rsidRDefault="00C4087F" w:rsidP="002E083E">
      <w:pPr>
        <w:jc w:val="both"/>
        <w:rPr>
          <w:sz w:val="22"/>
          <w:szCs w:val="22"/>
        </w:rPr>
      </w:pPr>
      <w:r>
        <w:t xml:space="preserve">Spolupráce: </w:t>
      </w:r>
      <w:r w:rsidR="002E083E">
        <w:t xml:space="preserve">základní školy města, odbory </w:t>
      </w:r>
      <w:proofErr w:type="spellStart"/>
      <w:r w:rsidR="002E083E">
        <w:t>MěÚ</w:t>
      </w:r>
      <w:proofErr w:type="spellEnd"/>
      <w:r w:rsidR="002E083E">
        <w:t xml:space="preserve"> (OKASM, OSŠ)</w:t>
      </w:r>
    </w:p>
    <w:p w:rsidR="002E083E" w:rsidRDefault="002E083E" w:rsidP="002E083E">
      <w:pPr>
        <w:jc w:val="both"/>
      </w:pPr>
    </w:p>
    <w:p w:rsidR="002E083E" w:rsidRDefault="00B32F15" w:rsidP="002E083E">
      <w:pPr>
        <w:jc w:val="both"/>
      </w:pPr>
      <w:r w:rsidRPr="00A27DB7">
        <w:rPr>
          <w:b/>
        </w:rPr>
        <w:t>Indikátory:</w:t>
      </w:r>
      <w:r w:rsidRPr="00A27DB7">
        <w:t xml:space="preserve"> </w:t>
      </w:r>
      <w:r w:rsidR="002E083E">
        <w:t xml:space="preserve">  </w:t>
      </w:r>
    </w:p>
    <w:p w:rsidR="002E083E" w:rsidRDefault="002E083E" w:rsidP="002E083E">
      <w:pPr>
        <w:pStyle w:val="Odstavecseseznamem"/>
        <w:numPr>
          <w:ilvl w:val="0"/>
          <w:numId w:val="11"/>
        </w:numPr>
        <w:jc w:val="both"/>
      </w:pPr>
      <w:r>
        <w:t xml:space="preserve">celodenní akce určená žákům hodonínských základních škol a žákům základních škol partnerských měst (Holíč, </w:t>
      </w:r>
      <w:proofErr w:type="spellStart"/>
      <w:r>
        <w:t>Skalica</w:t>
      </w:r>
      <w:proofErr w:type="spellEnd"/>
      <w:r>
        <w:t xml:space="preserve">, </w:t>
      </w:r>
      <w:proofErr w:type="spellStart"/>
      <w:r>
        <w:t>Zistersdorf</w:t>
      </w:r>
      <w:proofErr w:type="spellEnd"/>
      <w:r>
        <w:t xml:space="preserve">, </w:t>
      </w:r>
      <w:proofErr w:type="spellStart"/>
      <w:r>
        <w:t>Jaslo</w:t>
      </w:r>
      <w:proofErr w:type="spellEnd"/>
      <w:r>
        <w:t xml:space="preserve">, Trebišov, </w:t>
      </w:r>
      <w:proofErr w:type="spellStart"/>
      <w:r>
        <w:t>Vignola</w:t>
      </w:r>
      <w:proofErr w:type="spellEnd"/>
      <w:r>
        <w:t xml:space="preserve">), </w:t>
      </w:r>
    </w:p>
    <w:p w:rsidR="002E083E" w:rsidRDefault="002E083E" w:rsidP="002E083E">
      <w:pPr>
        <w:pStyle w:val="Odstavecseseznamem"/>
        <w:numPr>
          <w:ilvl w:val="0"/>
          <w:numId w:val="11"/>
        </w:numPr>
        <w:jc w:val="both"/>
      </w:pPr>
      <w:r>
        <w:t xml:space="preserve">podpora sportovních aktivit u dětí (věkové kategorie: 10 – 11 let, 12 – 13 let); žáci budou soutěžit v olympijských disciplínách, </w:t>
      </w:r>
    </w:p>
    <w:p w:rsidR="002E083E" w:rsidRDefault="002E083E" w:rsidP="002E083E">
      <w:pPr>
        <w:pStyle w:val="Odstavecseseznamem"/>
        <w:numPr>
          <w:ilvl w:val="0"/>
          <w:numId w:val="11"/>
        </w:numPr>
        <w:spacing w:line="276" w:lineRule="auto"/>
        <w:jc w:val="both"/>
      </w:pPr>
      <w:r>
        <w:t xml:space="preserve">Propojení zahraniční spolupráce – partnerství a spolupráce mezi městy, zapojení základních škol, podpora využití anglického / německého jazyka v praxi </w:t>
      </w:r>
    </w:p>
    <w:p w:rsidR="00F75FC7" w:rsidRDefault="00F75FC7" w:rsidP="00F75FC7">
      <w:pPr>
        <w:spacing w:line="276" w:lineRule="auto"/>
        <w:jc w:val="both"/>
      </w:pPr>
    </w:p>
    <w:p w:rsidR="00F75FC7" w:rsidRDefault="00F75FC7" w:rsidP="00F75FC7">
      <w:pPr>
        <w:spacing w:line="276" w:lineRule="auto"/>
        <w:jc w:val="both"/>
      </w:pPr>
    </w:p>
    <w:p w:rsidR="00B32F15" w:rsidRDefault="00B32F15" w:rsidP="00B32F15">
      <w:pPr>
        <w:jc w:val="both"/>
      </w:pPr>
    </w:p>
    <w:p w:rsidR="00885CB9" w:rsidRDefault="00885CB9" w:rsidP="00885CB9">
      <w:pPr>
        <w:ind w:left="720"/>
        <w:jc w:val="both"/>
        <w:rPr>
          <w:b/>
          <w:bCs/>
          <w:sz w:val="22"/>
          <w:szCs w:val="22"/>
        </w:rPr>
      </w:pPr>
    </w:p>
    <w:p w:rsidR="00F75FC7" w:rsidRPr="00A27DB7" w:rsidRDefault="009F63ED" w:rsidP="00F75FC7">
      <w:pPr>
        <w:shd w:val="clear" w:color="auto" w:fill="9CC2E5"/>
        <w:jc w:val="both"/>
        <w:rPr>
          <w:b/>
        </w:rPr>
      </w:pPr>
      <w:r>
        <w:rPr>
          <w:b/>
        </w:rPr>
        <w:t>5</w:t>
      </w:r>
      <w:r w:rsidR="00F75FC7" w:rsidRPr="00A27DB7">
        <w:rPr>
          <w:b/>
        </w:rPr>
        <w:t xml:space="preserve">. </w:t>
      </w:r>
      <w:r w:rsidR="00F75FC7">
        <w:rPr>
          <w:b/>
        </w:rPr>
        <w:t xml:space="preserve">Pořádání </w:t>
      </w:r>
      <w:r w:rsidR="00F75FC7">
        <w:rPr>
          <w:b/>
          <w:bCs/>
        </w:rPr>
        <w:t>školního fóra</w:t>
      </w:r>
    </w:p>
    <w:p w:rsidR="00F75FC7" w:rsidRPr="00A27DB7" w:rsidRDefault="00F75FC7" w:rsidP="00F75FC7">
      <w:pPr>
        <w:jc w:val="both"/>
      </w:pPr>
      <w:r w:rsidRPr="00A27DB7">
        <w:t xml:space="preserve">Termín: do 31. </w:t>
      </w:r>
      <w:r>
        <w:t>6</w:t>
      </w:r>
      <w:r w:rsidRPr="00A27DB7">
        <w:t>. 20</w:t>
      </w:r>
      <w:r>
        <w:t>20</w:t>
      </w:r>
    </w:p>
    <w:p w:rsidR="00F75FC7" w:rsidRDefault="00F75FC7" w:rsidP="00F75FC7">
      <w:pPr>
        <w:jc w:val="both"/>
      </w:pPr>
      <w:r w:rsidRPr="00A27DB7">
        <w:t xml:space="preserve">Zodpovědnost: </w:t>
      </w:r>
      <w:r>
        <w:t xml:space="preserve">OSŠ, </w:t>
      </w:r>
      <w:r w:rsidRPr="00A27DB7">
        <w:t>koordinátor PZM a MA21</w:t>
      </w:r>
    </w:p>
    <w:p w:rsidR="00F75FC7" w:rsidRDefault="00F75FC7" w:rsidP="00F75FC7">
      <w:pPr>
        <w:jc w:val="both"/>
      </w:pPr>
      <w:r>
        <w:t xml:space="preserve">Spolupráce: základní školy Mírové náměstí, </w:t>
      </w:r>
      <w:proofErr w:type="spellStart"/>
      <w:r>
        <w:t>Očovská</w:t>
      </w:r>
      <w:proofErr w:type="spellEnd"/>
      <w:r>
        <w:t>, NSZM</w:t>
      </w:r>
      <w:r w:rsidR="009F63ED">
        <w:t>, vedení města</w:t>
      </w:r>
    </w:p>
    <w:p w:rsidR="00F75FC7" w:rsidRDefault="00F75FC7" w:rsidP="00F75FC7">
      <w:pPr>
        <w:jc w:val="both"/>
      </w:pPr>
    </w:p>
    <w:p w:rsidR="00F75FC7" w:rsidRDefault="00F75FC7" w:rsidP="00F75FC7">
      <w:pPr>
        <w:jc w:val="both"/>
        <w:rPr>
          <w:b/>
        </w:rPr>
      </w:pPr>
      <w:r>
        <w:rPr>
          <w:b/>
        </w:rPr>
        <w:t>Indikát</w:t>
      </w:r>
      <w:r w:rsidRPr="00F75FC7">
        <w:rPr>
          <w:b/>
        </w:rPr>
        <w:t>ory:</w:t>
      </w:r>
    </w:p>
    <w:p w:rsidR="00F75FC7" w:rsidRPr="00F75FC7" w:rsidRDefault="00F75FC7" w:rsidP="00F75FC7">
      <w:pPr>
        <w:pStyle w:val="Odstavecseseznamem"/>
        <w:numPr>
          <w:ilvl w:val="0"/>
          <w:numId w:val="12"/>
        </w:numPr>
        <w:jc w:val="both"/>
      </w:pPr>
      <w:r>
        <w:t>v</w:t>
      </w:r>
      <w:r w:rsidRPr="00F75FC7">
        <w:t>edení žáků k zájmu o veřejné dění, aktivní zapojení do změn ve škole a jeho okolí</w:t>
      </w:r>
    </w:p>
    <w:p w:rsidR="00F75FC7" w:rsidRPr="00F75FC7" w:rsidRDefault="00F75FC7" w:rsidP="00F75FC7">
      <w:pPr>
        <w:pStyle w:val="Odstavecseseznamem"/>
        <w:numPr>
          <w:ilvl w:val="0"/>
          <w:numId w:val="12"/>
        </w:numPr>
        <w:jc w:val="both"/>
      </w:pPr>
      <w:r>
        <w:t>v</w:t>
      </w:r>
      <w:r w:rsidRPr="00F75FC7">
        <w:t>ytvoření si vztahu k místu kde žijí a ukázat jim, že při aktivitě mo</w:t>
      </w:r>
      <w:r>
        <w:t>h</w:t>
      </w:r>
      <w:r w:rsidRPr="00F75FC7">
        <w:t>ou mnohé změnit</w:t>
      </w:r>
    </w:p>
    <w:p w:rsidR="00F75FC7" w:rsidRDefault="00F75FC7" w:rsidP="00F75FC7">
      <w:pPr>
        <w:jc w:val="both"/>
      </w:pPr>
    </w:p>
    <w:bookmarkEnd w:id="0"/>
    <w:p w:rsidR="00C4087F" w:rsidRPr="00A27DB7" w:rsidRDefault="00C4087F" w:rsidP="00F75FC7">
      <w:pPr>
        <w:jc w:val="both"/>
      </w:pPr>
    </w:p>
    <w:sectPr w:rsidR="00C4087F" w:rsidRPr="00A27DB7" w:rsidSect="00F43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22" w:rsidRDefault="00B44722" w:rsidP="00317D19">
      <w:r>
        <w:separator/>
      </w:r>
    </w:p>
  </w:endnote>
  <w:endnote w:type="continuationSeparator" w:id="0">
    <w:p w:rsidR="00B44722" w:rsidRDefault="00B44722" w:rsidP="0031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317D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317D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317D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22" w:rsidRDefault="00B44722" w:rsidP="00317D19">
      <w:r>
        <w:separator/>
      </w:r>
    </w:p>
  </w:footnote>
  <w:footnote w:type="continuationSeparator" w:id="0">
    <w:p w:rsidR="00B44722" w:rsidRDefault="00B44722" w:rsidP="00317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B4472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3694" o:spid="_x0000_s2050" type="#_x0000_t75" style="position:absolute;margin-left:0;margin-top:0;width:481.85pt;height:351.75pt;z-index:-251657216;mso-position-horizontal:center;mso-position-horizontal-relative:margin;mso-position-vertical:center;mso-position-vertical-relative:margin" o:allowincell="f">
          <v:imagedata r:id="rId1" o:title="banner_zdrave_mes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B4472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3695" o:spid="_x0000_s2051" type="#_x0000_t75" style="position:absolute;margin-left:0;margin-top:0;width:481.85pt;height:351.75pt;z-index:-251656192;mso-position-horizontal:center;mso-position-horizontal-relative:margin;mso-position-vertical:center;mso-position-vertical-relative:margin" o:allowincell="f">
          <v:imagedata r:id="rId1" o:title="banner_zdrave_mes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B4472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3693" o:spid="_x0000_s2049" type="#_x0000_t75" style="position:absolute;margin-left:0;margin-top:0;width:481.85pt;height:351.75pt;z-index:-251658240;mso-position-horizontal:center;mso-position-horizontal-relative:margin;mso-position-vertical:center;mso-position-vertical-relative:margin" o:allowincell="f">
          <v:imagedata r:id="rId1" o:title="banner_zdrave_mes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954"/>
    <w:multiLevelType w:val="hybridMultilevel"/>
    <w:tmpl w:val="BA26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0964"/>
    <w:multiLevelType w:val="hybridMultilevel"/>
    <w:tmpl w:val="F82658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C16165"/>
    <w:multiLevelType w:val="hybridMultilevel"/>
    <w:tmpl w:val="13282A28"/>
    <w:lvl w:ilvl="0" w:tplc="A4CE03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41C4"/>
    <w:multiLevelType w:val="hybridMultilevel"/>
    <w:tmpl w:val="0B401BD6"/>
    <w:lvl w:ilvl="0" w:tplc="2618BE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E0EEA"/>
    <w:multiLevelType w:val="hybridMultilevel"/>
    <w:tmpl w:val="E75673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3B405D"/>
    <w:multiLevelType w:val="hybridMultilevel"/>
    <w:tmpl w:val="FC1AF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3818"/>
    <w:multiLevelType w:val="hybridMultilevel"/>
    <w:tmpl w:val="459A7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65441"/>
    <w:multiLevelType w:val="hybridMultilevel"/>
    <w:tmpl w:val="13C27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438B8"/>
    <w:multiLevelType w:val="hybridMultilevel"/>
    <w:tmpl w:val="65E67FDA"/>
    <w:lvl w:ilvl="0" w:tplc="6F50E252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6EC673C2"/>
    <w:multiLevelType w:val="hybridMultilevel"/>
    <w:tmpl w:val="3306C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033C3"/>
    <w:multiLevelType w:val="hybridMultilevel"/>
    <w:tmpl w:val="F86E1DE0"/>
    <w:lvl w:ilvl="0" w:tplc="305A76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24"/>
    <w:rsid w:val="000036BA"/>
    <w:rsid w:val="00027A1D"/>
    <w:rsid w:val="000D0D8B"/>
    <w:rsid w:val="000F4DD0"/>
    <w:rsid w:val="001100CD"/>
    <w:rsid w:val="00124AE6"/>
    <w:rsid w:val="002A090F"/>
    <w:rsid w:val="002C2F58"/>
    <w:rsid w:val="002D667B"/>
    <w:rsid w:val="002E083E"/>
    <w:rsid w:val="002E33AB"/>
    <w:rsid w:val="00317D19"/>
    <w:rsid w:val="00323CD2"/>
    <w:rsid w:val="00336B20"/>
    <w:rsid w:val="00381B92"/>
    <w:rsid w:val="00440283"/>
    <w:rsid w:val="00442E19"/>
    <w:rsid w:val="00457DBD"/>
    <w:rsid w:val="00486A83"/>
    <w:rsid w:val="004D0AD3"/>
    <w:rsid w:val="00516F84"/>
    <w:rsid w:val="005D6DAD"/>
    <w:rsid w:val="006045BF"/>
    <w:rsid w:val="00610E15"/>
    <w:rsid w:val="00770FFA"/>
    <w:rsid w:val="007A08FA"/>
    <w:rsid w:val="00844F67"/>
    <w:rsid w:val="0085175D"/>
    <w:rsid w:val="00885CB9"/>
    <w:rsid w:val="008B5ABD"/>
    <w:rsid w:val="00926FDA"/>
    <w:rsid w:val="009C0005"/>
    <w:rsid w:val="009D378E"/>
    <w:rsid w:val="009F63ED"/>
    <w:rsid w:val="00A07C14"/>
    <w:rsid w:val="00A30F69"/>
    <w:rsid w:val="00AD26E7"/>
    <w:rsid w:val="00AE60A3"/>
    <w:rsid w:val="00B13ADE"/>
    <w:rsid w:val="00B265E9"/>
    <w:rsid w:val="00B32F15"/>
    <w:rsid w:val="00B44722"/>
    <w:rsid w:val="00BD3031"/>
    <w:rsid w:val="00C4087F"/>
    <w:rsid w:val="00D025AD"/>
    <w:rsid w:val="00D36B58"/>
    <w:rsid w:val="00D4728F"/>
    <w:rsid w:val="00DC55E7"/>
    <w:rsid w:val="00E2119B"/>
    <w:rsid w:val="00E47BE4"/>
    <w:rsid w:val="00E8394C"/>
    <w:rsid w:val="00F423CF"/>
    <w:rsid w:val="00F43424"/>
    <w:rsid w:val="00F75FC7"/>
    <w:rsid w:val="00FB4080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D5016A0-E98F-465D-88F1-27AD3193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424"/>
    <w:pPr>
      <w:ind w:left="720"/>
      <w:contextualSpacing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17D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7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7D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8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8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Hájková</dc:creator>
  <cp:keywords/>
  <dc:description/>
  <cp:lastModifiedBy>Holomčíková Jana Ing.</cp:lastModifiedBy>
  <cp:revision>10</cp:revision>
  <cp:lastPrinted>2019-12-11T10:12:00Z</cp:lastPrinted>
  <dcterms:created xsi:type="dcterms:W3CDTF">2019-12-11T07:33:00Z</dcterms:created>
  <dcterms:modified xsi:type="dcterms:W3CDTF">2020-01-29T11:30:00Z</dcterms:modified>
</cp:coreProperties>
</file>