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28" w:rsidRDefault="00074128" w:rsidP="0007412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5BE0">
        <w:object w:dxaOrig="15735" w:dyaOrig="5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35pt;height:40.75pt" o:ole="">
            <v:imagedata r:id="rId8" o:title=""/>
          </v:shape>
          <o:OLEObject Type="Embed" ProgID="AcroExch.Document.2015" ShapeID="_x0000_i1025" DrawAspect="Content" ObjectID="_1615965975" r:id="rId9"/>
        </w:object>
      </w:r>
    </w:p>
    <w:p w:rsidR="00074128" w:rsidRDefault="00074128" w:rsidP="0007412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091">
        <w:rPr>
          <w:rFonts w:ascii="Arial" w:hAnsi="Arial" w:cs="Arial"/>
          <w:b/>
          <w:sz w:val="24"/>
          <w:szCs w:val="24"/>
        </w:rPr>
        <w:t>Hodnotící zpráva Projektu Zdravý Kraj Vysočina a MA21 na období 2017 – 2018</w:t>
      </w:r>
    </w:p>
    <w:p w:rsidR="00074128" w:rsidRDefault="00074128" w:rsidP="00074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 Vysočina je v současné době v Databázi MA21, kde je sledována úroveň realizace</w:t>
      </w:r>
    </w:p>
    <w:p w:rsidR="00074128" w:rsidRDefault="00074128" w:rsidP="00074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místní Agendy 21, držitelem Kategorie C. Na národní úrovni je Kraj Vysočina hodnocen mezi</w:t>
      </w:r>
    </w:p>
    <w:p w:rsidR="00074128" w:rsidRDefault="00074128" w:rsidP="00074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kraji jako jeden z nejúspěšnějších.</w:t>
      </w:r>
    </w:p>
    <w:p w:rsidR="00074128" w:rsidRDefault="00074128" w:rsidP="00074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Hodnotící zpráva předkládá přehled nových aktivit a aktivit směřujících ke zkvalitnění</w:t>
      </w:r>
    </w:p>
    <w:p w:rsidR="00074128" w:rsidRDefault="00074128" w:rsidP="00074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procesu MA21 na úrovni kraje v období 2017 -18.</w:t>
      </w:r>
    </w:p>
    <w:p w:rsidR="00074128" w:rsidRDefault="00074128" w:rsidP="00074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Realizace MA21 probíhala na základě zpracovaného Plánu zlepšování MA21 na období</w:t>
      </w:r>
    </w:p>
    <w:p w:rsidR="00074128" w:rsidRDefault="00074128" w:rsidP="00074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2017-18.</w:t>
      </w:r>
    </w:p>
    <w:p w:rsidR="00074128" w:rsidRDefault="00074128" w:rsidP="00074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Místní Agenda 21 je na úrovni Kraje Vysočina realizována ve dvou základních liniích, a to</w:t>
      </w:r>
    </w:p>
    <w:p w:rsidR="00074128" w:rsidRDefault="00074128" w:rsidP="00074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jednak směrem dovnitř (směrem do úřadu na zaměstnance a vedení Kraje Vysočina) a směrem ven z úřadu (na veřejnost, NNO, podnikatelský sektor, školy a školská zařízení a municipality kraje). Kraj na regionální úrovni koordinuje místní Agendy 21 měst, obcí a mikroregionů především prostřednictvím finanční a metodické podpory pro zvyšování jejich</w:t>
      </w:r>
    </w:p>
    <w:p w:rsidR="00074128" w:rsidRPr="001215C4" w:rsidRDefault="00074128" w:rsidP="00074128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kvality a propagací jejich aktivit a výstupů.</w:t>
      </w:r>
    </w:p>
    <w:p w:rsidR="00074128" w:rsidRPr="00F85BE0" w:rsidRDefault="00074128" w:rsidP="0007412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Obhájení kategorie „C“ a plnění vybraných ukazatelů kategorie „B“ Kritérií MA21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do 30. října 2017/ 30. října 2018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Odpovědnost: PS Zdravý kraj a MA21, Böhmová</w:t>
      </w:r>
    </w:p>
    <w:p w:rsidR="00074128" w:rsidRPr="007718B1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Spolupráce: odbory KrÚ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190"/>
        <w:gridCol w:w="2856"/>
      </w:tblGrid>
      <w:tr w:rsidR="00074128" w:rsidTr="0036119B">
        <w:tc>
          <w:tcPr>
            <w:tcW w:w="522" w:type="dxa"/>
          </w:tcPr>
          <w:p w:rsidR="00074128" w:rsidRPr="00B803FC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5190" w:type="dxa"/>
          </w:tcPr>
          <w:p w:rsidR="00074128" w:rsidRPr="00CA5204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 w:rsidRPr="00CA5204">
              <w:rPr>
                <w:rFonts w:ascii="Arial" w:hAnsi="Arial" w:cs="Arial"/>
                <w:b/>
              </w:rPr>
              <w:t>Úkoly vedoucí k naplnění návrhu</w:t>
            </w:r>
          </w:p>
        </w:tc>
        <w:tc>
          <w:tcPr>
            <w:tcW w:w="2856" w:type="dxa"/>
          </w:tcPr>
          <w:p w:rsidR="00074128" w:rsidRPr="00CA5204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 w:rsidRPr="00CA5204">
              <w:rPr>
                <w:rFonts w:ascii="Arial" w:hAnsi="Arial" w:cs="Arial"/>
                <w:b/>
              </w:rPr>
              <w:t>Indikátory</w:t>
            </w:r>
          </w:p>
        </w:tc>
      </w:tr>
      <w:tr w:rsidR="00074128" w:rsidTr="0036119B">
        <w:tc>
          <w:tcPr>
            <w:tcW w:w="522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90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spolupráci s jednotlivými odbory naplnit kritéria kategorie „C“ a vybraná kritéria kategorie „B“</w:t>
            </w:r>
          </w:p>
        </w:tc>
        <w:tc>
          <w:tcPr>
            <w:tcW w:w="2856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Obhájení kategorie „C“</w:t>
            </w:r>
          </w:p>
        </w:tc>
      </w:tr>
      <w:tr w:rsidR="00074128" w:rsidTr="0036119B">
        <w:tc>
          <w:tcPr>
            <w:tcW w:w="522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90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Stanovení vlastních indikátorů MA21</w:t>
            </w:r>
          </w:p>
        </w:tc>
        <w:tc>
          <w:tcPr>
            <w:tcW w:w="2856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Stanovení vlastních indikátorů ve spolupráci s jednotlivými odbory na základě výstupů Veřejného Fóra Kraje Vysočina 2016</w:t>
            </w:r>
          </w:p>
        </w:tc>
      </w:tr>
    </w:tbl>
    <w:p w:rsidR="00074128" w:rsidRDefault="00074128" w:rsidP="00074128">
      <w:pPr>
        <w:spacing w:line="240" w:lineRule="auto"/>
        <w:jc w:val="both"/>
        <w:rPr>
          <w:rFonts w:ascii="Arial" w:hAnsi="Arial" w:cs="Arial"/>
          <w:b/>
        </w:rPr>
      </w:pPr>
    </w:p>
    <w:p w:rsidR="00074128" w:rsidRDefault="00074128" w:rsidP="00074128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Vyhodnocení:</w:t>
      </w: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 w:rsidRPr="00CA3091">
        <w:rPr>
          <w:rFonts w:ascii="Arial" w:hAnsi="Arial" w:cs="Arial"/>
        </w:rPr>
        <w:t xml:space="preserve">V roce 2017 </w:t>
      </w:r>
      <w:r>
        <w:rPr>
          <w:rFonts w:ascii="Arial" w:hAnsi="Arial" w:cs="Arial"/>
        </w:rPr>
        <w:t xml:space="preserve">a 2018 </w:t>
      </w:r>
      <w:r w:rsidRPr="00CA3091">
        <w:rPr>
          <w:rFonts w:ascii="Arial" w:hAnsi="Arial" w:cs="Arial"/>
        </w:rPr>
        <w:t>splněna kategorie „C“ (mírně pokročilí).</w:t>
      </w: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Posun ke zkvalitnění procesu nastal plněním některých kritérií kategorie „B“ (pokročilí), a to:</w:t>
      </w: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 w:rsidRPr="00602007">
        <w:rPr>
          <w:rFonts w:ascii="Arial" w:hAnsi="Arial" w:cs="Arial"/>
        </w:rPr>
        <w:t>Kritérium</w:t>
      </w:r>
      <w:r>
        <w:rPr>
          <w:rFonts w:ascii="Arial" w:hAnsi="Arial" w:cs="Arial"/>
        </w:rPr>
        <w:t xml:space="preserve"> 12. Strategický plán v souladu s UR – </w:t>
      </w:r>
      <w:r w:rsidR="004748C1">
        <w:rPr>
          <w:rFonts w:ascii="Arial" w:hAnsi="Arial" w:cs="Arial"/>
        </w:rPr>
        <w:t>Strategie</w:t>
      </w:r>
      <w:r>
        <w:rPr>
          <w:rFonts w:ascii="Arial" w:hAnsi="Arial" w:cs="Arial"/>
        </w:rPr>
        <w:t xml:space="preserve"> rozvoje Kr</w:t>
      </w:r>
      <w:r w:rsidR="004748C1">
        <w:rPr>
          <w:rFonts w:ascii="Arial" w:hAnsi="Arial" w:cs="Arial"/>
        </w:rPr>
        <w:t>aje Vysočina s platností do 2020</w:t>
      </w: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Kritérium 13. Dílčí koncepce k UR – program Zdraví 2020 pro Kraj Vysočina na období 2016-2020, v roce 2018 proběhlo průběžné vyhodnocení</w:t>
      </w:r>
    </w:p>
    <w:p w:rsidR="00074128" w:rsidRDefault="00074128" w:rsidP="0007412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Kritérium 14. Systém finanční podpory MA21 – Zásady MA21 a Zdraví 2020</w:t>
      </w: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Kritérium 15. Externí zdroje pro MA21 – realizace projektu Podpora realizace MA21 v Kraji Vysočina, realizace česko-rakouského projektu MagNet, </w:t>
      </w:r>
      <w:r w:rsidR="0036119B">
        <w:rPr>
          <w:rFonts w:ascii="Arial" w:hAnsi="Arial" w:cs="Arial"/>
        </w:rPr>
        <w:t>realizace</w:t>
      </w:r>
      <w:r>
        <w:rPr>
          <w:rFonts w:ascii="Arial" w:hAnsi="Arial" w:cs="Arial"/>
        </w:rPr>
        <w:t xml:space="preserve"> projektu Podpora čisté mobility v Kraji Vysočina</w:t>
      </w: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Kritérium 16. Vlastní indikátory MA21 – zkvalitňování realizátorů v kraji</w:t>
      </w: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 w:rsidRPr="00F90777">
        <w:rPr>
          <w:rFonts w:ascii="Arial" w:hAnsi="Arial" w:cs="Arial"/>
        </w:rPr>
        <w:t>Kritérium</w:t>
      </w:r>
      <w:r>
        <w:rPr>
          <w:rFonts w:ascii="Arial" w:hAnsi="Arial" w:cs="Arial"/>
        </w:rPr>
        <w:t xml:space="preserve"> 19. Management kvality úřadu – pravidelná realizace sebehodnocení podle modelu CAF</w:t>
      </w:r>
    </w:p>
    <w:p w:rsidR="00074128" w:rsidRDefault="00074128" w:rsidP="00074128">
      <w:pPr>
        <w:spacing w:after="0" w:line="240" w:lineRule="auto"/>
        <w:jc w:val="both"/>
        <w:rPr>
          <w:rFonts w:ascii="Arial" w:hAnsi="Arial" w:cs="Arial"/>
        </w:rPr>
      </w:pPr>
    </w:p>
    <w:p w:rsidR="00074128" w:rsidRDefault="00074128" w:rsidP="0007412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Úroveň realizace těchto kritérií je možné sledovat také na </w:t>
      </w:r>
      <w:hyperlink r:id="rId10" w:history="1">
        <w:r w:rsidRPr="00897196">
          <w:rPr>
            <w:rStyle w:val="Hypertextovodkaz"/>
            <w:rFonts w:ascii="Arial" w:hAnsi="Arial" w:cs="Arial"/>
          </w:rPr>
          <w:t>www.ma21.cenia.cz</w:t>
        </w:r>
      </w:hyperlink>
      <w:r>
        <w:rPr>
          <w:rFonts w:ascii="Arial" w:hAnsi="Arial" w:cs="Arial"/>
        </w:rPr>
        <w:t xml:space="preserve"> </w:t>
      </w:r>
    </w:p>
    <w:p w:rsidR="00074128" w:rsidRPr="00CA3091" w:rsidRDefault="00074128" w:rsidP="00074128">
      <w:pPr>
        <w:spacing w:after="0" w:line="240" w:lineRule="auto"/>
        <w:jc w:val="both"/>
        <w:rPr>
          <w:rFonts w:ascii="Arial" w:hAnsi="Arial" w:cs="Arial"/>
        </w:rPr>
      </w:pPr>
    </w:p>
    <w:p w:rsidR="00074128" w:rsidRDefault="00074128" w:rsidP="0007412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 w:rsidRPr="00B803FC">
        <w:rPr>
          <w:rFonts w:ascii="Arial" w:hAnsi="Arial" w:cs="Arial"/>
          <w:b/>
        </w:rPr>
        <w:lastRenderedPageBreak/>
        <w:t xml:space="preserve">Zvyšování kvality realizace MA21 </w:t>
      </w:r>
      <w:r>
        <w:rPr>
          <w:rFonts w:ascii="Arial" w:hAnsi="Arial" w:cs="Arial"/>
          <w:b/>
        </w:rPr>
        <w:t>v obcích Kraje</w:t>
      </w:r>
      <w:r w:rsidRPr="00B803FC">
        <w:rPr>
          <w:rFonts w:ascii="Arial" w:hAnsi="Arial" w:cs="Arial"/>
          <w:b/>
        </w:rPr>
        <w:t xml:space="preserve"> Vysočina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30. října 2017/ 30. října 2018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Odpovědnost: PS Zdravý kraj a MA21, Böhmová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Spolupráce: municipality Kraje Vysočina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190"/>
        <w:gridCol w:w="2856"/>
      </w:tblGrid>
      <w:tr w:rsidR="00074128" w:rsidTr="0036119B">
        <w:tc>
          <w:tcPr>
            <w:tcW w:w="522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190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CA5204">
              <w:rPr>
                <w:rFonts w:ascii="Arial" w:hAnsi="Arial" w:cs="Arial"/>
                <w:b/>
              </w:rPr>
              <w:t>Úkoly vedoucí k naplnění návrhu</w:t>
            </w:r>
          </w:p>
        </w:tc>
        <w:tc>
          <w:tcPr>
            <w:tcW w:w="2856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CA5204">
              <w:rPr>
                <w:rFonts w:ascii="Arial" w:hAnsi="Arial" w:cs="Arial"/>
                <w:b/>
              </w:rPr>
              <w:t>Indikátory</w:t>
            </w:r>
          </w:p>
        </w:tc>
      </w:tr>
      <w:tr w:rsidR="00074128" w:rsidTr="0036119B">
        <w:tc>
          <w:tcPr>
            <w:tcW w:w="522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90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Motivace realizátorů prostřednictvím dotačního programu podpory „Zásady MA21 a Zdraví 2020“</w:t>
            </w:r>
          </w:p>
        </w:tc>
        <w:tc>
          <w:tcPr>
            <w:tcW w:w="2856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Aktualizovaný dotační program</w:t>
            </w:r>
          </w:p>
        </w:tc>
      </w:tr>
      <w:tr w:rsidR="00074128" w:rsidTr="0036119B">
        <w:tc>
          <w:tcPr>
            <w:tcW w:w="522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90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Metodická pomoc s realizací MA 21 v obcích</w:t>
            </w:r>
          </w:p>
        </w:tc>
        <w:tc>
          <w:tcPr>
            <w:tcW w:w="2856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Konzultace v obcích na místě</w:t>
            </w:r>
          </w:p>
        </w:tc>
      </w:tr>
      <w:tr w:rsidR="00074128" w:rsidTr="0036119B">
        <w:tc>
          <w:tcPr>
            <w:tcW w:w="522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190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Spolupráce s místními experty v oblasti MA21</w:t>
            </w:r>
          </w:p>
        </w:tc>
        <w:tc>
          <w:tcPr>
            <w:tcW w:w="2856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Konzultace, metodická pomoc</w:t>
            </w:r>
          </w:p>
        </w:tc>
      </w:tr>
    </w:tbl>
    <w:p w:rsidR="00074128" w:rsidRDefault="00074128" w:rsidP="00074128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074128" w:rsidRDefault="00074128" w:rsidP="00074128">
      <w:pPr>
        <w:spacing w:line="240" w:lineRule="auto"/>
        <w:ind w:left="567" w:firstLine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Vyhodnocení:</w:t>
      </w:r>
    </w:p>
    <w:p w:rsidR="00074128" w:rsidRDefault="00074128" w:rsidP="00074128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Kraj je tvořen především vysokým počtem malých obcí (704, roztříštěná sídelní struktura), které nedisponují dostatečnými kapacitami pro realizaci MA21.</w:t>
      </w:r>
    </w:p>
    <w:p w:rsidR="00074128" w:rsidRDefault="00074128" w:rsidP="00074128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Kraj Vysočina s obcemi spolupracuje a snaží se zvýšit počet realizátorů MA21 v regionu. Tento přístup vychází z toho, že Kraj Vysočina vnímá obce jako „důležité partnery“ v procesu rozvoje MA21 v regionu.</w:t>
      </w:r>
    </w:p>
    <w:p w:rsidR="00074128" w:rsidRDefault="00074128" w:rsidP="00074128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Tabulka č. 1 uvádí počet realizátorů MA21 v Kraji Vysočina k 17. 1. 2019 dle municipalit</w:t>
      </w:r>
    </w:p>
    <w:p w:rsidR="00074128" w:rsidRPr="00446722" w:rsidRDefault="00074128" w:rsidP="00074128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</w:rPr>
      </w:pPr>
      <w:r w:rsidRPr="00446722">
        <w:rPr>
          <w:rFonts w:ascii="Arial" w:hAnsi="Arial" w:cs="Arial"/>
          <w:i/>
          <w:sz w:val="20"/>
        </w:rPr>
        <w:t>Tabulka č. 1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2093"/>
        <w:gridCol w:w="992"/>
      </w:tblGrid>
      <w:tr w:rsidR="00074128" w:rsidTr="0036119B">
        <w:tc>
          <w:tcPr>
            <w:tcW w:w="2093" w:type="dxa"/>
          </w:tcPr>
          <w:p w:rsidR="00074128" w:rsidRPr="0082054C" w:rsidRDefault="00074128" w:rsidP="0036119B">
            <w:pPr>
              <w:ind w:left="318"/>
              <w:rPr>
                <w:b/>
              </w:rPr>
            </w:pPr>
            <w:r w:rsidRPr="0082054C">
              <w:rPr>
                <w:b/>
              </w:rPr>
              <w:t>Typ municipality</w:t>
            </w:r>
          </w:p>
        </w:tc>
        <w:tc>
          <w:tcPr>
            <w:tcW w:w="992" w:type="dxa"/>
            <w:vAlign w:val="center"/>
          </w:tcPr>
          <w:p w:rsidR="00074128" w:rsidRPr="0082054C" w:rsidRDefault="00074128" w:rsidP="0036119B">
            <w:pPr>
              <w:jc w:val="center"/>
              <w:rPr>
                <w:b/>
              </w:rPr>
            </w:pPr>
            <w:r w:rsidRPr="0082054C">
              <w:rPr>
                <w:b/>
              </w:rPr>
              <w:t>Počet</w:t>
            </w:r>
          </w:p>
        </w:tc>
      </w:tr>
      <w:tr w:rsidR="00074128" w:rsidTr="0036119B">
        <w:tc>
          <w:tcPr>
            <w:tcW w:w="2093" w:type="dxa"/>
          </w:tcPr>
          <w:p w:rsidR="00074128" w:rsidRDefault="00074128" w:rsidP="0036119B">
            <w:pPr>
              <w:ind w:left="318"/>
            </w:pPr>
            <w:r>
              <w:t>Malá obec</w:t>
            </w:r>
          </w:p>
        </w:tc>
        <w:tc>
          <w:tcPr>
            <w:tcW w:w="992" w:type="dxa"/>
            <w:vAlign w:val="center"/>
          </w:tcPr>
          <w:p w:rsidR="00074128" w:rsidRDefault="00074128" w:rsidP="0036119B">
            <w:pPr>
              <w:ind w:left="318"/>
            </w:pPr>
            <w:r>
              <w:t>22</w:t>
            </w:r>
          </w:p>
        </w:tc>
      </w:tr>
      <w:tr w:rsidR="00074128" w:rsidTr="0036119B">
        <w:tc>
          <w:tcPr>
            <w:tcW w:w="2093" w:type="dxa"/>
          </w:tcPr>
          <w:p w:rsidR="00074128" w:rsidRDefault="00074128" w:rsidP="0036119B">
            <w:pPr>
              <w:ind w:left="318"/>
            </w:pPr>
            <w:r>
              <w:t>Obec</w:t>
            </w:r>
          </w:p>
        </w:tc>
        <w:tc>
          <w:tcPr>
            <w:tcW w:w="992" w:type="dxa"/>
            <w:vAlign w:val="center"/>
          </w:tcPr>
          <w:p w:rsidR="00074128" w:rsidRDefault="00074128" w:rsidP="0036119B">
            <w:pPr>
              <w:ind w:left="318"/>
            </w:pPr>
            <w:r>
              <w:t>13</w:t>
            </w:r>
          </w:p>
        </w:tc>
      </w:tr>
      <w:tr w:rsidR="00074128" w:rsidTr="0036119B">
        <w:tc>
          <w:tcPr>
            <w:tcW w:w="2093" w:type="dxa"/>
          </w:tcPr>
          <w:p w:rsidR="00074128" w:rsidRDefault="00074128" w:rsidP="0036119B">
            <w:pPr>
              <w:ind w:left="318"/>
            </w:pPr>
            <w:r>
              <w:t>Mikroregion</w:t>
            </w:r>
          </w:p>
        </w:tc>
        <w:tc>
          <w:tcPr>
            <w:tcW w:w="992" w:type="dxa"/>
            <w:vAlign w:val="center"/>
          </w:tcPr>
          <w:p w:rsidR="00074128" w:rsidRDefault="00074128" w:rsidP="0036119B">
            <w:pPr>
              <w:ind w:left="318"/>
            </w:pPr>
            <w:r>
              <w:t>2</w:t>
            </w:r>
          </w:p>
        </w:tc>
      </w:tr>
      <w:tr w:rsidR="00074128" w:rsidTr="0036119B">
        <w:tc>
          <w:tcPr>
            <w:tcW w:w="2093" w:type="dxa"/>
          </w:tcPr>
          <w:p w:rsidR="00074128" w:rsidRDefault="00074128" w:rsidP="0036119B">
            <w:pPr>
              <w:ind w:left="318"/>
            </w:pPr>
            <w:r>
              <w:t>MAS</w:t>
            </w:r>
          </w:p>
        </w:tc>
        <w:tc>
          <w:tcPr>
            <w:tcW w:w="992" w:type="dxa"/>
            <w:vAlign w:val="center"/>
          </w:tcPr>
          <w:p w:rsidR="00074128" w:rsidRDefault="00074128" w:rsidP="0036119B">
            <w:pPr>
              <w:ind w:left="318"/>
            </w:pPr>
            <w:r>
              <w:t>4</w:t>
            </w:r>
          </w:p>
        </w:tc>
      </w:tr>
      <w:tr w:rsidR="00074128" w:rsidTr="0036119B">
        <w:tc>
          <w:tcPr>
            <w:tcW w:w="2093" w:type="dxa"/>
          </w:tcPr>
          <w:p w:rsidR="00074128" w:rsidRDefault="00074128" w:rsidP="0036119B">
            <w:pPr>
              <w:ind w:left="318"/>
            </w:pPr>
            <w:r>
              <w:t>Ostatní subjekty</w:t>
            </w:r>
          </w:p>
        </w:tc>
        <w:tc>
          <w:tcPr>
            <w:tcW w:w="992" w:type="dxa"/>
            <w:vAlign w:val="center"/>
          </w:tcPr>
          <w:p w:rsidR="00074128" w:rsidRDefault="00074128" w:rsidP="0036119B">
            <w:pPr>
              <w:ind w:left="318"/>
            </w:pPr>
            <w:r>
              <w:t>14</w:t>
            </w:r>
          </w:p>
        </w:tc>
      </w:tr>
      <w:tr w:rsidR="00074128" w:rsidTr="0036119B">
        <w:tc>
          <w:tcPr>
            <w:tcW w:w="2093" w:type="dxa"/>
          </w:tcPr>
          <w:p w:rsidR="00074128" w:rsidRPr="0082054C" w:rsidRDefault="00074128" w:rsidP="0036119B">
            <w:pPr>
              <w:ind w:firstLine="318"/>
              <w:rPr>
                <w:b/>
              </w:rPr>
            </w:pPr>
            <w:r w:rsidRPr="0082054C">
              <w:rPr>
                <w:b/>
              </w:rPr>
              <w:t>Celkem</w:t>
            </w:r>
          </w:p>
        </w:tc>
        <w:tc>
          <w:tcPr>
            <w:tcW w:w="992" w:type="dxa"/>
            <w:vAlign w:val="center"/>
          </w:tcPr>
          <w:p w:rsidR="00074128" w:rsidRPr="0082054C" w:rsidRDefault="00074128" w:rsidP="0036119B">
            <w:pPr>
              <w:jc w:val="center"/>
              <w:rPr>
                <w:b/>
              </w:rPr>
            </w:pPr>
            <w:r w:rsidRPr="0082054C">
              <w:rPr>
                <w:b/>
              </w:rPr>
              <w:t>55</w:t>
            </w:r>
          </w:p>
        </w:tc>
      </w:tr>
    </w:tbl>
    <w:p w:rsidR="00074128" w:rsidRDefault="00074128" w:rsidP="00074128">
      <w:pPr>
        <w:spacing w:line="240" w:lineRule="auto"/>
        <w:ind w:left="567" w:firstLine="141"/>
        <w:jc w:val="both"/>
        <w:rPr>
          <w:rFonts w:ascii="Arial" w:hAnsi="Arial" w:cs="Arial"/>
          <w:i/>
          <w:sz w:val="20"/>
        </w:rPr>
      </w:pPr>
      <w:r w:rsidRPr="00BA6DF5">
        <w:rPr>
          <w:rFonts w:ascii="Arial" w:hAnsi="Arial" w:cs="Arial"/>
          <w:i/>
          <w:sz w:val="20"/>
        </w:rPr>
        <w:t xml:space="preserve">Zdroj: na </w:t>
      </w:r>
      <w:r>
        <w:rPr>
          <w:rFonts w:ascii="Arial" w:hAnsi="Arial" w:cs="Arial"/>
          <w:i/>
          <w:sz w:val="20"/>
        </w:rPr>
        <w:t>základě údajů z oficiální Databáz</w:t>
      </w:r>
      <w:r w:rsidRPr="00BA6DF5">
        <w:rPr>
          <w:rFonts w:ascii="Arial" w:hAnsi="Arial" w:cs="Arial"/>
          <w:i/>
          <w:sz w:val="20"/>
        </w:rPr>
        <w:t>e MA21 spravované CENIA</w:t>
      </w:r>
    </w:p>
    <w:p w:rsidR="00074128" w:rsidRDefault="00ED6981" w:rsidP="00074128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realizátorů zůstal stejný</w:t>
      </w:r>
      <w:r w:rsidR="00074128">
        <w:rPr>
          <w:rFonts w:ascii="Arial" w:hAnsi="Arial" w:cs="Arial"/>
        </w:rPr>
        <w:t>. Některé obce se posunuly do vyšší kategorie, došlo ovšem ke zkvalitnění procesu i v obcích, které se neposunuly do vyšší kategorie, ale zkvalitnily realizaci MA21. V porovnání s ostatními kraji je v Kraji Vysočina nejvyšší počet realizátorů MA21.</w:t>
      </w:r>
    </w:p>
    <w:p w:rsidR="00074128" w:rsidRPr="005907BC" w:rsidRDefault="00074128" w:rsidP="00074128">
      <w:pPr>
        <w:spacing w:after="0" w:line="240" w:lineRule="auto"/>
        <w:ind w:left="567" w:firstLine="141"/>
        <w:jc w:val="both"/>
        <w:rPr>
          <w:rFonts w:ascii="Arial" w:hAnsi="Arial" w:cs="Arial"/>
          <w:i/>
          <w:sz w:val="20"/>
        </w:rPr>
      </w:pPr>
      <w:r w:rsidRPr="005907BC">
        <w:rPr>
          <w:rFonts w:ascii="Arial" w:hAnsi="Arial" w:cs="Arial"/>
          <w:i/>
          <w:sz w:val="20"/>
        </w:rPr>
        <w:t>Tabulka č. 2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1668"/>
        <w:gridCol w:w="1417"/>
        <w:gridCol w:w="1417"/>
      </w:tblGrid>
      <w:tr w:rsidR="0036119B" w:rsidTr="0036119B">
        <w:tc>
          <w:tcPr>
            <w:tcW w:w="1668" w:type="dxa"/>
          </w:tcPr>
          <w:p w:rsidR="0036119B" w:rsidRPr="000D2A1B" w:rsidRDefault="0036119B" w:rsidP="0036119B">
            <w:pPr>
              <w:ind w:left="213" w:hanging="213"/>
              <w:rPr>
                <w:b/>
              </w:rPr>
            </w:pPr>
            <w:r w:rsidRPr="000D2A1B">
              <w:rPr>
                <w:b/>
              </w:rPr>
              <w:t>Kategorie</w:t>
            </w:r>
          </w:p>
        </w:tc>
        <w:tc>
          <w:tcPr>
            <w:tcW w:w="1417" w:type="dxa"/>
          </w:tcPr>
          <w:p w:rsidR="0036119B" w:rsidRPr="000D2A1B" w:rsidRDefault="0036119B" w:rsidP="0036119B">
            <w:pPr>
              <w:rPr>
                <w:b/>
              </w:rPr>
            </w:pPr>
            <w:r w:rsidRPr="000D2A1B">
              <w:rPr>
                <w:b/>
              </w:rPr>
              <w:t>Rok 201</w:t>
            </w: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:rsidR="0036119B" w:rsidRPr="000D2A1B" w:rsidRDefault="0036119B" w:rsidP="0036119B">
            <w:pPr>
              <w:rPr>
                <w:b/>
              </w:rPr>
            </w:pPr>
            <w:r>
              <w:rPr>
                <w:b/>
              </w:rPr>
              <w:t>Rok 2018</w:t>
            </w:r>
          </w:p>
        </w:tc>
      </w:tr>
      <w:tr w:rsidR="0036119B" w:rsidTr="0036119B">
        <w:tc>
          <w:tcPr>
            <w:tcW w:w="1668" w:type="dxa"/>
          </w:tcPr>
          <w:p w:rsidR="0036119B" w:rsidRDefault="0036119B" w:rsidP="0036119B">
            <w:r>
              <w:t>Z</w:t>
            </w:r>
          </w:p>
        </w:tc>
        <w:tc>
          <w:tcPr>
            <w:tcW w:w="1417" w:type="dxa"/>
          </w:tcPr>
          <w:p w:rsidR="0036119B" w:rsidRDefault="0036119B" w:rsidP="0036119B">
            <w:r>
              <w:t>43</w:t>
            </w:r>
          </w:p>
        </w:tc>
        <w:tc>
          <w:tcPr>
            <w:tcW w:w="1417" w:type="dxa"/>
          </w:tcPr>
          <w:p w:rsidR="0036119B" w:rsidRDefault="0036119B" w:rsidP="0036119B">
            <w:r>
              <w:t>42</w:t>
            </w:r>
          </w:p>
        </w:tc>
      </w:tr>
      <w:tr w:rsidR="0036119B" w:rsidTr="0036119B">
        <w:tc>
          <w:tcPr>
            <w:tcW w:w="1668" w:type="dxa"/>
          </w:tcPr>
          <w:p w:rsidR="0036119B" w:rsidRDefault="0036119B" w:rsidP="0036119B">
            <w:r>
              <w:t>D</w:t>
            </w:r>
          </w:p>
        </w:tc>
        <w:tc>
          <w:tcPr>
            <w:tcW w:w="1417" w:type="dxa"/>
          </w:tcPr>
          <w:p w:rsidR="0036119B" w:rsidRDefault="0036119B" w:rsidP="0036119B">
            <w:r>
              <w:t>4</w:t>
            </w:r>
          </w:p>
        </w:tc>
        <w:tc>
          <w:tcPr>
            <w:tcW w:w="1417" w:type="dxa"/>
          </w:tcPr>
          <w:p w:rsidR="0036119B" w:rsidRDefault="0036119B" w:rsidP="0036119B">
            <w:r>
              <w:t>6</w:t>
            </w:r>
          </w:p>
        </w:tc>
      </w:tr>
      <w:tr w:rsidR="0036119B" w:rsidTr="0036119B">
        <w:tc>
          <w:tcPr>
            <w:tcW w:w="1668" w:type="dxa"/>
          </w:tcPr>
          <w:p w:rsidR="0036119B" w:rsidRDefault="0036119B" w:rsidP="0036119B">
            <w:r>
              <w:t>C</w:t>
            </w:r>
          </w:p>
        </w:tc>
        <w:tc>
          <w:tcPr>
            <w:tcW w:w="1417" w:type="dxa"/>
          </w:tcPr>
          <w:p w:rsidR="0036119B" w:rsidRDefault="0036119B" w:rsidP="0036119B">
            <w:r>
              <w:t>6</w:t>
            </w:r>
          </w:p>
        </w:tc>
        <w:tc>
          <w:tcPr>
            <w:tcW w:w="1417" w:type="dxa"/>
          </w:tcPr>
          <w:p w:rsidR="0036119B" w:rsidRDefault="0036119B" w:rsidP="0036119B">
            <w:r>
              <w:t>5</w:t>
            </w:r>
          </w:p>
        </w:tc>
      </w:tr>
      <w:tr w:rsidR="0036119B" w:rsidTr="0036119B">
        <w:tc>
          <w:tcPr>
            <w:tcW w:w="1668" w:type="dxa"/>
          </w:tcPr>
          <w:p w:rsidR="0036119B" w:rsidRDefault="0036119B" w:rsidP="0036119B">
            <w:r>
              <w:t>B</w:t>
            </w:r>
          </w:p>
        </w:tc>
        <w:tc>
          <w:tcPr>
            <w:tcW w:w="1417" w:type="dxa"/>
          </w:tcPr>
          <w:p w:rsidR="0036119B" w:rsidRDefault="0036119B" w:rsidP="0036119B">
            <w:r>
              <w:t>2</w:t>
            </w:r>
          </w:p>
        </w:tc>
        <w:tc>
          <w:tcPr>
            <w:tcW w:w="1417" w:type="dxa"/>
          </w:tcPr>
          <w:p w:rsidR="0036119B" w:rsidRDefault="0036119B" w:rsidP="0036119B">
            <w:r>
              <w:t>2</w:t>
            </w:r>
          </w:p>
        </w:tc>
      </w:tr>
      <w:tr w:rsidR="0036119B" w:rsidTr="0036119B">
        <w:tc>
          <w:tcPr>
            <w:tcW w:w="1668" w:type="dxa"/>
          </w:tcPr>
          <w:p w:rsidR="0036119B" w:rsidRDefault="0036119B" w:rsidP="0036119B">
            <w:r>
              <w:t>A</w:t>
            </w:r>
          </w:p>
        </w:tc>
        <w:tc>
          <w:tcPr>
            <w:tcW w:w="1417" w:type="dxa"/>
          </w:tcPr>
          <w:p w:rsidR="0036119B" w:rsidRDefault="0036119B" w:rsidP="0036119B">
            <w:r>
              <w:t>0</w:t>
            </w:r>
          </w:p>
        </w:tc>
        <w:tc>
          <w:tcPr>
            <w:tcW w:w="1417" w:type="dxa"/>
          </w:tcPr>
          <w:p w:rsidR="0036119B" w:rsidRDefault="0036119B" w:rsidP="0036119B">
            <w:r>
              <w:t>0</w:t>
            </w:r>
          </w:p>
        </w:tc>
      </w:tr>
      <w:tr w:rsidR="0036119B" w:rsidTr="0036119B">
        <w:tc>
          <w:tcPr>
            <w:tcW w:w="1668" w:type="dxa"/>
          </w:tcPr>
          <w:p w:rsidR="0036119B" w:rsidRPr="000D2A1B" w:rsidRDefault="0036119B" w:rsidP="0036119B">
            <w:pPr>
              <w:rPr>
                <w:b/>
              </w:rPr>
            </w:pPr>
            <w:r w:rsidRPr="000D2A1B">
              <w:rPr>
                <w:b/>
              </w:rPr>
              <w:t>celkem</w:t>
            </w:r>
          </w:p>
        </w:tc>
        <w:tc>
          <w:tcPr>
            <w:tcW w:w="1417" w:type="dxa"/>
          </w:tcPr>
          <w:p w:rsidR="0036119B" w:rsidRPr="000D2A1B" w:rsidRDefault="0036119B" w:rsidP="0036119B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417" w:type="dxa"/>
          </w:tcPr>
          <w:p w:rsidR="0036119B" w:rsidRDefault="0036119B" w:rsidP="0036119B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:rsidR="00074128" w:rsidRDefault="00074128" w:rsidP="00074128">
      <w:pPr>
        <w:spacing w:line="240" w:lineRule="auto"/>
        <w:ind w:left="567" w:firstLine="141"/>
        <w:jc w:val="both"/>
        <w:rPr>
          <w:rFonts w:ascii="Arial" w:hAnsi="Arial" w:cs="Arial"/>
          <w:i/>
          <w:sz w:val="20"/>
        </w:rPr>
      </w:pPr>
      <w:r w:rsidRPr="00CB44E7">
        <w:rPr>
          <w:rFonts w:ascii="Arial" w:hAnsi="Arial" w:cs="Arial"/>
          <w:i/>
          <w:sz w:val="20"/>
        </w:rPr>
        <w:t>Zdroj: na základě údajů z oficiální Databáze MA21 spravované CENIA</w:t>
      </w:r>
    </w:p>
    <w:p w:rsidR="005B6B9A" w:rsidRPr="00CB44E7" w:rsidRDefault="005B6B9A" w:rsidP="00074128">
      <w:pPr>
        <w:spacing w:line="240" w:lineRule="auto"/>
        <w:ind w:left="567" w:firstLine="141"/>
        <w:jc w:val="both"/>
        <w:rPr>
          <w:rFonts w:ascii="Arial" w:hAnsi="Arial" w:cs="Arial"/>
          <w:i/>
          <w:sz w:val="20"/>
        </w:rPr>
      </w:pPr>
    </w:p>
    <w:p w:rsidR="00074128" w:rsidRDefault="00074128" w:rsidP="00074128">
      <w:pPr>
        <w:spacing w:line="240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</w:rPr>
        <w:t>Realizované aktivity vedoucí ke zvýšení úrovně realizace MA21 v</w:t>
      </w:r>
      <w:r w:rsidR="00ED69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kraji</w:t>
      </w:r>
      <w:r w:rsidR="00FD5C0D">
        <w:rPr>
          <w:rFonts w:ascii="Arial" w:hAnsi="Arial" w:cs="Arial"/>
        </w:rPr>
        <w:t>:</w:t>
      </w:r>
    </w:p>
    <w:p w:rsidR="00074128" w:rsidRPr="00430CED" w:rsidRDefault="00074128" w:rsidP="00074128">
      <w:pPr>
        <w:spacing w:after="0" w:line="240" w:lineRule="auto"/>
        <w:ind w:left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ad 1) Motiva</w:t>
      </w:r>
      <w:r w:rsidRPr="00430CED">
        <w:rPr>
          <w:rFonts w:ascii="Arial" w:hAnsi="Arial" w:cs="Arial"/>
          <w:u w:val="single"/>
        </w:rPr>
        <w:t>ce realizátorů prostřednictvím dotačního programu podpory „Zásady MA21 a Zdraví 2020“</w:t>
      </w: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Maximální výše dotace </w:t>
      </w:r>
      <w:r w:rsidR="00FD5C0D">
        <w:rPr>
          <w:rFonts w:ascii="Arial" w:hAnsi="Arial" w:cs="Arial"/>
        </w:rPr>
        <w:t xml:space="preserve">byla </w:t>
      </w:r>
      <w:r>
        <w:rPr>
          <w:rFonts w:ascii="Arial" w:hAnsi="Arial" w:cs="Arial"/>
        </w:rPr>
        <w:t xml:space="preserve">odstupňována dle dosažené Kategorie realizace MA21. Zájemci – 40 000 Kč, Kategorie D – 60 000 Kč, Kategorie C a B – 80 000 Kč. </w:t>
      </w: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Alokovaná částka </w:t>
      </w:r>
      <w:r w:rsidR="00FD5C0D">
        <w:rPr>
          <w:rFonts w:ascii="Arial" w:hAnsi="Arial" w:cs="Arial"/>
        </w:rPr>
        <w:t xml:space="preserve">byla v obou letech </w:t>
      </w:r>
      <w:r>
        <w:rPr>
          <w:rFonts w:ascii="Arial" w:hAnsi="Arial" w:cs="Arial"/>
        </w:rPr>
        <w:t>2 800 tis. Kč</w:t>
      </w:r>
      <w:r w:rsidR="00FD5C0D">
        <w:rPr>
          <w:rFonts w:ascii="Arial" w:hAnsi="Arial" w:cs="Arial"/>
        </w:rPr>
        <w:t xml:space="preserve"> a v obou letech bylo shodně</w:t>
      </w:r>
      <w:r>
        <w:rPr>
          <w:rFonts w:ascii="Arial" w:hAnsi="Arial" w:cs="Arial"/>
        </w:rPr>
        <w:t xml:space="preserve"> podpořeno 26 projektů obcí, mikroregionů, MAS a NNO. </w:t>
      </w:r>
    </w:p>
    <w:p w:rsidR="00074128" w:rsidRDefault="00074128" w:rsidP="00074128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074128" w:rsidRPr="00430CED" w:rsidRDefault="00074128" w:rsidP="00074128">
      <w:pPr>
        <w:spacing w:after="0" w:line="240" w:lineRule="auto"/>
        <w:ind w:left="567" w:firstLine="141"/>
        <w:jc w:val="both"/>
        <w:rPr>
          <w:rFonts w:ascii="Arial" w:hAnsi="Arial" w:cs="Arial"/>
          <w:u w:val="single"/>
        </w:rPr>
      </w:pPr>
      <w:r w:rsidRPr="00430CED">
        <w:rPr>
          <w:rFonts w:ascii="Arial" w:hAnsi="Arial" w:cs="Arial"/>
          <w:u w:val="single"/>
        </w:rPr>
        <w:t>ad 2) Metodická pomoc s realizací MA21 v obcích</w:t>
      </w: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Koordinátorka Projektu Zdravý Kraj Vysočina a MA21 </w:t>
      </w:r>
      <w:r w:rsidR="00FD5C0D">
        <w:rPr>
          <w:rFonts w:ascii="Arial" w:hAnsi="Arial" w:cs="Arial"/>
        </w:rPr>
        <w:t xml:space="preserve">byla </w:t>
      </w:r>
      <w:r>
        <w:rPr>
          <w:rFonts w:ascii="Arial" w:hAnsi="Arial" w:cs="Arial"/>
        </w:rPr>
        <w:t xml:space="preserve">v pravidelném kontaktu s koordinátory MA21 jednotlivých municipalit v regionu. Metodická pomoc proběhla osobně </w:t>
      </w:r>
      <w:r w:rsidR="00FD5C0D">
        <w:rPr>
          <w:rFonts w:ascii="Arial" w:hAnsi="Arial" w:cs="Arial"/>
        </w:rPr>
        <w:t xml:space="preserve">při konzultacích </w:t>
      </w:r>
      <w:r>
        <w:rPr>
          <w:rFonts w:ascii="Arial" w:hAnsi="Arial" w:cs="Arial"/>
        </w:rPr>
        <w:t xml:space="preserve">na místě v obcích a městech (Vysoké Studnice, Jihlava, Pelhřimov, Žďár nad Sázavou, Nová Ves u Nového Města na Moravě, Křižánky). Konzultace </w:t>
      </w:r>
      <w:r w:rsidR="00FD5C0D">
        <w:rPr>
          <w:rFonts w:ascii="Arial" w:hAnsi="Arial" w:cs="Arial"/>
        </w:rPr>
        <w:t xml:space="preserve">byly </w:t>
      </w:r>
      <w:r>
        <w:rPr>
          <w:rFonts w:ascii="Arial" w:hAnsi="Arial" w:cs="Arial"/>
        </w:rPr>
        <w:t>poskytovány</w:t>
      </w:r>
      <w:r w:rsidR="00FD5C0D">
        <w:rPr>
          <w:rFonts w:ascii="Arial" w:hAnsi="Arial" w:cs="Arial"/>
        </w:rPr>
        <w:t xml:space="preserve"> také</w:t>
      </w:r>
      <w:r>
        <w:rPr>
          <w:rFonts w:ascii="Arial" w:hAnsi="Arial" w:cs="Arial"/>
        </w:rPr>
        <w:t xml:space="preserve"> telefonicky i prostřednictvím elektronické pošty v průběhu celého kalendářního roku.</w:t>
      </w:r>
    </w:p>
    <w:p w:rsidR="00074128" w:rsidRDefault="00074128" w:rsidP="00074128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074128" w:rsidRPr="00430CED" w:rsidRDefault="00074128" w:rsidP="00074128">
      <w:pPr>
        <w:spacing w:after="0" w:line="240" w:lineRule="auto"/>
        <w:ind w:left="567" w:firstLine="141"/>
        <w:jc w:val="both"/>
        <w:rPr>
          <w:rFonts w:ascii="Arial" w:hAnsi="Arial" w:cs="Arial"/>
          <w:u w:val="single"/>
        </w:rPr>
      </w:pPr>
      <w:r w:rsidRPr="00430CED">
        <w:rPr>
          <w:rFonts w:ascii="Arial" w:hAnsi="Arial" w:cs="Arial"/>
          <w:u w:val="single"/>
        </w:rPr>
        <w:t>ad 3) Spolupráce s místními experty v oblasti MA21</w:t>
      </w:r>
    </w:p>
    <w:p w:rsidR="00074128" w:rsidRDefault="00074128" w:rsidP="0007412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rámci projektu Angažovanci (realizace 2013-2014) byli v oblasti MA21 a UR proškoleni zájemci z obcí a NNO, kteří se ve sledovaném období zabývají spoluprací s obcemi v regionu na realizaci MA21 – zejména v oblasti facilitace veřejných projednání, medializace aktivit a přípravy projektů. Jména a kontakty expertů jsou zveřejněny na webových stránkách </w:t>
      </w:r>
      <w:hyperlink r:id="rId11" w:history="1">
        <w:r w:rsidRPr="002F07D5">
          <w:rPr>
            <w:rStyle w:val="Hypertextovodkaz"/>
            <w:rFonts w:ascii="Arial" w:hAnsi="Arial" w:cs="Arial"/>
          </w:rPr>
          <w:t>www.zdravykrajvysocina.cz</w:t>
        </w:r>
      </w:hyperlink>
      <w:r>
        <w:rPr>
          <w:rFonts w:ascii="Arial" w:hAnsi="Arial" w:cs="Arial"/>
          <w:color w:val="000000"/>
        </w:rPr>
        <w:t>.</w:t>
      </w:r>
    </w:p>
    <w:p w:rsidR="00074128" w:rsidRDefault="00074128" w:rsidP="0007412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:rsidR="00074128" w:rsidRDefault="00074128" w:rsidP="0007412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</w:rPr>
      </w:pPr>
    </w:p>
    <w:p w:rsidR="00074128" w:rsidRDefault="00074128" w:rsidP="0007412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Medializace projektu Zdravý Kraj Vysočina a MA21 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do 31. prosince 2018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Odpovědnost: PS Zdravý kraj a MA21, Böhmová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Spolupráce:</w:t>
      </w:r>
      <w:r w:rsidRPr="00A516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odbory KrÚ, municipality a organizace Kraje Vysočina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190"/>
        <w:gridCol w:w="2856"/>
      </w:tblGrid>
      <w:tr w:rsidR="00074128" w:rsidTr="0036119B">
        <w:tc>
          <w:tcPr>
            <w:tcW w:w="522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190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CA5204">
              <w:rPr>
                <w:rFonts w:ascii="Arial" w:hAnsi="Arial" w:cs="Arial"/>
                <w:b/>
              </w:rPr>
              <w:t>Úkoly vedoucí k naplnění návrhu</w:t>
            </w:r>
          </w:p>
        </w:tc>
        <w:tc>
          <w:tcPr>
            <w:tcW w:w="2856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CA5204">
              <w:rPr>
                <w:rFonts w:ascii="Arial" w:hAnsi="Arial" w:cs="Arial"/>
                <w:b/>
              </w:rPr>
              <w:t>Indikátory</w:t>
            </w:r>
          </w:p>
        </w:tc>
      </w:tr>
      <w:tr w:rsidR="00074128" w:rsidTr="0036119B">
        <w:tc>
          <w:tcPr>
            <w:tcW w:w="522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90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Průběžná aktualizace webového portálu projektu Zdravý Kraj Vysočina a MA21 </w:t>
            </w:r>
          </w:p>
        </w:tc>
        <w:tc>
          <w:tcPr>
            <w:tcW w:w="2856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Aktualizované www</w:t>
            </w:r>
          </w:p>
        </w:tc>
      </w:tr>
      <w:tr w:rsidR="00074128" w:rsidTr="0036119B">
        <w:tc>
          <w:tcPr>
            <w:tcW w:w="522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90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Propagace aktivit prostřednictvím Facebooku</w:t>
            </w:r>
          </w:p>
        </w:tc>
        <w:tc>
          <w:tcPr>
            <w:tcW w:w="2856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příspěvků na FCB</w:t>
            </w:r>
          </w:p>
        </w:tc>
      </w:tr>
    </w:tbl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074128" w:rsidRDefault="00074128" w:rsidP="00074128">
      <w:pPr>
        <w:pStyle w:val="Odstavecseseznamem"/>
        <w:spacing w:line="240" w:lineRule="auto"/>
        <w:ind w:left="567" w:firstLine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Vyhodnocení:</w:t>
      </w:r>
    </w:p>
    <w:p w:rsidR="00074128" w:rsidRPr="00430CED" w:rsidRDefault="00074128" w:rsidP="00074128">
      <w:pPr>
        <w:pStyle w:val="Odstavecseseznamem"/>
        <w:spacing w:line="240" w:lineRule="auto"/>
        <w:ind w:left="567" w:firstLine="141"/>
        <w:jc w:val="both"/>
        <w:rPr>
          <w:rFonts w:ascii="Arial" w:hAnsi="Arial" w:cs="Arial"/>
          <w:u w:val="single"/>
        </w:rPr>
      </w:pPr>
      <w:r w:rsidRPr="00430CED">
        <w:rPr>
          <w:rFonts w:ascii="Arial" w:hAnsi="Arial" w:cs="Arial"/>
          <w:u w:val="single"/>
        </w:rPr>
        <w:t>ad</w:t>
      </w:r>
      <w:r>
        <w:rPr>
          <w:rFonts w:ascii="Arial" w:hAnsi="Arial" w:cs="Arial"/>
          <w:u w:val="single"/>
        </w:rPr>
        <w:t xml:space="preserve"> </w:t>
      </w:r>
      <w:r w:rsidRPr="00430CED">
        <w:rPr>
          <w:rFonts w:ascii="Arial" w:hAnsi="Arial" w:cs="Arial"/>
          <w:u w:val="single"/>
        </w:rPr>
        <w:t>1) Průběžná aktualizace webového portálu projektu Zdravý Kraj Vysočina a MA21</w:t>
      </w:r>
    </w:p>
    <w:p w:rsidR="00074128" w:rsidRDefault="00074128" w:rsidP="00074128">
      <w:pPr>
        <w:pStyle w:val="Odstavecseseznamem"/>
        <w:spacing w:line="240" w:lineRule="auto"/>
        <w:ind w:left="708"/>
        <w:jc w:val="both"/>
        <w:rPr>
          <w:rFonts w:ascii="Arial" w:hAnsi="Arial" w:cs="Arial"/>
        </w:rPr>
      </w:pPr>
      <w:r w:rsidRPr="00430CED">
        <w:rPr>
          <w:rFonts w:ascii="Arial" w:hAnsi="Arial" w:cs="Arial"/>
        </w:rPr>
        <w:t xml:space="preserve">V rámci projektu Podpora realizace MA 21 v Kraji Vysočina (2016-2018) byly zaktualizovány webové stránky </w:t>
      </w:r>
      <w:hyperlink r:id="rId12" w:history="1">
        <w:r w:rsidRPr="00430CED">
          <w:rPr>
            <w:rStyle w:val="Hypertextovodkaz"/>
            <w:rFonts w:ascii="Arial" w:hAnsi="Arial" w:cs="Arial"/>
          </w:rPr>
          <w:t>www.zdravykrajvysocina.cz</w:t>
        </w:r>
      </w:hyperlink>
      <w:r w:rsidRPr="00430CED">
        <w:rPr>
          <w:rFonts w:ascii="Arial" w:hAnsi="Arial" w:cs="Arial"/>
        </w:rPr>
        <w:t xml:space="preserve">. Na stránkách </w:t>
      </w:r>
      <w:r w:rsidR="00FD5C0D">
        <w:rPr>
          <w:rFonts w:ascii="Arial" w:hAnsi="Arial" w:cs="Arial"/>
        </w:rPr>
        <w:t>byly</w:t>
      </w:r>
      <w:r w:rsidR="00FD5C0D" w:rsidRPr="00430CED">
        <w:rPr>
          <w:rFonts w:ascii="Arial" w:hAnsi="Arial" w:cs="Arial"/>
        </w:rPr>
        <w:t xml:space="preserve"> </w:t>
      </w:r>
      <w:r w:rsidRPr="00430CED">
        <w:rPr>
          <w:rFonts w:ascii="Arial" w:hAnsi="Arial" w:cs="Arial"/>
        </w:rPr>
        <w:t>propagovány aktivity Zdravého Kraje Vysočina, ale také jednotliv</w:t>
      </w:r>
      <w:r w:rsidR="00FD5C0D">
        <w:rPr>
          <w:rFonts w:ascii="Arial" w:hAnsi="Arial" w:cs="Arial"/>
        </w:rPr>
        <w:t>ých</w:t>
      </w:r>
      <w:r w:rsidRPr="00430CED">
        <w:rPr>
          <w:rFonts w:ascii="Arial" w:hAnsi="Arial" w:cs="Arial"/>
        </w:rPr>
        <w:t xml:space="preserve"> realizáto</w:t>
      </w:r>
      <w:r w:rsidR="00FD5C0D">
        <w:rPr>
          <w:rFonts w:ascii="Arial" w:hAnsi="Arial" w:cs="Arial"/>
        </w:rPr>
        <w:t>rů</w:t>
      </w:r>
      <w:r w:rsidRPr="00430CED">
        <w:rPr>
          <w:rFonts w:ascii="Arial" w:hAnsi="Arial" w:cs="Arial"/>
        </w:rPr>
        <w:t xml:space="preserve"> MA21. Stránky slouží k</w:t>
      </w:r>
      <w:r>
        <w:rPr>
          <w:rFonts w:ascii="Arial" w:hAnsi="Arial" w:cs="Arial"/>
        </w:rPr>
        <w:t> předávání příkladů dobré praxe a to i mimo Kraj Vysočina.</w:t>
      </w:r>
    </w:p>
    <w:p w:rsidR="00074128" w:rsidRDefault="00074128" w:rsidP="00074128">
      <w:pPr>
        <w:pStyle w:val="Odstavecseseznamem"/>
        <w:spacing w:line="240" w:lineRule="auto"/>
        <w:ind w:left="567"/>
        <w:jc w:val="both"/>
        <w:rPr>
          <w:rFonts w:ascii="Arial" w:hAnsi="Arial" w:cs="Arial"/>
          <w:b/>
        </w:rPr>
      </w:pPr>
    </w:p>
    <w:p w:rsidR="00074128" w:rsidRDefault="00074128" w:rsidP="00074128">
      <w:pPr>
        <w:pStyle w:val="Odstavecseseznamem"/>
        <w:spacing w:line="240" w:lineRule="auto"/>
        <w:ind w:left="567" w:firstLine="14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ad 2) Propagace aktivit prostřednictvím Facebooku</w:t>
      </w:r>
    </w:p>
    <w:p w:rsidR="00074128" w:rsidRPr="00430CED" w:rsidRDefault="00074128" w:rsidP="00074128">
      <w:pPr>
        <w:pStyle w:val="Odstavecseseznamem"/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facebookovou stránku Zdravého Kraje Vysočina </w:t>
      </w:r>
      <w:r w:rsidR="00FD5C0D">
        <w:rPr>
          <w:rFonts w:ascii="Arial" w:hAnsi="Arial" w:cs="Arial"/>
        </w:rPr>
        <w:t xml:space="preserve">byly </w:t>
      </w:r>
      <w:r>
        <w:rPr>
          <w:rFonts w:ascii="Arial" w:hAnsi="Arial" w:cs="Arial"/>
        </w:rPr>
        <w:t xml:space="preserve">umisťovány pozvánky na jednotlivé aktivity. Stránka slouží k propagaci aktivit souvisejících s tématem udržitelného rozvoje a snaží se oslovit především mladší generaci. Příspěvky jsou dostupné na </w:t>
      </w:r>
      <w:r>
        <w:rPr>
          <w:rFonts w:ascii="Arial" w:hAnsi="Arial" w:cs="Arial"/>
          <w:color w:val="0000FF"/>
        </w:rPr>
        <w:t>https://www.facebook.com/zdravykrajvysocina.</w:t>
      </w:r>
    </w:p>
    <w:p w:rsidR="00074128" w:rsidRDefault="00074128" w:rsidP="00074128">
      <w:pPr>
        <w:pStyle w:val="Odstavecseseznamem"/>
        <w:spacing w:line="240" w:lineRule="auto"/>
        <w:ind w:left="567"/>
        <w:jc w:val="both"/>
        <w:rPr>
          <w:rFonts w:ascii="Arial" w:hAnsi="Arial" w:cs="Arial"/>
          <w:b/>
        </w:rPr>
      </w:pPr>
    </w:p>
    <w:p w:rsidR="00074128" w:rsidRPr="00430CED" w:rsidRDefault="009D1EE4" w:rsidP="00074128">
      <w:pPr>
        <w:pStyle w:val="Odstavecseseznamem"/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74128" w:rsidRPr="0079364B">
        <w:rPr>
          <w:rFonts w:ascii="Arial" w:hAnsi="Arial" w:cs="Arial"/>
        </w:rPr>
        <w:t>ogo</w:t>
      </w:r>
      <w:r w:rsidR="00074128">
        <w:rPr>
          <w:rFonts w:ascii="Arial" w:hAnsi="Arial" w:cs="Arial"/>
        </w:rPr>
        <w:t xml:space="preserve"> Zdravého Kraje Vysočina</w:t>
      </w:r>
      <w:r w:rsidR="00074128" w:rsidRPr="0079364B">
        <w:rPr>
          <w:rFonts w:ascii="Arial" w:hAnsi="Arial" w:cs="Arial"/>
        </w:rPr>
        <w:t xml:space="preserve"> bylo šířeno při akcích Kraje Vysočina, např.</w:t>
      </w:r>
      <w:r w:rsidR="00074128">
        <w:rPr>
          <w:rFonts w:ascii="Arial" w:hAnsi="Arial" w:cs="Arial"/>
          <w:b/>
        </w:rPr>
        <w:t xml:space="preserve"> </w:t>
      </w:r>
      <w:r w:rsidR="00074128">
        <w:rPr>
          <w:rFonts w:ascii="Arial" w:hAnsi="Arial" w:cs="Arial"/>
        </w:rPr>
        <w:t>Skutek roku, byly natočeny videospoty ke Skutku roku, kampani předcházení odpadů, k 10. výročí akce Čistá Vysočina.</w:t>
      </w:r>
    </w:p>
    <w:p w:rsidR="00074128" w:rsidRDefault="00074128" w:rsidP="00074128">
      <w:pPr>
        <w:pStyle w:val="Odstavecseseznamem"/>
        <w:spacing w:line="240" w:lineRule="auto"/>
        <w:ind w:left="567"/>
        <w:jc w:val="both"/>
        <w:rPr>
          <w:rFonts w:ascii="Arial" w:hAnsi="Arial" w:cs="Arial"/>
          <w:b/>
        </w:rPr>
      </w:pPr>
    </w:p>
    <w:p w:rsidR="00074128" w:rsidRDefault="00074128" w:rsidP="00074128">
      <w:pPr>
        <w:pStyle w:val="Odstavecseseznamem"/>
        <w:spacing w:line="240" w:lineRule="auto"/>
        <w:ind w:left="567"/>
        <w:jc w:val="both"/>
        <w:rPr>
          <w:rFonts w:ascii="Arial" w:hAnsi="Arial" w:cs="Arial"/>
          <w:b/>
        </w:rPr>
      </w:pP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074128" w:rsidRPr="009A22BE" w:rsidRDefault="00074128" w:rsidP="0007412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 w:rsidRPr="009A22BE">
        <w:rPr>
          <w:rFonts w:ascii="Arial" w:hAnsi="Arial" w:cs="Arial"/>
          <w:b/>
        </w:rPr>
        <w:t>Realizace aktivit Programu Zdraví 2</w:t>
      </w:r>
      <w:r>
        <w:rPr>
          <w:rFonts w:ascii="Arial" w:hAnsi="Arial" w:cs="Arial"/>
          <w:b/>
        </w:rPr>
        <w:t>020</w:t>
      </w:r>
      <w:r w:rsidRPr="009A22BE">
        <w:rPr>
          <w:rFonts w:ascii="Arial" w:hAnsi="Arial" w:cs="Arial"/>
          <w:b/>
        </w:rPr>
        <w:t xml:space="preserve"> pro Kraj Vysočina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do 31. prosince 2018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Odpovědnost: PS Zdraví 21, Böhmová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Spolupráce:</w:t>
      </w:r>
      <w:r w:rsidRPr="00A516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odbory KrÚ, municipality a organizace Kraje Vysočina</w:t>
      </w:r>
    </w:p>
    <w:p w:rsidR="00074128" w:rsidRPr="000A444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190"/>
        <w:gridCol w:w="2856"/>
      </w:tblGrid>
      <w:tr w:rsidR="00074128" w:rsidTr="0036119B">
        <w:tc>
          <w:tcPr>
            <w:tcW w:w="522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90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 w:rsidRPr="00CA5204">
              <w:rPr>
                <w:rFonts w:ascii="Arial" w:hAnsi="Arial" w:cs="Arial"/>
                <w:b/>
              </w:rPr>
              <w:t>Úkoly vedoucí k naplnění návrhu</w:t>
            </w:r>
          </w:p>
        </w:tc>
        <w:tc>
          <w:tcPr>
            <w:tcW w:w="2856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 w:rsidRPr="00CA5204">
              <w:rPr>
                <w:rFonts w:ascii="Arial" w:hAnsi="Arial" w:cs="Arial"/>
                <w:b/>
              </w:rPr>
              <w:t>Indikátory</w:t>
            </w:r>
          </w:p>
        </w:tc>
      </w:tr>
      <w:tr w:rsidR="00074128" w:rsidTr="0036119B">
        <w:tc>
          <w:tcPr>
            <w:tcW w:w="522" w:type="dxa"/>
          </w:tcPr>
          <w:p w:rsidR="00074128" w:rsidRPr="00C42A92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90" w:type="dxa"/>
          </w:tcPr>
          <w:p w:rsidR="00074128" w:rsidRPr="00C42A92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Zrealizovat Konferenci k podpoře zdraví na školách Kraje Vysočina – téma: zdravé stravování, využívání místních potravin ve školních jídelnách, zvyšování sportovní aktivity dětí, podpora nových sportovních disciplín, předcházení úrazů</w:t>
            </w:r>
          </w:p>
        </w:tc>
        <w:tc>
          <w:tcPr>
            <w:tcW w:w="2856" w:type="dxa"/>
          </w:tcPr>
          <w:p w:rsidR="00074128" w:rsidRPr="00F516B3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konference</w:t>
            </w:r>
          </w:p>
        </w:tc>
      </w:tr>
      <w:tr w:rsidR="00074128" w:rsidTr="0036119B">
        <w:trPr>
          <w:trHeight w:val="401"/>
        </w:trPr>
        <w:tc>
          <w:tcPr>
            <w:tcW w:w="522" w:type="dxa"/>
          </w:tcPr>
          <w:p w:rsidR="00074128" w:rsidRPr="00465620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90" w:type="dxa"/>
          </w:tcPr>
          <w:p w:rsidR="00074128" w:rsidRPr="00561125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Propagace programu Škola podporující zdraví</w:t>
            </w:r>
          </w:p>
        </w:tc>
        <w:tc>
          <w:tcPr>
            <w:tcW w:w="2856" w:type="dxa"/>
          </w:tcPr>
          <w:p w:rsidR="00074128" w:rsidRPr="00561125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škol přijatých do sítě ŠPZ</w:t>
            </w:r>
          </w:p>
        </w:tc>
      </w:tr>
      <w:tr w:rsidR="00074128" w:rsidTr="0036119B">
        <w:tc>
          <w:tcPr>
            <w:tcW w:w="522" w:type="dxa"/>
          </w:tcPr>
          <w:p w:rsidR="00074128" w:rsidRPr="00465620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190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Finanční podpora projektů Škol podporujících zdraví v Kraji Vysočina</w:t>
            </w:r>
          </w:p>
        </w:tc>
        <w:tc>
          <w:tcPr>
            <w:tcW w:w="2856" w:type="dxa"/>
          </w:tcPr>
          <w:p w:rsidR="00074128" w:rsidRPr="001A0300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podpořených projektů a výše dotace  </w:t>
            </w:r>
          </w:p>
        </w:tc>
      </w:tr>
      <w:tr w:rsidR="00074128" w:rsidTr="0036119B">
        <w:tc>
          <w:tcPr>
            <w:tcW w:w="522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5190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Každoroční vyhodnocení koncepčního materiálu Program Zdraví 2020 pro Kraj Vysočina na období 2016 - 2020</w:t>
            </w:r>
          </w:p>
        </w:tc>
        <w:tc>
          <w:tcPr>
            <w:tcW w:w="2856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Zpracované vyhodnocení</w:t>
            </w:r>
          </w:p>
        </w:tc>
      </w:tr>
      <w:tr w:rsidR="00074128" w:rsidTr="0036119B">
        <w:tc>
          <w:tcPr>
            <w:tcW w:w="522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190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Provedení Analýzy životního stylu a zdraví mládeže</w:t>
            </w:r>
          </w:p>
        </w:tc>
        <w:tc>
          <w:tcPr>
            <w:tcW w:w="2856" w:type="dxa"/>
          </w:tcPr>
          <w:p w:rsidR="00074128" w:rsidRDefault="009D1EE4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74128">
              <w:rPr>
                <w:rFonts w:ascii="Arial" w:hAnsi="Arial" w:cs="Arial"/>
              </w:rPr>
              <w:t>nalýza</w:t>
            </w:r>
          </w:p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74128" w:rsidTr="0036119B">
        <w:tc>
          <w:tcPr>
            <w:tcW w:w="522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5190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7A1A04">
              <w:rPr>
                <w:rFonts w:ascii="Arial" w:hAnsi="Arial" w:cs="Arial"/>
              </w:rPr>
              <w:t>Podpora a realizace zdravotně preventivních projektů a akcí</w:t>
            </w:r>
          </w:p>
        </w:tc>
        <w:tc>
          <w:tcPr>
            <w:tcW w:w="2856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aktivit</w:t>
            </w:r>
          </w:p>
        </w:tc>
      </w:tr>
    </w:tbl>
    <w:p w:rsidR="00074128" w:rsidRDefault="00074128" w:rsidP="00074128">
      <w:pPr>
        <w:spacing w:line="240" w:lineRule="auto"/>
        <w:jc w:val="both"/>
        <w:rPr>
          <w:rFonts w:ascii="Arial" w:hAnsi="Arial" w:cs="Arial"/>
          <w:b/>
        </w:rPr>
      </w:pPr>
    </w:p>
    <w:p w:rsidR="00074128" w:rsidRDefault="00074128" w:rsidP="00074128">
      <w:pPr>
        <w:spacing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Vyhodnocení:</w:t>
      </w: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1) </w:t>
      </w:r>
      <w:r w:rsidRPr="00D93CCB">
        <w:rPr>
          <w:rFonts w:ascii="Arial" w:hAnsi="Arial" w:cs="Arial"/>
          <w:u w:val="single"/>
        </w:rPr>
        <w:t>Zrealizovat Konferenci k podpoře zdraví na školách Kraje Vysočina – téma: zdravé stravování, využívání místních potravin ve školních jídelnách, zvyšování sportovní aktivity dětí, podpora nových sportovních disciplín, předcházení úrazů</w:t>
      </w:r>
      <w:r>
        <w:rPr>
          <w:rFonts w:ascii="Arial" w:hAnsi="Arial" w:cs="Arial"/>
        </w:rPr>
        <w:t xml:space="preserve"> </w:t>
      </w:r>
    </w:p>
    <w:p w:rsidR="00074128" w:rsidRDefault="00074128" w:rsidP="00074128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Konference k podpoře zdraví a udržitelného rozvoje na školách Kraje Vysočina </w:t>
      </w:r>
      <w:r w:rsidRPr="00D93CCB">
        <w:rPr>
          <w:rFonts w:ascii="Arial" w:hAnsi="Arial" w:cs="Arial"/>
          <w:b/>
        </w:rPr>
        <w:t>Společně za zdravější klima ve škole</w:t>
      </w:r>
      <w:r>
        <w:rPr>
          <w:rFonts w:ascii="Arial" w:hAnsi="Arial" w:cs="Arial"/>
        </w:rPr>
        <w:t xml:space="preserve"> </w:t>
      </w:r>
      <w:r w:rsidR="009D1EE4">
        <w:rPr>
          <w:rFonts w:ascii="Arial" w:hAnsi="Arial" w:cs="Arial"/>
        </w:rPr>
        <w:t xml:space="preserve">se uskutečnila </w:t>
      </w:r>
      <w:r>
        <w:rPr>
          <w:rFonts w:ascii="Arial" w:hAnsi="Arial" w:cs="Arial"/>
        </w:rPr>
        <w:t>12.10.2017, obsahem konference bylo zdravé školní stravování, branný den do škol, dopravní výchova a úrazy, 58 účastníků</w:t>
      </w:r>
      <w:r w:rsidR="009D1EE4">
        <w:rPr>
          <w:rFonts w:ascii="Arial" w:hAnsi="Arial" w:cs="Arial"/>
        </w:rPr>
        <w:t>.</w:t>
      </w:r>
    </w:p>
    <w:p w:rsidR="00074128" w:rsidRDefault="00074128" w:rsidP="00074128">
      <w:pPr>
        <w:spacing w:line="240" w:lineRule="auto"/>
        <w:ind w:left="644" w:firstLine="64"/>
        <w:jc w:val="both"/>
        <w:rPr>
          <w:rFonts w:ascii="Arial" w:hAnsi="Arial" w:cs="Arial"/>
        </w:rPr>
      </w:pPr>
      <w:r w:rsidRPr="002A72F0">
        <w:rPr>
          <w:rFonts w:ascii="Arial" w:hAnsi="Arial" w:cs="Arial"/>
          <w:b/>
        </w:rPr>
        <w:t>Bezpečně a zdravě ve škole</w:t>
      </w:r>
      <w:r w:rsidRPr="002A72F0">
        <w:rPr>
          <w:rFonts w:ascii="Arial" w:hAnsi="Arial" w:cs="Arial"/>
        </w:rPr>
        <w:t xml:space="preserve"> – </w:t>
      </w:r>
      <w:r w:rsidR="009D1EE4">
        <w:rPr>
          <w:rFonts w:ascii="Arial" w:hAnsi="Arial" w:cs="Arial"/>
        </w:rPr>
        <w:t xml:space="preserve">uskutečněná </w:t>
      </w:r>
      <w:r w:rsidRPr="002A72F0">
        <w:rPr>
          <w:rFonts w:ascii="Arial" w:hAnsi="Arial" w:cs="Arial"/>
        </w:rPr>
        <w:t>9.10.2018,</w:t>
      </w:r>
      <w:r>
        <w:rPr>
          <w:rFonts w:ascii="Arial" w:hAnsi="Arial" w:cs="Arial"/>
        </w:rPr>
        <w:t xml:space="preserve"> obsahem konference byla správná výživa ve školách, bezpečnost potravin, přiklad</w:t>
      </w:r>
      <w:r w:rsidR="009D1EE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dobré praxe, </w:t>
      </w:r>
      <w:r w:rsidR="00ED6981">
        <w:rPr>
          <w:rFonts w:ascii="Arial" w:hAnsi="Arial" w:cs="Arial"/>
        </w:rPr>
        <w:t>prevence popálenin</w:t>
      </w:r>
      <w:r>
        <w:rPr>
          <w:rFonts w:ascii="Arial" w:hAnsi="Arial" w:cs="Arial"/>
        </w:rPr>
        <w:t xml:space="preserve"> nebo Pohled hygienika na vyučovací proces, 65 účastníků</w:t>
      </w:r>
      <w:r w:rsidR="009D1EE4">
        <w:rPr>
          <w:rFonts w:ascii="Arial" w:hAnsi="Arial" w:cs="Arial"/>
        </w:rPr>
        <w:t>.</w:t>
      </w:r>
    </w:p>
    <w:p w:rsidR="00074128" w:rsidRPr="00D93CCB" w:rsidRDefault="00074128" w:rsidP="00074128">
      <w:pPr>
        <w:spacing w:after="0" w:line="240" w:lineRule="auto"/>
        <w:ind w:left="644" w:firstLine="6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ad 2) </w:t>
      </w:r>
      <w:r w:rsidRPr="00D93CCB">
        <w:rPr>
          <w:rFonts w:ascii="Arial" w:hAnsi="Arial" w:cs="Arial"/>
          <w:u w:val="single"/>
        </w:rPr>
        <w:t>Propagace programu Škola podporující zdraví</w:t>
      </w: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Propagace programu probíhala v rámci </w:t>
      </w:r>
      <w:r w:rsidR="009D1EE4">
        <w:rPr>
          <w:rFonts w:ascii="Arial" w:hAnsi="Arial" w:cs="Arial"/>
        </w:rPr>
        <w:t xml:space="preserve">spolupráce </w:t>
      </w:r>
      <w:r>
        <w:rPr>
          <w:rFonts w:ascii="Arial" w:hAnsi="Arial" w:cs="Arial"/>
        </w:rPr>
        <w:t xml:space="preserve">Odboru regionálního rozvoje a Odboru školství, mládeže a sportu a </w:t>
      </w:r>
      <w:r w:rsidR="009D1EE4">
        <w:rPr>
          <w:rFonts w:ascii="Arial" w:hAnsi="Arial" w:cs="Arial"/>
        </w:rPr>
        <w:t xml:space="preserve">to prostřednictvím poskytování metodických </w:t>
      </w:r>
      <w:r>
        <w:rPr>
          <w:rFonts w:ascii="Arial" w:hAnsi="Arial" w:cs="Arial"/>
        </w:rPr>
        <w:t>informace</w:t>
      </w:r>
      <w:r w:rsidR="009D1EE4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 w:rsidR="009D1EE4">
        <w:rPr>
          <w:rFonts w:ascii="Arial" w:hAnsi="Arial" w:cs="Arial"/>
        </w:rPr>
        <w:t xml:space="preserve">zveřejněných </w:t>
      </w:r>
      <w:r>
        <w:rPr>
          <w:rFonts w:ascii="Arial" w:hAnsi="Arial" w:cs="Arial"/>
        </w:rPr>
        <w:t xml:space="preserve">na webových stránkách </w:t>
      </w:r>
      <w:hyperlink r:id="rId13" w:history="1">
        <w:r w:rsidRPr="002A4DA9">
          <w:rPr>
            <w:rStyle w:val="Hypertextovodkaz"/>
            <w:rFonts w:ascii="Arial" w:hAnsi="Arial" w:cs="Arial"/>
          </w:rPr>
          <w:t>www.zdravykrajvysocina.cz</w:t>
        </w:r>
      </w:hyperlink>
      <w:r>
        <w:rPr>
          <w:rFonts w:ascii="Arial" w:hAnsi="Arial" w:cs="Arial"/>
        </w:rPr>
        <w:t xml:space="preserve">. </w:t>
      </w: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 letech 2017 a 2018 došlo ke zvýšení počtu škol zapojených do programu ŠPZ z 49 na 51.</w:t>
      </w:r>
    </w:p>
    <w:p w:rsidR="00074128" w:rsidRDefault="00074128" w:rsidP="00074128">
      <w:pPr>
        <w:spacing w:after="0" w:line="240" w:lineRule="auto"/>
        <w:ind w:left="644"/>
        <w:jc w:val="both"/>
        <w:rPr>
          <w:rFonts w:ascii="Arial" w:hAnsi="Arial" w:cs="Arial"/>
        </w:rPr>
      </w:pPr>
    </w:p>
    <w:p w:rsidR="00074128" w:rsidRDefault="00074128" w:rsidP="00074128">
      <w:pPr>
        <w:spacing w:after="0" w:line="240" w:lineRule="auto"/>
        <w:ind w:left="644" w:firstLine="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3) </w:t>
      </w:r>
      <w:r w:rsidRPr="00557FA0">
        <w:rPr>
          <w:rFonts w:ascii="Arial" w:hAnsi="Arial" w:cs="Arial"/>
          <w:u w:val="single"/>
        </w:rPr>
        <w:t>Finanční podpora projektů Škol podporujících zdraví v Kraji Vysočina</w:t>
      </w: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podpora projektů škol zařazených do Národní sítě Škol podporujících zdraví ze Zásad MA21 a Zdraví 2020: v roce 2017 bylo podpořeno 28 projektů a v roce 2018 bylo podpořeno 24 projektů na podporu zdraví.</w:t>
      </w:r>
    </w:p>
    <w:p w:rsidR="00074128" w:rsidRDefault="00074128" w:rsidP="00074128">
      <w:pPr>
        <w:spacing w:after="0" w:line="240" w:lineRule="auto"/>
        <w:ind w:left="644"/>
        <w:jc w:val="both"/>
        <w:rPr>
          <w:rFonts w:ascii="Arial" w:hAnsi="Arial" w:cs="Arial"/>
        </w:rPr>
      </w:pP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4) </w:t>
      </w:r>
      <w:r w:rsidRPr="00557FA0">
        <w:rPr>
          <w:rFonts w:ascii="Arial" w:hAnsi="Arial" w:cs="Arial"/>
          <w:u w:val="single"/>
        </w:rPr>
        <w:t>Každoroční vyhodnocení koncepčního materiálu Program Zdraví 2020 pro Kraj Vysočina na období 2016 – 2020</w:t>
      </w:r>
    </w:p>
    <w:p w:rsidR="00074128" w:rsidRPr="005B6B9A" w:rsidRDefault="005B6B9A" w:rsidP="00074128">
      <w:pPr>
        <w:ind w:left="708"/>
        <w:jc w:val="both"/>
        <w:rPr>
          <w:rFonts w:ascii="Arial" w:hAnsi="Arial" w:cs="Arial"/>
        </w:rPr>
      </w:pPr>
      <w:r w:rsidRPr="005B6B9A">
        <w:rPr>
          <w:rFonts w:ascii="Arial" w:hAnsi="Arial" w:cs="Arial"/>
        </w:rPr>
        <w:t>V roce 2018 bylo zpracováno vyhodnocení všech oblastí za roky 2016 – 2017, tedy první rok od začátku realizace Programu Zdraví 2020</w:t>
      </w:r>
      <w:r w:rsidR="00074128" w:rsidRPr="005B6B9A">
        <w:rPr>
          <w:rFonts w:ascii="Arial" w:hAnsi="Arial" w:cs="Arial"/>
        </w:rPr>
        <w:t>.</w:t>
      </w:r>
    </w:p>
    <w:p w:rsidR="00074128" w:rsidRDefault="00074128" w:rsidP="00074128">
      <w:pPr>
        <w:spacing w:after="0" w:line="240" w:lineRule="auto"/>
        <w:ind w:left="644" w:firstLine="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5) </w:t>
      </w:r>
      <w:r w:rsidRPr="00242E7D">
        <w:rPr>
          <w:rFonts w:ascii="Arial" w:hAnsi="Arial" w:cs="Arial"/>
          <w:u w:val="single"/>
        </w:rPr>
        <w:t>Provedení Analýzy životního stylu a zdraví mládeže</w:t>
      </w:r>
    </w:p>
    <w:p w:rsidR="00074128" w:rsidRDefault="00074128" w:rsidP="00074128">
      <w:pPr>
        <w:spacing w:after="0" w:line="240" w:lineRule="auto"/>
        <w:ind w:left="709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prosinci 2017 byla vydána závěrečná zpráva k</w:t>
      </w:r>
      <w:r w:rsidR="009D1EE4">
        <w:rPr>
          <w:rFonts w:ascii="Arial" w:hAnsi="Arial" w:cs="Arial"/>
        </w:rPr>
        <w:t xml:space="preserve"> provedené </w:t>
      </w:r>
      <w:r>
        <w:rPr>
          <w:rFonts w:ascii="Arial" w:hAnsi="Arial" w:cs="Arial"/>
        </w:rPr>
        <w:t xml:space="preserve">Analýze životního stylu a zdraví mládeže v Kraji Vysočina II. Dotazováno bylo 960 respondentů z druhých ročníků středních škol. Bylo provedeno porovnání s Analýzou z roku 2012. Analýza životního stylu a zdraví mládeže v Kraji Vysočina II. je k dispozici na webových stránkách </w:t>
      </w:r>
      <w:hyperlink r:id="rId14" w:history="1">
        <w:r w:rsidRPr="002A4DA9">
          <w:rPr>
            <w:rStyle w:val="Hypertextovodkaz"/>
            <w:rFonts w:ascii="Arial" w:hAnsi="Arial" w:cs="Arial"/>
          </w:rPr>
          <w:t>http://www.zdravykrajvysocina.cz/aktuality/vysledky-analyzy-zivotniho-stylu-zdravi-mladeze-v-kraji-vysocina</w:t>
        </w:r>
      </w:hyperlink>
      <w:r>
        <w:rPr>
          <w:rFonts w:ascii="Arial" w:hAnsi="Arial" w:cs="Arial"/>
        </w:rPr>
        <w:t xml:space="preserve"> </w:t>
      </w:r>
    </w:p>
    <w:p w:rsidR="00074128" w:rsidRDefault="00074128" w:rsidP="00074128">
      <w:pPr>
        <w:spacing w:after="0" w:line="240" w:lineRule="auto"/>
        <w:ind w:left="644"/>
        <w:jc w:val="both"/>
        <w:rPr>
          <w:rFonts w:ascii="Arial" w:hAnsi="Arial" w:cs="Arial"/>
        </w:rPr>
      </w:pPr>
    </w:p>
    <w:p w:rsidR="00074128" w:rsidRDefault="00074128" w:rsidP="00074128">
      <w:pPr>
        <w:spacing w:after="0" w:line="240" w:lineRule="auto"/>
        <w:ind w:left="644" w:firstLine="61"/>
        <w:jc w:val="both"/>
        <w:rPr>
          <w:rFonts w:ascii="Arial" w:hAnsi="Arial" w:cs="Arial"/>
        </w:rPr>
      </w:pPr>
      <w:r w:rsidRPr="00990B1F">
        <w:rPr>
          <w:rFonts w:ascii="Arial" w:hAnsi="Arial" w:cs="Arial"/>
        </w:rPr>
        <w:t xml:space="preserve">ad 6) </w:t>
      </w:r>
      <w:r w:rsidRPr="00990B1F">
        <w:rPr>
          <w:rFonts w:ascii="Arial" w:hAnsi="Arial" w:cs="Arial"/>
          <w:u w:val="single"/>
        </w:rPr>
        <w:t>Podpora a realizace zdravotně preventivních projektů a akcí</w:t>
      </w:r>
      <w:r w:rsidRPr="00990B1F">
        <w:rPr>
          <w:rFonts w:ascii="Arial" w:hAnsi="Arial" w:cs="Arial"/>
        </w:rPr>
        <w:t xml:space="preserve"> </w:t>
      </w:r>
    </w:p>
    <w:p w:rsidR="00074128" w:rsidRPr="00990B1F" w:rsidRDefault="00074128" w:rsidP="00074128">
      <w:pPr>
        <w:spacing w:line="240" w:lineRule="auto"/>
        <w:ind w:left="644"/>
        <w:jc w:val="both"/>
        <w:rPr>
          <w:rFonts w:ascii="Arial" w:hAnsi="Arial" w:cs="Arial"/>
        </w:rPr>
      </w:pPr>
      <w:r w:rsidRPr="00990B1F">
        <w:rPr>
          <w:rFonts w:ascii="Arial" w:hAnsi="Arial" w:cs="Arial"/>
        </w:rPr>
        <w:t xml:space="preserve">Kraj Vysočina dlouhodobě spolupracuje se Státním zdravotním ústavem, pracoviště Jihlava. Společně pořádají Dny zdraví (v roce 2017 a 2018 pro sluchově postižené), Krajské diabetologické dny (X. </w:t>
      </w:r>
      <w:r>
        <w:rPr>
          <w:rFonts w:ascii="Arial" w:hAnsi="Arial" w:cs="Arial"/>
        </w:rPr>
        <w:t xml:space="preserve">ročník </w:t>
      </w:r>
      <w:r w:rsidRPr="00990B1F">
        <w:rPr>
          <w:rFonts w:ascii="Arial" w:hAnsi="Arial" w:cs="Arial"/>
        </w:rPr>
        <w:t>v roce 2017, XI. v roce 2018), SZÚ se zúčastnil ekologické cykloštafety Klimatour 2017 a 2018</w:t>
      </w:r>
      <w:r>
        <w:rPr>
          <w:rFonts w:ascii="Arial" w:hAnsi="Arial" w:cs="Arial"/>
        </w:rPr>
        <w:t>, kterou pořádá Zdravý Kraj Vysočina,</w:t>
      </w:r>
      <w:r w:rsidRPr="00990B1F">
        <w:rPr>
          <w:rFonts w:ascii="Arial" w:hAnsi="Arial" w:cs="Arial"/>
        </w:rPr>
        <w:t xml:space="preserve"> s programem první pomoci pro žáky ZŠ a MŠ.</w:t>
      </w:r>
    </w:p>
    <w:p w:rsidR="00074128" w:rsidRDefault="00074128" w:rsidP="0007412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Zapojování mládeže 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do 31. prosince 2018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Odpovědnost: PS Zdravý kraj a MA21, Böhmová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Spolupráce:</w:t>
      </w:r>
      <w:r w:rsidRPr="00A516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OŠMS, odbory KrÚ, municipality a organizace Kraje Vysočina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190"/>
        <w:gridCol w:w="2856"/>
      </w:tblGrid>
      <w:tr w:rsidR="00074128" w:rsidTr="0036119B">
        <w:tc>
          <w:tcPr>
            <w:tcW w:w="522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190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CA5204">
              <w:rPr>
                <w:rFonts w:ascii="Arial" w:hAnsi="Arial" w:cs="Arial"/>
                <w:b/>
              </w:rPr>
              <w:t>Úkoly vedoucí k naplnění návrhu</w:t>
            </w:r>
          </w:p>
        </w:tc>
        <w:tc>
          <w:tcPr>
            <w:tcW w:w="2856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CA5204">
              <w:rPr>
                <w:rFonts w:ascii="Arial" w:hAnsi="Arial" w:cs="Arial"/>
                <w:b/>
              </w:rPr>
              <w:t>Indikátory</w:t>
            </w:r>
          </w:p>
        </w:tc>
      </w:tr>
      <w:tr w:rsidR="00074128" w:rsidTr="0036119B">
        <w:tc>
          <w:tcPr>
            <w:tcW w:w="522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90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Zapojování mládeže do aktivit Zdravého kraje</w:t>
            </w:r>
          </w:p>
        </w:tc>
        <w:tc>
          <w:tcPr>
            <w:tcW w:w="2856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akcí</w:t>
            </w:r>
          </w:p>
        </w:tc>
      </w:tr>
    </w:tbl>
    <w:p w:rsidR="00074128" w:rsidRDefault="00074128" w:rsidP="00074128">
      <w:pPr>
        <w:spacing w:line="240" w:lineRule="auto"/>
        <w:jc w:val="both"/>
        <w:rPr>
          <w:rFonts w:ascii="Arial" w:hAnsi="Arial" w:cs="Arial"/>
          <w:b/>
        </w:rPr>
      </w:pPr>
    </w:p>
    <w:p w:rsidR="00074128" w:rsidRDefault="00074128" w:rsidP="00074128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Vyhodnocení:</w:t>
      </w:r>
    </w:p>
    <w:p w:rsidR="00074128" w:rsidRDefault="00074128" w:rsidP="00074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8C45DA">
        <w:rPr>
          <w:rFonts w:ascii="Arial" w:hAnsi="Arial" w:cs="Arial"/>
        </w:rPr>
        <w:t>ad 1)</w:t>
      </w:r>
      <w:r>
        <w:rPr>
          <w:rFonts w:ascii="Arial" w:hAnsi="Arial" w:cs="Arial"/>
        </w:rPr>
        <w:t xml:space="preserve"> </w:t>
      </w:r>
      <w:r w:rsidRPr="008C45DA">
        <w:rPr>
          <w:rFonts w:ascii="Arial" w:hAnsi="Arial" w:cs="Arial"/>
          <w:u w:val="single"/>
        </w:rPr>
        <w:t>Zapojování mládeže do aktivit Zdravého kraje</w:t>
      </w:r>
    </w:p>
    <w:p w:rsidR="00074128" w:rsidRDefault="00074128" w:rsidP="0007412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</w:rPr>
      </w:pPr>
    </w:p>
    <w:p w:rsidR="00074128" w:rsidRDefault="00074128" w:rsidP="00074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Každoročně se dobrovolně zapojují děti a mládež do akce Čistá Vysočina.</w:t>
      </w:r>
    </w:p>
    <w:p w:rsidR="00074128" w:rsidRDefault="00074128" w:rsidP="00074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sběračů v obou sledovaných letech 2017 i 2018 převýšil 22 tis. Nejvíce se</w:t>
      </w:r>
    </w:p>
    <w:p w:rsidR="00074128" w:rsidRDefault="00074128" w:rsidP="0007412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zapojovaly školy na území celého kraje.</w:t>
      </w:r>
    </w:p>
    <w:p w:rsidR="00074128" w:rsidRDefault="00074128" w:rsidP="00074128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74128" w:rsidRDefault="00074128" w:rsidP="00074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aktivitou zapojující děti a mládež je každoroční akce Klimatour – ekologická</w:t>
      </w:r>
    </w:p>
    <w:p w:rsidR="00074128" w:rsidRDefault="00074128" w:rsidP="00074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cykloštafeta. V letech 2017 a 2018 se program této akce zaměřoval převážně na</w:t>
      </w:r>
    </w:p>
    <w:p w:rsidR="00074128" w:rsidRDefault="00074128" w:rsidP="0007412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a mateřské školy, ve kterých se aktivně zapojilo v roce 2017 600 žáků a v roce 2018 500 žáků.</w:t>
      </w:r>
    </w:p>
    <w:p w:rsidR="00074128" w:rsidRDefault="00074128" w:rsidP="00074128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 w:rsidRPr="008C45DA">
        <w:rPr>
          <w:rFonts w:ascii="Arial" w:hAnsi="Arial" w:cs="Arial"/>
        </w:rPr>
        <w:t>Na základě jednoho z 10 výstupů Veřej</w:t>
      </w:r>
      <w:r>
        <w:rPr>
          <w:rFonts w:ascii="Arial" w:hAnsi="Arial" w:cs="Arial"/>
        </w:rPr>
        <w:t xml:space="preserve">ného fóra Kraje Vysočina 2016 </w:t>
      </w:r>
      <w:r w:rsidRPr="008C45DA">
        <w:rPr>
          <w:rFonts w:ascii="Arial" w:hAnsi="Arial" w:cs="Arial"/>
        </w:rPr>
        <w:t xml:space="preserve">bylo 12. 6. 2017 uspořádáno Fórum mladých Kraje Vysočina. Akci organizoval Studentský parlament Gymnázia Jihlava ve spolupráci se Zdravým Krajem Vysočina. </w:t>
      </w:r>
    </w:p>
    <w:p w:rsidR="00074128" w:rsidRPr="008C45DA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 w:rsidRPr="008C45DA">
        <w:rPr>
          <w:rFonts w:ascii="Arial" w:hAnsi="Arial" w:cs="Arial"/>
        </w:rPr>
        <w:t>Z Fóra mladých Kraje Vysočina vyplynula potřeba dozvědět se více o zahraničních studijních pobytech, dobr</w:t>
      </w:r>
      <w:r>
        <w:rPr>
          <w:rFonts w:ascii="Arial" w:hAnsi="Arial" w:cs="Arial"/>
        </w:rPr>
        <w:t>o</w:t>
      </w:r>
      <w:r w:rsidRPr="008C45DA">
        <w:rPr>
          <w:rFonts w:ascii="Arial" w:hAnsi="Arial" w:cs="Arial"/>
        </w:rPr>
        <w:t>volných službách apod</w:t>
      </w:r>
      <w:r w:rsidR="007B0831">
        <w:rPr>
          <w:rFonts w:ascii="Arial" w:hAnsi="Arial" w:cs="Arial"/>
        </w:rPr>
        <w:t>. Na konci roku 2017 a v průběhu 2018 uspořádal Zdravý Kraj Vysočina ve spolupráci s Hodinou H Veletrh mezinárodních příležitostí v 5 okresních městech Kraje Vysočina. Studenti středních škol se při nich dozvěděli informace k možnostem studia, brigád nebo dobrovolnictví v zahraničí</w:t>
      </w:r>
      <w:r w:rsidRPr="008C45DA">
        <w:rPr>
          <w:rFonts w:ascii="Arial" w:hAnsi="Arial" w:cs="Arial"/>
        </w:rPr>
        <w:t>, kterého se zúčastnilo přibližně 1000 studentů.</w:t>
      </w: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074128" w:rsidRDefault="00074128" w:rsidP="00074128">
      <w:pPr>
        <w:spacing w:after="0" w:line="240" w:lineRule="auto"/>
        <w:ind w:left="644" w:firstLine="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Studenti vytvořili Radu studentů Kraje Vysočina a </w:t>
      </w:r>
      <w:r w:rsidR="007B0831">
        <w:rPr>
          <w:rFonts w:ascii="Arial" w:hAnsi="Arial" w:cs="Arial"/>
        </w:rPr>
        <w:t xml:space="preserve">v rámci této platformy se </w:t>
      </w:r>
      <w:r>
        <w:rPr>
          <w:rFonts w:ascii="Arial" w:hAnsi="Arial" w:cs="Arial"/>
        </w:rPr>
        <w:t>pravidelně schází.</w:t>
      </w:r>
    </w:p>
    <w:p w:rsidR="00074128" w:rsidRDefault="00074128" w:rsidP="00074128">
      <w:pPr>
        <w:spacing w:after="0" w:line="240" w:lineRule="auto"/>
        <w:ind w:left="644" w:firstLine="64"/>
        <w:jc w:val="both"/>
        <w:rPr>
          <w:rFonts w:ascii="Arial" w:hAnsi="Arial" w:cs="Arial"/>
        </w:rPr>
      </w:pPr>
    </w:p>
    <w:p w:rsidR="00074128" w:rsidRPr="001D4CFA" w:rsidRDefault="00074128" w:rsidP="0007412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1D4CFA">
        <w:rPr>
          <w:rFonts w:ascii="Arial" w:hAnsi="Arial" w:cs="Arial"/>
          <w:b/>
        </w:rPr>
        <w:t>Pokračování ve sdílení dobré praxe z programu Gemeinde 21 v Dolním Rakousku a MA21 v Kraji Vysočina</w:t>
      </w:r>
      <w:r>
        <w:rPr>
          <w:rFonts w:ascii="Arial" w:hAnsi="Arial" w:cs="Arial"/>
          <w:b/>
        </w:rPr>
        <w:t>,</w:t>
      </w:r>
      <w:r w:rsidRPr="001D4CFA">
        <w:rPr>
          <w:rFonts w:ascii="Arial" w:hAnsi="Arial" w:cs="Arial"/>
          <w:b/>
        </w:rPr>
        <w:t xml:space="preserve"> Jihomoravském kraji </w:t>
      </w:r>
      <w:r>
        <w:rPr>
          <w:rFonts w:ascii="Arial" w:hAnsi="Arial" w:cs="Arial"/>
          <w:b/>
        </w:rPr>
        <w:t>a Jihočeském kraji</w:t>
      </w:r>
    </w:p>
    <w:p w:rsidR="00074128" w:rsidRPr="001D4CFA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 w:rsidRPr="001D4CFA">
        <w:rPr>
          <w:rFonts w:ascii="Arial" w:hAnsi="Arial" w:cs="Arial"/>
        </w:rPr>
        <w:t>Termín: do 3</w:t>
      </w:r>
      <w:r>
        <w:rPr>
          <w:rFonts w:ascii="Arial" w:hAnsi="Arial" w:cs="Arial"/>
        </w:rPr>
        <w:t>1</w:t>
      </w:r>
      <w:r w:rsidRPr="001D4CFA">
        <w:rPr>
          <w:rFonts w:ascii="Arial" w:hAnsi="Arial" w:cs="Arial"/>
        </w:rPr>
        <w:t>. listopadu 201</w:t>
      </w:r>
      <w:r>
        <w:rPr>
          <w:rFonts w:ascii="Arial" w:hAnsi="Arial" w:cs="Arial"/>
        </w:rPr>
        <w:t>8</w:t>
      </w:r>
    </w:p>
    <w:p w:rsidR="00074128" w:rsidRPr="001D4CFA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 w:rsidRPr="001D4CFA">
        <w:rPr>
          <w:rFonts w:ascii="Arial" w:hAnsi="Arial" w:cs="Arial"/>
        </w:rPr>
        <w:t xml:space="preserve">Odpovědnost: PS Zdravý kraj a MA21, </w:t>
      </w:r>
      <w:r>
        <w:rPr>
          <w:rFonts w:ascii="Arial" w:hAnsi="Arial" w:cs="Arial"/>
        </w:rPr>
        <w:t>Böhmová</w:t>
      </w:r>
    </w:p>
    <w:p w:rsidR="00074128" w:rsidRPr="001D4CFA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 w:rsidRPr="001D4CFA">
        <w:rPr>
          <w:rFonts w:ascii="Arial" w:hAnsi="Arial" w:cs="Arial"/>
        </w:rPr>
        <w:lastRenderedPageBreak/>
        <w:t xml:space="preserve">Spolupráce: NÖ Landesregierung, Jihomoravský kraj, </w:t>
      </w:r>
      <w:r>
        <w:rPr>
          <w:rFonts w:ascii="Arial" w:hAnsi="Arial" w:cs="Arial"/>
        </w:rPr>
        <w:t xml:space="preserve">RERA a.s., </w:t>
      </w:r>
      <w:r w:rsidRPr="001D4CFA">
        <w:rPr>
          <w:rFonts w:ascii="Arial" w:hAnsi="Arial" w:cs="Arial"/>
        </w:rPr>
        <w:t>municipality a organizace Kraje Vysočina</w:t>
      </w:r>
    </w:p>
    <w:p w:rsidR="00074128" w:rsidRPr="001D4CFA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074128" w:rsidRPr="001D4CFA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190"/>
        <w:gridCol w:w="2856"/>
      </w:tblGrid>
      <w:tr w:rsidR="00074128" w:rsidRPr="001D4CFA" w:rsidTr="0036119B">
        <w:tc>
          <w:tcPr>
            <w:tcW w:w="522" w:type="dxa"/>
          </w:tcPr>
          <w:p w:rsidR="00074128" w:rsidRPr="001D4CFA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190" w:type="dxa"/>
          </w:tcPr>
          <w:p w:rsidR="00074128" w:rsidRPr="001D4CFA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1D4CFA">
              <w:rPr>
                <w:rFonts w:ascii="Arial" w:hAnsi="Arial" w:cs="Arial"/>
                <w:b/>
              </w:rPr>
              <w:t>Úkoly vedoucí k naplnění návrhu</w:t>
            </w:r>
          </w:p>
        </w:tc>
        <w:tc>
          <w:tcPr>
            <w:tcW w:w="2856" w:type="dxa"/>
          </w:tcPr>
          <w:p w:rsidR="00074128" w:rsidRPr="001D4CFA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1D4CFA">
              <w:rPr>
                <w:rFonts w:ascii="Arial" w:hAnsi="Arial" w:cs="Arial"/>
                <w:b/>
              </w:rPr>
              <w:t>Indikátory</w:t>
            </w:r>
          </w:p>
        </w:tc>
      </w:tr>
      <w:tr w:rsidR="00074128" w:rsidRPr="00F26AB4" w:rsidDel="009B5228" w:rsidTr="0036119B">
        <w:tc>
          <w:tcPr>
            <w:tcW w:w="522" w:type="dxa"/>
          </w:tcPr>
          <w:p w:rsidR="00074128" w:rsidRPr="001D4CFA" w:rsidDel="009B52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1D4CFA">
              <w:rPr>
                <w:rFonts w:ascii="Arial" w:hAnsi="Arial" w:cs="Arial"/>
              </w:rPr>
              <w:t>1.</w:t>
            </w:r>
          </w:p>
        </w:tc>
        <w:tc>
          <w:tcPr>
            <w:tcW w:w="5190" w:type="dxa"/>
          </w:tcPr>
          <w:p w:rsidR="00074128" w:rsidRPr="001D4CFA" w:rsidDel="009B5228" w:rsidRDefault="00074128" w:rsidP="007B0831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1D4CFA">
              <w:rPr>
                <w:rFonts w:ascii="Arial" w:hAnsi="Arial" w:cs="Arial"/>
              </w:rPr>
              <w:t xml:space="preserve">ealizace </w:t>
            </w:r>
            <w:r>
              <w:rPr>
                <w:rFonts w:ascii="Arial" w:hAnsi="Arial" w:cs="Arial"/>
              </w:rPr>
              <w:t xml:space="preserve">aktivit </w:t>
            </w:r>
            <w:r w:rsidRPr="001D4CFA">
              <w:rPr>
                <w:rFonts w:ascii="Arial" w:hAnsi="Arial" w:cs="Arial"/>
              </w:rPr>
              <w:t xml:space="preserve">projektu </w:t>
            </w:r>
            <w:r>
              <w:rPr>
                <w:rFonts w:ascii="Arial" w:hAnsi="Arial" w:cs="Arial"/>
              </w:rPr>
              <w:t xml:space="preserve">MagNet </w:t>
            </w:r>
            <w:r w:rsidRPr="001D4CFA">
              <w:rPr>
                <w:rFonts w:ascii="Arial" w:hAnsi="Arial" w:cs="Arial"/>
              </w:rPr>
              <w:t xml:space="preserve">v rámci Operačního programu </w:t>
            </w:r>
            <w:r>
              <w:rPr>
                <w:rFonts w:ascii="Arial" w:hAnsi="Arial" w:cs="Arial"/>
              </w:rPr>
              <w:t xml:space="preserve">spolupráce </w:t>
            </w:r>
            <w:r w:rsidRPr="001D4CFA">
              <w:rPr>
                <w:rFonts w:ascii="Arial" w:hAnsi="Arial" w:cs="Arial"/>
              </w:rPr>
              <w:t>Interreg V-A Rakousko – Čes</w:t>
            </w:r>
            <w:r>
              <w:rPr>
                <w:rFonts w:ascii="Arial" w:hAnsi="Arial" w:cs="Arial"/>
              </w:rPr>
              <w:t>ká republika 2014 – 2020 -</w:t>
            </w:r>
            <w:r w:rsidRPr="001D4CFA">
              <w:rPr>
                <w:rFonts w:ascii="Arial" w:hAnsi="Arial" w:cs="Arial"/>
              </w:rPr>
              <w:t xml:space="preserve"> výměna dobré praxe obcí</w:t>
            </w:r>
            <w:r>
              <w:rPr>
                <w:rFonts w:ascii="Arial" w:hAnsi="Arial" w:cs="Arial"/>
              </w:rPr>
              <w:t xml:space="preserve"> v</w:t>
            </w:r>
            <w:r w:rsidRPr="001D4CFA">
              <w:rPr>
                <w:rFonts w:ascii="Arial" w:hAnsi="Arial" w:cs="Arial"/>
              </w:rPr>
              <w:t> Jihomoravsk</w:t>
            </w:r>
            <w:r>
              <w:rPr>
                <w:rFonts w:ascii="Arial" w:hAnsi="Arial" w:cs="Arial"/>
              </w:rPr>
              <w:t>ém</w:t>
            </w:r>
            <w:r w:rsidRPr="001D4CFA">
              <w:rPr>
                <w:rFonts w:ascii="Arial" w:hAnsi="Arial" w:cs="Arial"/>
              </w:rPr>
              <w:t xml:space="preserve"> kraj</w:t>
            </w:r>
            <w:r>
              <w:rPr>
                <w:rFonts w:ascii="Arial" w:hAnsi="Arial" w:cs="Arial"/>
              </w:rPr>
              <w:t xml:space="preserve">i, </w:t>
            </w:r>
            <w:r w:rsidR="007B0831">
              <w:rPr>
                <w:rFonts w:ascii="Arial" w:hAnsi="Arial" w:cs="Arial"/>
              </w:rPr>
              <w:t xml:space="preserve">Jihočeském kraji, </w:t>
            </w:r>
            <w:r>
              <w:rPr>
                <w:rFonts w:ascii="Arial" w:hAnsi="Arial" w:cs="Arial"/>
              </w:rPr>
              <w:t>v Kraji</w:t>
            </w:r>
            <w:r w:rsidRPr="001D4CFA">
              <w:rPr>
                <w:rFonts w:ascii="Arial" w:hAnsi="Arial" w:cs="Arial"/>
              </w:rPr>
              <w:t xml:space="preserve"> Vysočina a </w:t>
            </w:r>
            <w:r w:rsidR="007B0831">
              <w:rPr>
                <w:rFonts w:ascii="Arial" w:hAnsi="Arial" w:cs="Arial"/>
              </w:rPr>
              <w:t>Dolním Rakousku</w:t>
            </w:r>
            <w:r w:rsidR="007B0831" w:rsidRPr="001D4C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6" w:type="dxa"/>
          </w:tcPr>
          <w:p w:rsidR="00074128" w:rsidRPr="001D4CFA" w:rsidDel="009B52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Výstupy projektu</w:t>
            </w:r>
          </w:p>
        </w:tc>
      </w:tr>
      <w:tr w:rsidR="00074128" w:rsidRPr="00F26AB4" w:rsidDel="009B5228" w:rsidTr="0036119B">
        <w:tc>
          <w:tcPr>
            <w:tcW w:w="522" w:type="dxa"/>
          </w:tcPr>
          <w:p w:rsidR="00074128" w:rsidRPr="001D4CFA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90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Vytvoření e-mapy dobré praxe na webových stránkách Zdravého Kraje Vysočina</w:t>
            </w:r>
          </w:p>
        </w:tc>
        <w:tc>
          <w:tcPr>
            <w:tcW w:w="2856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e-mapa</w:t>
            </w:r>
          </w:p>
        </w:tc>
      </w:tr>
    </w:tbl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Vyhodnocení: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 w:rsidRPr="00862B17">
        <w:rPr>
          <w:rFonts w:ascii="Arial" w:hAnsi="Arial" w:cs="Arial"/>
        </w:rPr>
        <w:t xml:space="preserve">ad 1) </w:t>
      </w:r>
      <w:r w:rsidRPr="00862B17">
        <w:rPr>
          <w:rFonts w:ascii="Arial" w:hAnsi="Arial" w:cs="Arial"/>
          <w:u w:val="single"/>
        </w:rPr>
        <w:t xml:space="preserve">Realizace aktivit projektu MagNet v rámci Operačního programu spolupráce Interreg V-A Rakousko – Česká republika 2014 – 2020 - výměna dobré praxe obcí v Jihomoravském kraji, </w:t>
      </w:r>
      <w:r w:rsidR="00425269">
        <w:rPr>
          <w:rFonts w:ascii="Arial" w:hAnsi="Arial" w:cs="Arial"/>
          <w:u w:val="single"/>
        </w:rPr>
        <w:t xml:space="preserve">Jihočeském kraji, </w:t>
      </w:r>
      <w:r w:rsidRPr="00862B17">
        <w:rPr>
          <w:rFonts w:ascii="Arial" w:hAnsi="Arial" w:cs="Arial"/>
          <w:u w:val="single"/>
        </w:rPr>
        <w:t xml:space="preserve">v Kraji Vysočina a </w:t>
      </w:r>
      <w:r w:rsidR="00425269">
        <w:rPr>
          <w:rFonts w:ascii="Arial" w:hAnsi="Arial" w:cs="Arial"/>
          <w:u w:val="single"/>
        </w:rPr>
        <w:t>Dolním Rakousku</w:t>
      </w:r>
      <w:r w:rsidR="00425269" w:rsidRPr="001D4CFA">
        <w:rPr>
          <w:rFonts w:ascii="Arial" w:hAnsi="Arial" w:cs="Arial"/>
        </w:rPr>
        <w:t xml:space="preserve"> </w:t>
      </w:r>
    </w:p>
    <w:p w:rsidR="00074128" w:rsidRPr="002A72F0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V</w:t>
      </w:r>
      <w:r w:rsidRPr="00362C03">
        <w:rPr>
          <w:rFonts w:ascii="Arial" w:hAnsi="Arial" w:cs="Arial"/>
        </w:rPr>
        <w:t xml:space="preserve"> letech 2017 a 2018 se v rámci projektu uskutečnilo pět vzdělávacích modulů, dvoudenní konference Aleje života, konference Zaměstnávání žen/mužů po MD/RD, výsadba přeshraniční aleje. </w:t>
      </w:r>
      <w:r w:rsidR="00425269">
        <w:rPr>
          <w:rFonts w:ascii="Arial" w:hAnsi="Arial" w:cs="Arial"/>
        </w:rPr>
        <w:t xml:space="preserve">Proběhly také </w:t>
      </w:r>
      <w:r w:rsidRPr="002A72F0">
        <w:rPr>
          <w:rFonts w:ascii="Arial" w:hAnsi="Arial" w:cs="Arial"/>
        </w:rPr>
        <w:t>2 exkurze v rámci aktivit Oživení vesnických center</w:t>
      </w:r>
      <w:r>
        <w:rPr>
          <w:rFonts w:ascii="Arial" w:hAnsi="Arial" w:cs="Arial"/>
        </w:rPr>
        <w:t>.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2) </w:t>
      </w:r>
      <w:r w:rsidRPr="00862B17">
        <w:rPr>
          <w:rFonts w:ascii="Arial" w:hAnsi="Arial" w:cs="Arial"/>
          <w:u w:val="single"/>
        </w:rPr>
        <w:t>Vytvoření e-mapy dobré praxe na webových stránkách Zdravého Kraje Vysočina</w:t>
      </w:r>
    </w:p>
    <w:p w:rsidR="00074128" w:rsidRDefault="00074128" w:rsidP="00074128">
      <w:pPr>
        <w:pStyle w:val="Odstavecseseznamem"/>
        <w:spacing w:line="240" w:lineRule="auto"/>
        <w:jc w:val="both"/>
        <w:rPr>
          <w:rStyle w:val="Hypertextovodkaz"/>
          <w:rFonts w:ascii="Arial" w:hAnsi="Arial" w:cs="Arial"/>
        </w:rPr>
      </w:pPr>
      <w:r>
        <w:rPr>
          <w:rFonts w:ascii="Arial" w:hAnsi="Arial" w:cs="Arial"/>
        </w:rPr>
        <w:t xml:space="preserve">Vytvořená e-mapa s příklady dobré praxe je dostupná na </w:t>
      </w:r>
      <w:hyperlink r:id="rId15" w:history="1">
        <w:r w:rsidRPr="002F07D5">
          <w:rPr>
            <w:rStyle w:val="Hypertextovodkaz"/>
            <w:rFonts w:ascii="Arial" w:hAnsi="Arial" w:cs="Arial"/>
          </w:rPr>
          <w:t>http://www.zdravykrajvysocina.cz/obsah/e-mapa</w:t>
        </w:r>
      </w:hyperlink>
    </w:p>
    <w:p w:rsidR="00074128" w:rsidRPr="00862B17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Obsahuje příklady dobré praxe z různých oblastí UR z</w:t>
      </w:r>
      <w:r w:rsidR="00425269">
        <w:rPr>
          <w:rFonts w:ascii="Arial" w:hAnsi="Arial" w:cs="Arial"/>
        </w:rPr>
        <w:t xml:space="preserve"> celého programového </w:t>
      </w:r>
      <w:r>
        <w:rPr>
          <w:rFonts w:ascii="Arial" w:hAnsi="Arial" w:cs="Arial"/>
        </w:rPr>
        <w:t>území AT-CZ.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074128" w:rsidRDefault="00074128" w:rsidP="0007412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Realizace projektu Podpora realizace MA21 v Kraji Vysočina</w:t>
      </w:r>
    </w:p>
    <w:p w:rsidR="00074128" w:rsidRPr="00BE6ED9" w:rsidRDefault="00074128" w:rsidP="00074128">
      <w:pPr>
        <w:pStyle w:val="Odstavecseseznamem"/>
        <w:spacing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31. 3</w:t>
      </w:r>
      <w:r w:rsidRPr="00BE6ED9">
        <w:rPr>
          <w:rFonts w:ascii="Arial" w:hAnsi="Arial" w:cs="Arial"/>
        </w:rPr>
        <w:t>. 2018</w:t>
      </w:r>
      <w:r>
        <w:rPr>
          <w:rFonts w:ascii="Arial" w:hAnsi="Arial" w:cs="Arial"/>
        </w:rPr>
        <w:t xml:space="preserve"> </w:t>
      </w:r>
    </w:p>
    <w:p w:rsidR="00074128" w:rsidRPr="00BE6ED9" w:rsidRDefault="00074128" w:rsidP="00074128">
      <w:pPr>
        <w:pStyle w:val="Odstavecseseznamem"/>
        <w:spacing w:line="240" w:lineRule="auto"/>
        <w:ind w:left="644"/>
        <w:jc w:val="both"/>
        <w:rPr>
          <w:rFonts w:ascii="Arial" w:hAnsi="Arial" w:cs="Arial"/>
        </w:rPr>
      </w:pPr>
      <w:r w:rsidRPr="00BE6ED9">
        <w:rPr>
          <w:rFonts w:ascii="Arial" w:hAnsi="Arial" w:cs="Arial"/>
        </w:rPr>
        <w:t xml:space="preserve">Odpovědnost: PS Zdravý kraj a MA21, </w:t>
      </w:r>
      <w:r>
        <w:rPr>
          <w:rFonts w:ascii="Arial" w:hAnsi="Arial" w:cs="Arial"/>
        </w:rPr>
        <w:t>Böhmová</w:t>
      </w:r>
    </w:p>
    <w:p w:rsidR="00074128" w:rsidRDefault="00074128" w:rsidP="00074128">
      <w:pPr>
        <w:pStyle w:val="Odstavecseseznamem"/>
        <w:spacing w:line="240" w:lineRule="auto"/>
        <w:ind w:left="644"/>
        <w:jc w:val="both"/>
        <w:rPr>
          <w:rFonts w:ascii="Arial" w:hAnsi="Arial" w:cs="Arial"/>
        </w:rPr>
      </w:pPr>
      <w:r w:rsidRPr="00350F1A">
        <w:rPr>
          <w:rFonts w:ascii="Arial" w:hAnsi="Arial" w:cs="Arial"/>
        </w:rPr>
        <w:t>Spolupráce: odbory KrÚ, organizace a municipality Kraje Vysočina</w:t>
      </w:r>
    </w:p>
    <w:p w:rsidR="00074128" w:rsidRDefault="00074128" w:rsidP="00074128">
      <w:pPr>
        <w:pStyle w:val="Odstavecseseznamem"/>
        <w:spacing w:line="240" w:lineRule="auto"/>
        <w:ind w:left="644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190"/>
        <w:gridCol w:w="2856"/>
      </w:tblGrid>
      <w:tr w:rsidR="00074128" w:rsidRPr="009A22BE" w:rsidTr="0036119B">
        <w:tc>
          <w:tcPr>
            <w:tcW w:w="522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190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  <w:b/>
              </w:rPr>
              <w:t>Úkoly vedoucí k naplnění návrhu</w:t>
            </w:r>
          </w:p>
        </w:tc>
        <w:tc>
          <w:tcPr>
            <w:tcW w:w="2856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  <w:b/>
              </w:rPr>
              <w:t>Indikátory</w:t>
            </w:r>
          </w:p>
        </w:tc>
      </w:tr>
      <w:tr w:rsidR="00074128" w:rsidRPr="009A22BE" w:rsidTr="0036119B">
        <w:tc>
          <w:tcPr>
            <w:tcW w:w="522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1.</w:t>
            </w:r>
          </w:p>
        </w:tc>
        <w:tc>
          <w:tcPr>
            <w:tcW w:w="5190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Setkání s realizátory MA21</w:t>
            </w:r>
          </w:p>
        </w:tc>
        <w:tc>
          <w:tcPr>
            <w:tcW w:w="2856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setkání</w:t>
            </w:r>
          </w:p>
        </w:tc>
      </w:tr>
      <w:tr w:rsidR="00074128" w:rsidRPr="009A22BE" w:rsidTr="0036119B">
        <w:tc>
          <w:tcPr>
            <w:tcW w:w="522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2.</w:t>
            </w:r>
          </w:p>
        </w:tc>
        <w:tc>
          <w:tcPr>
            <w:tcW w:w="5190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Kampaň Čistá Vysočina – předcházení odpadům (grafický návrh, reklamy na autobusech, tematické workshopy ve školách, videospoty)</w:t>
            </w:r>
          </w:p>
        </w:tc>
        <w:tc>
          <w:tcPr>
            <w:tcW w:w="2856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Výstupy kampaně</w:t>
            </w:r>
          </w:p>
        </w:tc>
      </w:tr>
      <w:tr w:rsidR="00074128" w:rsidRPr="009B34BC" w:rsidTr="0036119B">
        <w:tc>
          <w:tcPr>
            <w:tcW w:w="522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3.</w:t>
            </w:r>
          </w:p>
        </w:tc>
        <w:tc>
          <w:tcPr>
            <w:tcW w:w="5190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Plánování s veřejností (projednání výstupů 10P)</w:t>
            </w:r>
          </w:p>
        </w:tc>
        <w:tc>
          <w:tcPr>
            <w:tcW w:w="2856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kulaté stoly</w:t>
            </w:r>
          </w:p>
        </w:tc>
      </w:tr>
      <w:tr w:rsidR="00074128" w:rsidRPr="009B34BC" w:rsidTr="0036119B">
        <w:tc>
          <w:tcPr>
            <w:tcW w:w="522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190" w:type="dxa"/>
          </w:tcPr>
          <w:p w:rsidR="00074128" w:rsidRPr="00D65F73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D65F73">
              <w:rPr>
                <w:rFonts w:ascii="Arial" w:hAnsi="Arial" w:cs="Arial"/>
              </w:rPr>
              <w:t>Školení koordinátorů, politiků MA21</w:t>
            </w:r>
          </w:p>
        </w:tc>
        <w:tc>
          <w:tcPr>
            <w:tcW w:w="2856" w:type="dxa"/>
          </w:tcPr>
          <w:p w:rsidR="00074128" w:rsidRPr="00D65F73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D65F73">
              <w:rPr>
                <w:rFonts w:ascii="Arial" w:hAnsi="Arial" w:cs="Arial"/>
              </w:rPr>
              <w:t>Počet proškolených osob</w:t>
            </w:r>
          </w:p>
        </w:tc>
      </w:tr>
    </w:tbl>
    <w:p w:rsidR="00074128" w:rsidRDefault="00074128" w:rsidP="00074128">
      <w:pPr>
        <w:spacing w:line="240" w:lineRule="auto"/>
        <w:jc w:val="both"/>
        <w:rPr>
          <w:rFonts w:ascii="Arial" w:hAnsi="Arial" w:cs="Arial"/>
          <w:b/>
        </w:rPr>
      </w:pPr>
    </w:p>
    <w:p w:rsidR="00074128" w:rsidRDefault="00074128" w:rsidP="0007412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Vyhodnocení:</w:t>
      </w:r>
    </w:p>
    <w:p w:rsidR="00074128" w:rsidRDefault="00074128" w:rsidP="000741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ad 1) </w:t>
      </w:r>
      <w:r w:rsidRPr="005B3F3C">
        <w:rPr>
          <w:rFonts w:ascii="Arial" w:hAnsi="Arial" w:cs="Arial"/>
          <w:u w:val="single"/>
        </w:rPr>
        <w:t>Setkání s realizátory MA21</w:t>
      </w:r>
    </w:p>
    <w:p w:rsidR="00074128" w:rsidRDefault="00074128" w:rsidP="000741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Setkání </w:t>
      </w:r>
      <w:r w:rsidR="00425269">
        <w:rPr>
          <w:rFonts w:ascii="Arial" w:hAnsi="Arial" w:cs="Arial"/>
        </w:rPr>
        <w:t xml:space="preserve">se uskutečnilo </w:t>
      </w:r>
      <w:r>
        <w:rPr>
          <w:rFonts w:ascii="Arial" w:hAnsi="Arial" w:cs="Arial"/>
        </w:rPr>
        <w:t>27. 11. 2017 za účasti 30 osob.</w:t>
      </w:r>
    </w:p>
    <w:p w:rsidR="00074128" w:rsidRDefault="00074128" w:rsidP="00074128">
      <w:pPr>
        <w:spacing w:after="0" w:line="240" w:lineRule="auto"/>
        <w:jc w:val="both"/>
        <w:rPr>
          <w:rFonts w:ascii="Arial" w:hAnsi="Arial" w:cs="Arial"/>
        </w:rPr>
      </w:pPr>
    </w:p>
    <w:p w:rsidR="00074128" w:rsidRDefault="00074128" w:rsidP="000741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ad 2) </w:t>
      </w:r>
      <w:r w:rsidRPr="005B3F3C">
        <w:rPr>
          <w:rFonts w:ascii="Arial" w:hAnsi="Arial" w:cs="Arial"/>
          <w:u w:val="single"/>
        </w:rPr>
        <w:t>Kampaň Čistá Vysočina – předcházení odpadům</w:t>
      </w:r>
      <w:r>
        <w:rPr>
          <w:rFonts w:ascii="Arial" w:hAnsi="Arial" w:cs="Arial"/>
        </w:rPr>
        <w:t xml:space="preserve"> </w:t>
      </w: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 roce 2017 byly vytvořeny grafické návrhy, umístěny bannery na autobusy, vytvořeny plakáty na billboardy, bylo uskutečněno 15 workshopů pro žáky MŠ a 1. stupně ZŠ, byly natočeny reklamní videospoty „Nebuď out, nevyhazuj“</w:t>
      </w:r>
      <w:r w:rsidR="00425269">
        <w:rPr>
          <w:rFonts w:ascii="Arial" w:hAnsi="Arial" w:cs="Arial"/>
        </w:rPr>
        <w:t>.</w:t>
      </w: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074128" w:rsidRPr="005B3F3C" w:rsidRDefault="00074128" w:rsidP="00074128">
      <w:pPr>
        <w:spacing w:after="0" w:line="240" w:lineRule="auto"/>
        <w:ind w:left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 xml:space="preserve">ad 3) </w:t>
      </w:r>
      <w:r w:rsidRPr="005B3F3C">
        <w:rPr>
          <w:rFonts w:ascii="Arial" w:hAnsi="Arial" w:cs="Arial"/>
          <w:u w:val="single"/>
        </w:rPr>
        <w:t>Plánování s veřejností</w:t>
      </w: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Dne 22. 6. 2017 se uskutečnil Kulatý stůl k aktuálním problémům zemědělství v Kraji Vysočina a 23. 10. 2017 se uskutečnil kulatý stůl na téma Čistý Kraj Vysočina.</w:t>
      </w: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074128" w:rsidRPr="005B3F3C" w:rsidRDefault="00074128" w:rsidP="00074128">
      <w:pPr>
        <w:spacing w:after="0" w:line="240" w:lineRule="auto"/>
        <w:ind w:left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ad 4)</w:t>
      </w:r>
      <w:r w:rsidRPr="005B3F3C">
        <w:rPr>
          <w:rFonts w:ascii="Arial" w:hAnsi="Arial" w:cs="Arial"/>
        </w:rPr>
        <w:t xml:space="preserve"> </w:t>
      </w:r>
      <w:r w:rsidRPr="005B3F3C">
        <w:rPr>
          <w:rFonts w:ascii="Arial" w:hAnsi="Arial" w:cs="Arial"/>
          <w:u w:val="single"/>
        </w:rPr>
        <w:t>Školení koordinátorů, politiků MA21</w:t>
      </w: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Školení proběhlo 18. 4. 2017 v Havlíčkově Brodě za účasti 34 osob, 9. 5. 2017 v Náměšti nad Oslavou za účasti 32 osob a 3. 10. 2017 v Telči za účasti 30 osob. Školení proběhlo v regionu, aby bylo blíž potenciálním zájemcům o problematiku (</w:t>
      </w:r>
      <w:r w:rsidR="00425269">
        <w:rPr>
          <w:rFonts w:ascii="Arial" w:hAnsi="Arial" w:cs="Arial"/>
        </w:rPr>
        <w:t>novým zájemcům o tuto problematiku, především z menších obcí</w:t>
      </w:r>
      <w:r>
        <w:rPr>
          <w:rFonts w:ascii="Arial" w:hAnsi="Arial" w:cs="Arial"/>
        </w:rPr>
        <w:t>).</w:t>
      </w: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074128" w:rsidRPr="00421E98" w:rsidRDefault="00074128" w:rsidP="00074128">
      <w:pPr>
        <w:spacing w:after="0" w:line="240" w:lineRule="auto"/>
        <w:jc w:val="both"/>
        <w:rPr>
          <w:rFonts w:ascii="Arial" w:hAnsi="Arial" w:cs="Arial"/>
        </w:rPr>
      </w:pPr>
    </w:p>
    <w:p w:rsidR="00074128" w:rsidRDefault="00074128" w:rsidP="0007412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 w:rsidRPr="003E4E38">
        <w:rPr>
          <w:rFonts w:ascii="Arial" w:hAnsi="Arial" w:cs="Arial"/>
          <w:b/>
        </w:rPr>
        <w:t>Vzdělávání v oblasti MA21 a UR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do 31. 12. 2018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 w:rsidRPr="00350F1A">
        <w:rPr>
          <w:rFonts w:ascii="Arial" w:hAnsi="Arial" w:cs="Arial"/>
        </w:rPr>
        <w:t xml:space="preserve">Odpovědnost: PS Zdravý kraj a MA21, </w:t>
      </w:r>
      <w:r>
        <w:rPr>
          <w:rFonts w:ascii="Arial" w:hAnsi="Arial" w:cs="Arial"/>
        </w:rPr>
        <w:t>Böhmová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 w:rsidRPr="00350F1A">
        <w:rPr>
          <w:rFonts w:ascii="Arial" w:hAnsi="Arial" w:cs="Arial"/>
        </w:rPr>
        <w:t>Spolupráce: odbory KrÚ, organizace a municipality Kraje Vysočina</w:t>
      </w:r>
    </w:p>
    <w:p w:rsidR="00074128" w:rsidRPr="003D3A50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962"/>
        <w:gridCol w:w="3084"/>
      </w:tblGrid>
      <w:tr w:rsidR="00074128" w:rsidRPr="009A22BE" w:rsidTr="0036119B">
        <w:tc>
          <w:tcPr>
            <w:tcW w:w="522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  <w:b/>
              </w:rPr>
              <w:t>Úkoly vedoucí k naplnění návrhu</w:t>
            </w:r>
          </w:p>
        </w:tc>
        <w:tc>
          <w:tcPr>
            <w:tcW w:w="3084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  <w:b/>
              </w:rPr>
              <w:t>Indikátory</w:t>
            </w:r>
          </w:p>
        </w:tc>
      </w:tr>
      <w:tr w:rsidR="00074128" w:rsidRPr="009A22BE" w:rsidTr="0036119B">
        <w:tc>
          <w:tcPr>
            <w:tcW w:w="522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1.</w:t>
            </w:r>
          </w:p>
        </w:tc>
        <w:tc>
          <w:tcPr>
            <w:tcW w:w="4962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Akreditované školení koordinátora projektu Zdravý kraj a MA21</w:t>
            </w:r>
          </w:p>
        </w:tc>
        <w:tc>
          <w:tcPr>
            <w:tcW w:w="3084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Obhájení Z</w:t>
            </w:r>
            <w:r w:rsidRPr="009A22BE">
              <w:rPr>
                <w:rFonts w:ascii="Arial" w:hAnsi="Arial" w:cs="Arial"/>
              </w:rPr>
              <w:t>latého certifikátu</w:t>
            </w:r>
            <w:r>
              <w:rPr>
                <w:rFonts w:ascii="Arial" w:hAnsi="Arial" w:cs="Arial"/>
              </w:rPr>
              <w:t xml:space="preserve">  MA21</w:t>
            </w:r>
            <w:r w:rsidRPr="009A22BE">
              <w:rPr>
                <w:rFonts w:ascii="Arial" w:hAnsi="Arial" w:cs="Arial"/>
              </w:rPr>
              <w:t>, průběžné další vzdělávání</w:t>
            </w:r>
          </w:p>
        </w:tc>
      </w:tr>
      <w:tr w:rsidR="00074128" w:rsidRPr="009A22BE" w:rsidTr="0036119B">
        <w:tc>
          <w:tcPr>
            <w:tcW w:w="522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2.</w:t>
            </w:r>
          </w:p>
        </w:tc>
        <w:tc>
          <w:tcPr>
            <w:tcW w:w="4962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 xml:space="preserve">Seminář pro zaměstnance kraje a municipalit kraje, které realizují MA21 na téma strategické plánování, udržitelný rozvoj a MA21 </w:t>
            </w:r>
          </w:p>
        </w:tc>
        <w:tc>
          <w:tcPr>
            <w:tcW w:w="3084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Počet účastníků</w:t>
            </w:r>
          </w:p>
        </w:tc>
      </w:tr>
    </w:tbl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Vyhodnocení: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1) </w:t>
      </w:r>
      <w:r w:rsidRPr="005B3F3C">
        <w:rPr>
          <w:rFonts w:ascii="Arial" w:hAnsi="Arial" w:cs="Arial"/>
          <w:u w:val="single"/>
        </w:rPr>
        <w:t>Akreditované školení koordinátora projektu Zdravý kraj a MA21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Bývalá koordinátorka Jana Böhmová obhájila Zlatý certifikát a průběžně se dále vzdělávala. Nová koordinátorka Gabriela Šmikmátorová se v roce 2018 zúčastnila jarní, letní i podzimní školy NSZM.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 w:rsidRPr="00F92C92">
        <w:rPr>
          <w:rFonts w:ascii="Arial" w:hAnsi="Arial" w:cs="Arial"/>
        </w:rPr>
        <w:t xml:space="preserve">ad 2) </w:t>
      </w:r>
      <w:r w:rsidRPr="00F92C92">
        <w:rPr>
          <w:rFonts w:ascii="Arial" w:hAnsi="Arial" w:cs="Arial"/>
          <w:u w:val="single"/>
        </w:rPr>
        <w:t>Seminář pro zaměstnance kraje a municipalit kraje, které realizují MA21 na téma strategické plánování, udržitelný rozvoj a MA21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Dne 2. 10. 2017 se pro pracovníky KrÚ Kraje Vysočina konal Seminář na téma udržitelný rozvoj, megatrendy a klimatické změny na Vysočině za účasti 52 osob.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Dne 27. 11. 2017 se konalo Setkání Zdravých měst a realizátorů MA21 za účasti 30 osob.</w:t>
      </w:r>
    </w:p>
    <w:p w:rsidR="00074128" w:rsidRPr="005B3F3C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Dne 10. 12. 2018 se konalo Setkání Zdravých měst a realizátorů MA21 za účasti 35 osob – součástí setkání byla přednáška na téma Adaptace na změnu klimatu.</w:t>
      </w:r>
    </w:p>
    <w:p w:rsidR="00074128" w:rsidRPr="00C27F33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074128" w:rsidRDefault="00074128" w:rsidP="0007412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Plánování s veřejností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do 30. 10. 2018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 w:rsidRPr="001215C4">
        <w:rPr>
          <w:rFonts w:ascii="Arial" w:hAnsi="Arial" w:cs="Arial"/>
        </w:rPr>
        <w:t xml:space="preserve">Odpovědnost: PS Zdravý kraj a MA21, </w:t>
      </w:r>
      <w:r>
        <w:rPr>
          <w:rFonts w:ascii="Arial" w:hAnsi="Arial" w:cs="Arial"/>
        </w:rPr>
        <w:t>Janoušková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 w:rsidRPr="001215C4">
        <w:rPr>
          <w:rFonts w:ascii="Arial" w:hAnsi="Arial" w:cs="Arial"/>
        </w:rPr>
        <w:t>Spolupráce: odbory KrÚ, organizace a municipality Kraje Vysočina</w:t>
      </w:r>
    </w:p>
    <w:p w:rsidR="00074128" w:rsidRPr="00F85BE0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190"/>
        <w:gridCol w:w="2856"/>
      </w:tblGrid>
      <w:tr w:rsidR="00074128" w:rsidRPr="009B34BC" w:rsidTr="0036119B">
        <w:tc>
          <w:tcPr>
            <w:tcW w:w="522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190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  <w:b/>
              </w:rPr>
              <w:t>Úkoly vedoucí k naplnění návrhu</w:t>
            </w:r>
          </w:p>
        </w:tc>
        <w:tc>
          <w:tcPr>
            <w:tcW w:w="2856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  <w:b/>
              </w:rPr>
              <w:t>Indikátory</w:t>
            </w:r>
          </w:p>
        </w:tc>
      </w:tr>
      <w:tr w:rsidR="00074128" w:rsidRPr="009B34BC" w:rsidTr="0036119B">
        <w:tc>
          <w:tcPr>
            <w:tcW w:w="522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1.</w:t>
            </w:r>
          </w:p>
        </w:tc>
        <w:tc>
          <w:tcPr>
            <w:tcW w:w="5190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Uspořádání Fóra Kraje Vysočina 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856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Počet účastníků</w:t>
            </w:r>
          </w:p>
        </w:tc>
      </w:tr>
      <w:tr w:rsidR="00074128" w:rsidRPr="009B34BC" w:rsidTr="0036119B">
        <w:tc>
          <w:tcPr>
            <w:tcW w:w="522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2.</w:t>
            </w:r>
          </w:p>
        </w:tc>
        <w:tc>
          <w:tcPr>
            <w:tcW w:w="5190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 xml:space="preserve">Zapojování veřejnosti do projednávání problémů a záměrů </w:t>
            </w:r>
          </w:p>
        </w:tc>
        <w:tc>
          <w:tcPr>
            <w:tcW w:w="2856" w:type="dxa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 xml:space="preserve">Účast </w:t>
            </w:r>
            <w:r>
              <w:rPr>
                <w:rFonts w:ascii="Arial" w:hAnsi="Arial" w:cs="Arial"/>
              </w:rPr>
              <w:t xml:space="preserve">odborné i laické </w:t>
            </w:r>
            <w:r w:rsidRPr="009A22BE">
              <w:rPr>
                <w:rFonts w:ascii="Arial" w:hAnsi="Arial" w:cs="Arial"/>
              </w:rPr>
              <w:t>veřejnosti na projednávání</w:t>
            </w:r>
          </w:p>
        </w:tc>
      </w:tr>
    </w:tbl>
    <w:p w:rsidR="00074128" w:rsidRDefault="00074128" w:rsidP="00074128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074128" w:rsidRDefault="00074128" w:rsidP="00074128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Vyhodnocení:</w:t>
      </w:r>
    </w:p>
    <w:p w:rsidR="00074128" w:rsidRDefault="00074128" w:rsidP="00074128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ad 1) </w:t>
      </w:r>
      <w:r w:rsidRPr="00F111A6">
        <w:rPr>
          <w:rFonts w:ascii="Arial" w:hAnsi="Arial" w:cs="Arial"/>
          <w:u w:val="single"/>
        </w:rPr>
        <w:t>Uspořádání Fóra Kraje Vysočina 2018</w:t>
      </w:r>
    </w:p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roce 2018 proběhly přípravy na Fórum Kraje Vysočina, které se uskutečnilo 14. 11. 2018. Zároveň bylo vyhodnoceno </w:t>
      </w:r>
      <w:r w:rsidR="00B4494F">
        <w:rPr>
          <w:rFonts w:ascii="Arial" w:hAnsi="Arial" w:cs="Arial"/>
        </w:rPr>
        <w:t xml:space="preserve">řešení </w:t>
      </w:r>
      <w:r>
        <w:rPr>
          <w:rFonts w:ascii="Arial" w:hAnsi="Arial" w:cs="Arial"/>
        </w:rPr>
        <w:t xml:space="preserve">10 P z Fóra Kraje Vysočina 2016. Počet </w:t>
      </w:r>
      <w:r w:rsidRPr="00694165">
        <w:rPr>
          <w:rFonts w:ascii="Arial" w:hAnsi="Arial" w:cs="Arial"/>
        </w:rPr>
        <w:t>účastníků</w:t>
      </w:r>
      <w:r>
        <w:rPr>
          <w:rFonts w:ascii="Arial" w:hAnsi="Arial" w:cs="Arial"/>
        </w:rPr>
        <w:t xml:space="preserve">: 115. Diskutovalo se u tematických kulatých stolů k tématům: Výzkum a </w:t>
      </w:r>
      <w:r>
        <w:rPr>
          <w:rFonts w:ascii="Arial" w:hAnsi="Arial" w:cs="Arial"/>
        </w:rPr>
        <w:lastRenderedPageBreak/>
        <w:t xml:space="preserve">inovace, podnikání, zaměstnanost (včetně celoživotního učení), Vzdělávání (MŠ, ZŠ, SŠ, VŠ), Zdravotnictví a zdravotní prevence, Sociální oblast a bydlení, Doprava (infrastruktura a dopravní obslužnost), Veřejná správa, rozvoj, velké investice a rozvoj venkova, Zemědělství a lesnictví, Životní prostředí, Kultura, památková péče a cestovní ruch, Volnočasové aktivity a sport a Stůl mladých. Výstupem fóra </w:t>
      </w:r>
      <w:r w:rsidR="00B4494F">
        <w:rPr>
          <w:rFonts w:ascii="Arial" w:hAnsi="Arial" w:cs="Arial"/>
        </w:rPr>
        <w:t xml:space="preserve">bylo </w:t>
      </w:r>
      <w:r>
        <w:rPr>
          <w:rFonts w:ascii="Arial" w:hAnsi="Arial" w:cs="Arial"/>
        </w:rPr>
        <w:t>určení 10 největších problémů kraje z pohledu odborné i laické veřejnosti.</w:t>
      </w:r>
    </w:p>
    <w:tbl>
      <w:tblPr>
        <w:tblStyle w:val="Mkatabulky"/>
        <w:tblW w:w="9568" w:type="dxa"/>
        <w:tblLook w:val="04A0" w:firstRow="1" w:lastRow="0" w:firstColumn="1" w:lastColumn="0" w:noHBand="0" w:noVBand="1"/>
      </w:tblPr>
      <w:tblGrid>
        <w:gridCol w:w="960"/>
        <w:gridCol w:w="4072"/>
        <w:gridCol w:w="4536"/>
      </w:tblGrid>
      <w:tr w:rsidR="00074128" w:rsidRPr="007C24C9" w:rsidTr="0036119B">
        <w:trPr>
          <w:trHeight w:val="315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074128" w:rsidRPr="00CF77AC" w:rsidRDefault="00074128" w:rsidP="0036119B">
            <w:pPr>
              <w:rPr>
                <w:b/>
              </w:rPr>
            </w:pPr>
            <w:r w:rsidRPr="00CF77AC">
              <w:rPr>
                <w:b/>
              </w:rPr>
              <w:t>Pořadí</w:t>
            </w:r>
          </w:p>
        </w:tc>
        <w:tc>
          <w:tcPr>
            <w:tcW w:w="4072" w:type="dxa"/>
            <w:shd w:val="clear" w:color="auto" w:fill="D9D9D9" w:themeFill="background1" w:themeFillShade="D9"/>
            <w:noWrap/>
            <w:hideMark/>
          </w:tcPr>
          <w:p w:rsidR="00074128" w:rsidRPr="00C23296" w:rsidRDefault="00074128" w:rsidP="0036119B">
            <w:pPr>
              <w:rPr>
                <w:b/>
              </w:rPr>
            </w:pPr>
            <w:r w:rsidRPr="00C23296">
              <w:rPr>
                <w:b/>
              </w:rPr>
              <w:t>Tematická oblast</w:t>
            </w:r>
          </w:p>
        </w:tc>
        <w:tc>
          <w:tcPr>
            <w:tcW w:w="4536" w:type="dxa"/>
            <w:shd w:val="clear" w:color="auto" w:fill="D9D9D9" w:themeFill="background1" w:themeFillShade="D9"/>
            <w:noWrap/>
            <w:hideMark/>
          </w:tcPr>
          <w:p w:rsidR="00074128" w:rsidRPr="00C23296" w:rsidRDefault="00074128" w:rsidP="0036119B">
            <w:pPr>
              <w:rPr>
                <w:b/>
              </w:rPr>
            </w:pPr>
            <w:r w:rsidRPr="00C23296">
              <w:rPr>
                <w:b/>
              </w:rPr>
              <w:t>Název problému</w:t>
            </w:r>
          </w:p>
        </w:tc>
      </w:tr>
      <w:tr w:rsidR="00074128" w:rsidRPr="007C24C9" w:rsidTr="0036119B">
        <w:trPr>
          <w:trHeight w:val="317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074128" w:rsidRPr="00CF77AC" w:rsidRDefault="00074128" w:rsidP="0036119B">
            <w:pPr>
              <w:jc w:val="center"/>
              <w:rPr>
                <w:b/>
              </w:rPr>
            </w:pPr>
            <w:r w:rsidRPr="00CF77AC">
              <w:rPr>
                <w:b/>
              </w:rPr>
              <w:t>1.</w:t>
            </w:r>
          </w:p>
        </w:tc>
        <w:tc>
          <w:tcPr>
            <w:tcW w:w="4072" w:type="dxa"/>
            <w:noWrap/>
            <w:hideMark/>
          </w:tcPr>
          <w:p w:rsidR="00074128" w:rsidRPr="00C12EC6" w:rsidRDefault="00074128" w:rsidP="0036119B">
            <w:r>
              <w:t>Životní prostředí</w:t>
            </w:r>
          </w:p>
        </w:tc>
        <w:tc>
          <w:tcPr>
            <w:tcW w:w="4536" w:type="dxa"/>
            <w:noWrap/>
            <w:hideMark/>
          </w:tcPr>
          <w:p w:rsidR="00074128" w:rsidRPr="00C12EC6" w:rsidRDefault="00074128" w:rsidP="0036119B">
            <w:r w:rsidRPr="007B4802">
              <w:t>Ochrana vod, péče o čistotu vod, zadržování vody v krajině i na území obcí</w:t>
            </w:r>
          </w:p>
        </w:tc>
      </w:tr>
      <w:tr w:rsidR="00074128" w:rsidRPr="007C24C9" w:rsidTr="0036119B">
        <w:trPr>
          <w:trHeight w:val="317"/>
        </w:trPr>
        <w:tc>
          <w:tcPr>
            <w:tcW w:w="960" w:type="dxa"/>
            <w:shd w:val="clear" w:color="auto" w:fill="D9D9D9" w:themeFill="background1" w:themeFillShade="D9"/>
            <w:hideMark/>
          </w:tcPr>
          <w:p w:rsidR="00074128" w:rsidRPr="00CF77AC" w:rsidRDefault="00074128" w:rsidP="0036119B">
            <w:pPr>
              <w:jc w:val="center"/>
              <w:rPr>
                <w:b/>
              </w:rPr>
            </w:pPr>
            <w:r w:rsidRPr="00CF77AC">
              <w:rPr>
                <w:b/>
              </w:rPr>
              <w:t>2.</w:t>
            </w:r>
          </w:p>
        </w:tc>
        <w:tc>
          <w:tcPr>
            <w:tcW w:w="4072" w:type="dxa"/>
            <w:hideMark/>
          </w:tcPr>
          <w:p w:rsidR="00074128" w:rsidRPr="00C12EC6" w:rsidRDefault="00074128" w:rsidP="0036119B">
            <w:r>
              <w:t>Zemědělství a lesnictví</w:t>
            </w:r>
          </w:p>
        </w:tc>
        <w:tc>
          <w:tcPr>
            <w:tcW w:w="4536" w:type="dxa"/>
            <w:hideMark/>
          </w:tcPr>
          <w:p w:rsidR="00074128" w:rsidRPr="007B4802" w:rsidRDefault="00074128" w:rsidP="0036119B">
            <w:r w:rsidRPr="007B4802">
              <w:t>Zadržení vody v zemědělské a lesnické krajině správným způsobem hospodaření</w:t>
            </w:r>
          </w:p>
        </w:tc>
      </w:tr>
      <w:tr w:rsidR="00074128" w:rsidRPr="007C24C9" w:rsidTr="0036119B">
        <w:trPr>
          <w:trHeight w:val="317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074128" w:rsidRPr="00CF77AC" w:rsidRDefault="00074128" w:rsidP="0036119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072" w:type="dxa"/>
            <w:noWrap/>
            <w:hideMark/>
          </w:tcPr>
          <w:p w:rsidR="00074128" w:rsidRPr="00C12EC6" w:rsidRDefault="00074128" w:rsidP="0036119B">
            <w:r w:rsidRPr="007B4802">
              <w:t>Doprava, její infrastruktura a obslužnost</w:t>
            </w:r>
          </w:p>
        </w:tc>
        <w:tc>
          <w:tcPr>
            <w:tcW w:w="4536" w:type="dxa"/>
            <w:noWrap/>
            <w:hideMark/>
          </w:tcPr>
          <w:p w:rsidR="00074128" w:rsidRPr="00C12EC6" w:rsidRDefault="00074128" w:rsidP="0036119B">
            <w:r w:rsidRPr="007B4802">
              <w:t>Budovat obchvaty měst a obcí</w:t>
            </w:r>
          </w:p>
        </w:tc>
      </w:tr>
      <w:tr w:rsidR="00074128" w:rsidRPr="007C24C9" w:rsidTr="0036119B">
        <w:trPr>
          <w:trHeight w:val="317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074128" w:rsidRPr="00CF77AC" w:rsidRDefault="00074128" w:rsidP="0036119B">
            <w:pPr>
              <w:jc w:val="center"/>
              <w:rPr>
                <w:b/>
              </w:rPr>
            </w:pPr>
            <w:r w:rsidRPr="00CF77AC">
              <w:rPr>
                <w:b/>
              </w:rPr>
              <w:t>4.</w:t>
            </w:r>
          </w:p>
        </w:tc>
        <w:tc>
          <w:tcPr>
            <w:tcW w:w="4072" w:type="dxa"/>
            <w:noWrap/>
            <w:hideMark/>
          </w:tcPr>
          <w:p w:rsidR="00074128" w:rsidRPr="00C12EC6" w:rsidRDefault="00074128" w:rsidP="0036119B">
            <w:r w:rsidRPr="007B4802">
              <w:t>Zemědělství a lesnictví</w:t>
            </w:r>
          </w:p>
        </w:tc>
        <w:tc>
          <w:tcPr>
            <w:tcW w:w="4536" w:type="dxa"/>
            <w:noWrap/>
            <w:hideMark/>
          </w:tcPr>
          <w:p w:rsidR="00074128" w:rsidRPr="00C12EC6" w:rsidRDefault="00074128" w:rsidP="0036119B">
            <w:r w:rsidRPr="007B4802">
              <w:t>Podpora vlastníků lesa od státu v období kalamitních situací</w:t>
            </w:r>
          </w:p>
        </w:tc>
      </w:tr>
      <w:tr w:rsidR="00074128" w:rsidRPr="007C24C9" w:rsidTr="0036119B">
        <w:trPr>
          <w:trHeight w:val="317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074128" w:rsidRPr="00CF77AC" w:rsidRDefault="00074128" w:rsidP="0036119B">
            <w:pPr>
              <w:jc w:val="center"/>
              <w:rPr>
                <w:b/>
              </w:rPr>
            </w:pPr>
            <w:r w:rsidRPr="00CF77AC">
              <w:rPr>
                <w:b/>
              </w:rPr>
              <w:t>5.</w:t>
            </w:r>
          </w:p>
        </w:tc>
        <w:tc>
          <w:tcPr>
            <w:tcW w:w="4072" w:type="dxa"/>
            <w:noWrap/>
            <w:hideMark/>
          </w:tcPr>
          <w:p w:rsidR="00074128" w:rsidRPr="00C12EC6" w:rsidRDefault="00074128" w:rsidP="0036119B">
            <w:r w:rsidRPr="007B4802">
              <w:t>Zdravotnictví a zdravotní prevence</w:t>
            </w:r>
          </w:p>
        </w:tc>
        <w:tc>
          <w:tcPr>
            <w:tcW w:w="4536" w:type="dxa"/>
            <w:noWrap/>
            <w:hideMark/>
          </w:tcPr>
          <w:p w:rsidR="00074128" w:rsidRPr="00C12EC6" w:rsidRDefault="00074128" w:rsidP="0036119B">
            <w:r w:rsidRPr="007B4802">
              <w:t>Podpora prevence dětské obezity</w:t>
            </w:r>
          </w:p>
        </w:tc>
      </w:tr>
      <w:tr w:rsidR="00074128" w:rsidRPr="007C24C9" w:rsidTr="0036119B">
        <w:trPr>
          <w:trHeight w:val="317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074128" w:rsidRPr="00CF77AC" w:rsidRDefault="00074128" w:rsidP="0036119B">
            <w:pPr>
              <w:jc w:val="center"/>
              <w:rPr>
                <w:b/>
              </w:rPr>
            </w:pPr>
            <w:r w:rsidRPr="00CF77AC">
              <w:rPr>
                <w:b/>
              </w:rPr>
              <w:t>6.</w:t>
            </w:r>
          </w:p>
        </w:tc>
        <w:tc>
          <w:tcPr>
            <w:tcW w:w="4072" w:type="dxa"/>
            <w:noWrap/>
            <w:hideMark/>
          </w:tcPr>
          <w:p w:rsidR="00074128" w:rsidRPr="00C12EC6" w:rsidRDefault="00074128" w:rsidP="0036119B">
            <w:r w:rsidRPr="007B4802">
              <w:t>Sociální oblast a bydlení</w:t>
            </w:r>
          </w:p>
        </w:tc>
        <w:tc>
          <w:tcPr>
            <w:tcW w:w="4536" w:type="dxa"/>
            <w:noWrap/>
            <w:hideMark/>
          </w:tcPr>
          <w:p w:rsidR="00074128" w:rsidRPr="00C12EC6" w:rsidRDefault="00074128" w:rsidP="0036119B">
            <w:r w:rsidRPr="007B4802">
              <w:t>Potřeba zvyšovat dostupnost domácí paliativní péče</w:t>
            </w:r>
          </w:p>
        </w:tc>
      </w:tr>
      <w:tr w:rsidR="00074128" w:rsidRPr="007C24C9" w:rsidTr="0036119B">
        <w:trPr>
          <w:trHeight w:val="317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074128" w:rsidRPr="00CF77AC" w:rsidRDefault="00074128" w:rsidP="0036119B">
            <w:pPr>
              <w:jc w:val="center"/>
              <w:rPr>
                <w:b/>
              </w:rPr>
            </w:pPr>
            <w:r w:rsidRPr="00CF77AC">
              <w:rPr>
                <w:b/>
              </w:rPr>
              <w:t>7.</w:t>
            </w:r>
          </w:p>
        </w:tc>
        <w:tc>
          <w:tcPr>
            <w:tcW w:w="4072" w:type="dxa"/>
            <w:noWrap/>
            <w:hideMark/>
          </w:tcPr>
          <w:p w:rsidR="00074128" w:rsidRPr="00C12EC6" w:rsidRDefault="00074128" w:rsidP="0036119B">
            <w:r w:rsidRPr="007B4802">
              <w:t>Výzkum a inovace, podnikání, zaměstnanost</w:t>
            </w:r>
          </w:p>
        </w:tc>
        <w:tc>
          <w:tcPr>
            <w:tcW w:w="4536" w:type="dxa"/>
            <w:noWrap/>
            <w:hideMark/>
          </w:tcPr>
          <w:p w:rsidR="00074128" w:rsidRPr="00C12EC6" w:rsidRDefault="00074128" w:rsidP="0036119B">
            <w:r w:rsidRPr="007B4802">
              <w:t>Odliv mladých lidí z regionu</w:t>
            </w:r>
          </w:p>
        </w:tc>
      </w:tr>
      <w:tr w:rsidR="00074128" w:rsidRPr="007C24C9" w:rsidTr="0036119B">
        <w:trPr>
          <w:trHeight w:val="317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074128" w:rsidRPr="00CF77AC" w:rsidRDefault="00074128" w:rsidP="0036119B">
            <w:pPr>
              <w:jc w:val="center"/>
              <w:rPr>
                <w:b/>
              </w:rPr>
            </w:pPr>
            <w:r w:rsidRPr="00CF77AC">
              <w:rPr>
                <w:b/>
              </w:rPr>
              <w:t>8.</w:t>
            </w:r>
          </w:p>
        </w:tc>
        <w:tc>
          <w:tcPr>
            <w:tcW w:w="4072" w:type="dxa"/>
            <w:noWrap/>
            <w:hideMark/>
          </w:tcPr>
          <w:p w:rsidR="00074128" w:rsidRPr="00C12EC6" w:rsidRDefault="00074128" w:rsidP="0036119B">
            <w:r w:rsidRPr="007B4802">
              <w:t>Sociální oblast a bydlení</w:t>
            </w:r>
          </w:p>
        </w:tc>
        <w:tc>
          <w:tcPr>
            <w:tcW w:w="4536" w:type="dxa"/>
            <w:noWrap/>
            <w:hideMark/>
          </w:tcPr>
          <w:p w:rsidR="00074128" w:rsidRPr="00C12EC6" w:rsidRDefault="00074128" w:rsidP="0036119B">
            <w:r w:rsidRPr="007B4802">
              <w:t>Nízká podpora sociálního bydlení a nízká provázanost se sociální prací</w:t>
            </w:r>
          </w:p>
        </w:tc>
      </w:tr>
      <w:tr w:rsidR="00074128" w:rsidRPr="007C24C9" w:rsidTr="0036119B">
        <w:trPr>
          <w:trHeight w:val="317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074128" w:rsidRPr="00CF77AC" w:rsidRDefault="00074128" w:rsidP="0036119B">
            <w:pPr>
              <w:jc w:val="center"/>
              <w:rPr>
                <w:b/>
              </w:rPr>
            </w:pPr>
            <w:r w:rsidRPr="00CF77AC">
              <w:rPr>
                <w:b/>
              </w:rPr>
              <w:t>9.</w:t>
            </w:r>
            <w:r>
              <w:rPr>
                <w:b/>
              </w:rPr>
              <w:t xml:space="preserve"> - 10.</w:t>
            </w:r>
          </w:p>
        </w:tc>
        <w:tc>
          <w:tcPr>
            <w:tcW w:w="4072" w:type="dxa"/>
            <w:noWrap/>
            <w:hideMark/>
          </w:tcPr>
          <w:p w:rsidR="00074128" w:rsidRPr="00C12EC6" w:rsidRDefault="00074128" w:rsidP="0036119B">
            <w:r w:rsidRPr="007B4802">
              <w:t>Veřejná správa, rozvoj, velké investice a rozvoj venkova</w:t>
            </w:r>
          </w:p>
        </w:tc>
        <w:tc>
          <w:tcPr>
            <w:tcW w:w="4536" w:type="dxa"/>
            <w:noWrap/>
            <w:hideMark/>
          </w:tcPr>
          <w:p w:rsidR="00074128" w:rsidRPr="00C12EC6" w:rsidRDefault="00074128" w:rsidP="0036119B">
            <w:r w:rsidRPr="007B4802">
              <w:t>Zachovat dostupnost veřejných služeb na venkově (pošta, prodejna, ...)</w:t>
            </w:r>
          </w:p>
        </w:tc>
      </w:tr>
      <w:tr w:rsidR="00074128" w:rsidRPr="007C24C9" w:rsidTr="0036119B">
        <w:trPr>
          <w:trHeight w:val="317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074128" w:rsidRPr="00CF77AC" w:rsidRDefault="00074128" w:rsidP="0036119B">
            <w:pPr>
              <w:jc w:val="center"/>
              <w:rPr>
                <w:b/>
              </w:rPr>
            </w:pPr>
            <w:r>
              <w:rPr>
                <w:b/>
              </w:rPr>
              <w:t>9. – 10.</w:t>
            </w:r>
          </w:p>
        </w:tc>
        <w:tc>
          <w:tcPr>
            <w:tcW w:w="4072" w:type="dxa"/>
            <w:noWrap/>
            <w:hideMark/>
          </w:tcPr>
          <w:p w:rsidR="00074128" w:rsidRPr="00C12EC6" w:rsidRDefault="00074128" w:rsidP="0036119B">
            <w:r w:rsidRPr="007B4802">
              <w:t>Veřejná správa, rozvoj, velké investice a rozvoj venkova</w:t>
            </w:r>
          </w:p>
        </w:tc>
        <w:tc>
          <w:tcPr>
            <w:tcW w:w="4536" w:type="dxa"/>
            <w:noWrap/>
            <w:hideMark/>
          </w:tcPr>
          <w:p w:rsidR="00074128" w:rsidRPr="00C12EC6" w:rsidRDefault="00074128" w:rsidP="0036119B">
            <w:r w:rsidRPr="007B4802">
              <w:t>Pokračovat v podpoře staveb regionálního významu (multifunkční hala v Jihlavě, letiště Jihlava)</w:t>
            </w:r>
          </w:p>
        </w:tc>
      </w:tr>
    </w:tbl>
    <w:p w:rsidR="00074128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074128" w:rsidRDefault="00074128" w:rsidP="00074128">
      <w:pPr>
        <w:spacing w:after="0" w:line="240" w:lineRule="auto"/>
        <w:ind w:left="644" w:firstLine="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2) </w:t>
      </w:r>
      <w:r w:rsidRPr="00F111A6">
        <w:rPr>
          <w:rFonts w:ascii="Arial" w:hAnsi="Arial" w:cs="Arial"/>
          <w:u w:val="single"/>
        </w:rPr>
        <w:t>Zapojování veřejnosti do projednávání problémů a záměrů</w:t>
      </w:r>
    </w:p>
    <w:p w:rsidR="00074128" w:rsidRPr="007271A2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271A2">
        <w:rPr>
          <w:rFonts w:ascii="Arial" w:hAnsi="Arial" w:cs="Arial"/>
        </w:rPr>
        <w:t>Dne 12. 6. 2017 se konalo Fórum mladých Kraje Vysočina.</w:t>
      </w:r>
    </w:p>
    <w:p w:rsidR="00074128" w:rsidRPr="007271A2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271A2">
        <w:rPr>
          <w:rFonts w:ascii="Arial" w:hAnsi="Arial" w:cs="Arial"/>
        </w:rPr>
        <w:t>Dne 22. 6. 2017 se konal kulatý stůl na téma Aktuální problémy v zemědělství v Kraji Vysočina.</w:t>
      </w:r>
    </w:p>
    <w:p w:rsidR="00074128" w:rsidRPr="007271A2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271A2">
        <w:rPr>
          <w:rFonts w:ascii="Arial" w:hAnsi="Arial" w:cs="Arial"/>
        </w:rPr>
        <w:t>Dne 13. 2. 2017 se konala série kulatých stolů k aktualizaci Územní energetické koncepce Kraje Vysočina</w:t>
      </w:r>
    </w:p>
    <w:p w:rsidR="00074128" w:rsidRPr="007271A2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271A2">
        <w:rPr>
          <w:rFonts w:ascii="Arial" w:hAnsi="Arial" w:cs="Arial"/>
        </w:rPr>
        <w:t>Dne 20. 12. 2017 se konalo veřejné projednávání návrhu koncepce Strategie rozvoje cestovního ruchu v Kraji Vysočina na období 2017 – 2025.</w:t>
      </w:r>
    </w:p>
    <w:p w:rsidR="00074128" w:rsidRPr="007271A2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271A2">
        <w:rPr>
          <w:rFonts w:ascii="Arial" w:hAnsi="Arial" w:cs="Arial"/>
        </w:rPr>
        <w:t>Dne 5. 9. 2018 se konal kulatý stůl v rámci Polního dne na téma Ochrana vody a její zadržení v krajině.</w:t>
      </w:r>
    </w:p>
    <w:p w:rsidR="00074128" w:rsidRDefault="00074128" w:rsidP="00074128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074128" w:rsidRDefault="00074128" w:rsidP="00074128">
      <w:pPr>
        <w:spacing w:after="0" w:line="240" w:lineRule="auto"/>
        <w:ind w:left="644" w:firstLine="64"/>
        <w:jc w:val="both"/>
        <w:rPr>
          <w:rFonts w:ascii="Arial" w:hAnsi="Arial" w:cs="Arial"/>
        </w:rPr>
      </w:pPr>
    </w:p>
    <w:p w:rsidR="005B6B9A" w:rsidRDefault="005B6B9A" w:rsidP="00074128">
      <w:pPr>
        <w:spacing w:after="0" w:line="240" w:lineRule="auto"/>
        <w:ind w:left="644" w:firstLine="64"/>
        <w:jc w:val="both"/>
        <w:rPr>
          <w:rFonts w:ascii="Arial" w:hAnsi="Arial" w:cs="Arial"/>
        </w:rPr>
      </w:pPr>
    </w:p>
    <w:p w:rsidR="005B6B9A" w:rsidRPr="00F111A6" w:rsidRDefault="005B6B9A" w:rsidP="00074128">
      <w:pPr>
        <w:spacing w:after="0" w:line="240" w:lineRule="auto"/>
        <w:ind w:left="644" w:firstLine="64"/>
        <w:jc w:val="both"/>
        <w:rPr>
          <w:rFonts w:ascii="Arial" w:hAnsi="Arial" w:cs="Arial"/>
        </w:rPr>
      </w:pPr>
    </w:p>
    <w:p w:rsidR="00074128" w:rsidRDefault="00074128" w:rsidP="0007412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Aktivní zapojení do celostátních osvětových kampaní </w:t>
      </w:r>
    </w:p>
    <w:p w:rsidR="00074128" w:rsidRPr="00F85BE0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 w:rsidRPr="00F85BE0">
        <w:rPr>
          <w:rFonts w:ascii="Arial" w:hAnsi="Arial" w:cs="Arial"/>
        </w:rPr>
        <w:t>Termín: do 31. 12. 201</w:t>
      </w:r>
      <w:r>
        <w:rPr>
          <w:rFonts w:ascii="Arial" w:hAnsi="Arial" w:cs="Arial"/>
        </w:rPr>
        <w:t>8</w:t>
      </w:r>
    </w:p>
    <w:p w:rsidR="00074128" w:rsidRPr="00F85BE0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 w:rsidRPr="00F85BE0">
        <w:rPr>
          <w:rFonts w:ascii="Arial" w:hAnsi="Arial" w:cs="Arial"/>
        </w:rPr>
        <w:t xml:space="preserve">Odpovědnost: PS Zdravý kraj a MA21, </w:t>
      </w:r>
      <w:r>
        <w:rPr>
          <w:rFonts w:ascii="Arial" w:hAnsi="Arial" w:cs="Arial"/>
        </w:rPr>
        <w:t>Böhmová</w:t>
      </w:r>
    </w:p>
    <w:p w:rsidR="00074128" w:rsidRPr="00F85BE0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</w:rPr>
      </w:pPr>
      <w:r w:rsidRPr="00F85BE0">
        <w:rPr>
          <w:rFonts w:ascii="Arial" w:hAnsi="Arial" w:cs="Arial"/>
        </w:rPr>
        <w:t>Spolupráce: odbory KrÚ, organizace a municipality Kraje Vysočina</w:t>
      </w:r>
    </w:p>
    <w:p w:rsidR="00074128" w:rsidRPr="00350F1A" w:rsidRDefault="00074128" w:rsidP="00074128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190"/>
        <w:gridCol w:w="2856"/>
      </w:tblGrid>
      <w:tr w:rsidR="00074128" w:rsidRPr="009B34BC" w:rsidTr="0036119B">
        <w:tc>
          <w:tcPr>
            <w:tcW w:w="522" w:type="dxa"/>
            <w:shd w:val="clear" w:color="auto" w:fill="auto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190" w:type="dxa"/>
            <w:shd w:val="clear" w:color="auto" w:fill="auto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  <w:b/>
              </w:rPr>
              <w:t>Úkoly vedoucí k naplnění návrhu</w:t>
            </w:r>
          </w:p>
        </w:tc>
        <w:tc>
          <w:tcPr>
            <w:tcW w:w="2856" w:type="dxa"/>
            <w:shd w:val="clear" w:color="auto" w:fill="auto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  <w:b/>
              </w:rPr>
              <w:t>Indikátory</w:t>
            </w:r>
          </w:p>
        </w:tc>
      </w:tr>
      <w:tr w:rsidR="00074128" w:rsidRPr="009B34BC" w:rsidTr="0036119B">
        <w:tc>
          <w:tcPr>
            <w:tcW w:w="522" w:type="dxa"/>
            <w:shd w:val="clear" w:color="auto" w:fill="auto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1.</w:t>
            </w:r>
          </w:p>
        </w:tc>
        <w:tc>
          <w:tcPr>
            <w:tcW w:w="5190" w:type="dxa"/>
            <w:shd w:val="clear" w:color="auto" w:fill="auto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Zapojování do celostátních kampaní</w:t>
            </w:r>
          </w:p>
        </w:tc>
        <w:tc>
          <w:tcPr>
            <w:tcW w:w="2856" w:type="dxa"/>
            <w:shd w:val="clear" w:color="auto" w:fill="auto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Počet kampaní</w:t>
            </w:r>
          </w:p>
        </w:tc>
      </w:tr>
      <w:tr w:rsidR="00074128" w:rsidRPr="009B34BC" w:rsidTr="0036119B">
        <w:tc>
          <w:tcPr>
            <w:tcW w:w="522" w:type="dxa"/>
            <w:shd w:val="clear" w:color="auto" w:fill="auto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2.</w:t>
            </w:r>
          </w:p>
        </w:tc>
        <w:tc>
          <w:tcPr>
            <w:tcW w:w="5190" w:type="dxa"/>
            <w:shd w:val="clear" w:color="auto" w:fill="auto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Intenz</w:t>
            </w:r>
            <w:r w:rsidR="00B4494F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vní spolupráce se</w:t>
            </w:r>
            <w:r w:rsidRPr="009A22BE">
              <w:rPr>
                <w:rFonts w:ascii="Arial" w:hAnsi="Arial" w:cs="Arial"/>
              </w:rPr>
              <w:t xml:space="preserve"> zapojen</w:t>
            </w:r>
            <w:r>
              <w:rPr>
                <w:rFonts w:ascii="Arial" w:hAnsi="Arial" w:cs="Arial"/>
              </w:rPr>
              <w:t>ými</w:t>
            </w:r>
            <w:r w:rsidRPr="009A22BE">
              <w:rPr>
                <w:rFonts w:ascii="Arial" w:hAnsi="Arial" w:cs="Arial"/>
              </w:rPr>
              <w:t xml:space="preserve"> organizac</w:t>
            </w:r>
            <w:r>
              <w:rPr>
                <w:rFonts w:ascii="Arial" w:hAnsi="Arial" w:cs="Arial"/>
              </w:rPr>
              <w:t>emi</w:t>
            </w:r>
            <w:r w:rsidRPr="009A22BE">
              <w:rPr>
                <w:rFonts w:ascii="Arial" w:hAnsi="Arial" w:cs="Arial"/>
              </w:rPr>
              <w:t xml:space="preserve"> a veřejnost</w:t>
            </w:r>
            <w:r>
              <w:rPr>
                <w:rFonts w:ascii="Arial" w:hAnsi="Arial" w:cs="Arial"/>
              </w:rPr>
              <w:t>í</w:t>
            </w:r>
            <w:r w:rsidRPr="009A22B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průběžné </w:t>
            </w:r>
            <w:r w:rsidRPr="009A22BE">
              <w:rPr>
                <w:rFonts w:ascii="Arial" w:hAnsi="Arial" w:cs="Arial"/>
              </w:rPr>
              <w:t>zlepš</w:t>
            </w:r>
            <w:r>
              <w:rPr>
                <w:rFonts w:ascii="Arial" w:hAnsi="Arial" w:cs="Arial"/>
              </w:rPr>
              <w:t>ová</w:t>
            </w:r>
            <w:r w:rsidRPr="009A22BE">
              <w:rPr>
                <w:rFonts w:ascii="Arial" w:hAnsi="Arial" w:cs="Arial"/>
              </w:rPr>
              <w:t>ní propagace aktivit</w:t>
            </w:r>
          </w:p>
        </w:tc>
        <w:tc>
          <w:tcPr>
            <w:tcW w:w="2856" w:type="dxa"/>
            <w:shd w:val="clear" w:color="auto" w:fill="auto"/>
          </w:tcPr>
          <w:p w:rsidR="00074128" w:rsidRPr="009A22BE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 xml:space="preserve">Počet </w:t>
            </w:r>
            <w:r>
              <w:rPr>
                <w:rFonts w:ascii="Arial" w:hAnsi="Arial" w:cs="Arial"/>
              </w:rPr>
              <w:t xml:space="preserve">zapojených </w:t>
            </w:r>
            <w:r w:rsidRPr="009A22BE">
              <w:rPr>
                <w:rFonts w:ascii="Arial" w:hAnsi="Arial" w:cs="Arial"/>
              </w:rPr>
              <w:t>účastníků</w:t>
            </w:r>
          </w:p>
        </w:tc>
      </w:tr>
    </w:tbl>
    <w:p w:rsidR="00074128" w:rsidRDefault="00074128" w:rsidP="00074128">
      <w:pPr>
        <w:spacing w:line="240" w:lineRule="auto"/>
        <w:jc w:val="both"/>
        <w:rPr>
          <w:rFonts w:ascii="Arial" w:hAnsi="Arial" w:cs="Arial"/>
          <w:b/>
        </w:rPr>
      </w:pPr>
    </w:p>
    <w:p w:rsidR="00074128" w:rsidRDefault="00074128" w:rsidP="00074128">
      <w:pPr>
        <w:spacing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Vyhodnocení:</w:t>
      </w:r>
    </w:p>
    <w:p w:rsidR="00074128" w:rsidRDefault="00074128" w:rsidP="0007412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1) </w:t>
      </w:r>
      <w:r w:rsidRPr="007271A2">
        <w:rPr>
          <w:rFonts w:ascii="Arial" w:hAnsi="Arial" w:cs="Arial"/>
          <w:u w:val="single"/>
        </w:rPr>
        <w:t>Zapojování do celostátních kampaní</w:t>
      </w:r>
    </w:p>
    <w:p w:rsidR="00074128" w:rsidRDefault="00B4494F" w:rsidP="00074128">
      <w:pPr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 se každoročně zapojil </w:t>
      </w:r>
      <w:r w:rsidR="00074128">
        <w:rPr>
          <w:rFonts w:ascii="Arial" w:hAnsi="Arial" w:cs="Arial"/>
        </w:rPr>
        <w:t>do Dne Země (</w:t>
      </w:r>
      <w:r>
        <w:rPr>
          <w:rFonts w:ascii="Arial" w:hAnsi="Arial" w:cs="Arial"/>
        </w:rPr>
        <w:t xml:space="preserve">akcí </w:t>
      </w:r>
      <w:r w:rsidR="00074128">
        <w:rPr>
          <w:rFonts w:ascii="Arial" w:hAnsi="Arial" w:cs="Arial"/>
        </w:rPr>
        <w:t xml:space="preserve">Čistá Vysočina), Dne Zdraví (Den Zdraví pro sluchově postižené), </w:t>
      </w:r>
      <w:r>
        <w:rPr>
          <w:rFonts w:ascii="Arial" w:hAnsi="Arial" w:cs="Arial"/>
        </w:rPr>
        <w:t xml:space="preserve">realizace kampaně k soutěži </w:t>
      </w:r>
      <w:r w:rsidR="00074128">
        <w:rPr>
          <w:rFonts w:ascii="Arial" w:hAnsi="Arial" w:cs="Arial"/>
        </w:rPr>
        <w:t xml:space="preserve">Do práce na kole, </w:t>
      </w:r>
      <w:r>
        <w:rPr>
          <w:rFonts w:ascii="Arial" w:hAnsi="Arial" w:cs="Arial"/>
        </w:rPr>
        <w:t xml:space="preserve">kampaním </w:t>
      </w:r>
      <w:r w:rsidR="00074128">
        <w:rPr>
          <w:rFonts w:ascii="Arial" w:hAnsi="Arial" w:cs="Arial"/>
        </w:rPr>
        <w:t>Evropský týden mobility, Světový den diabetu</w:t>
      </w:r>
      <w:r>
        <w:rPr>
          <w:rFonts w:ascii="Arial" w:hAnsi="Arial" w:cs="Arial"/>
        </w:rPr>
        <w:t>.</w:t>
      </w:r>
    </w:p>
    <w:p w:rsidR="00074128" w:rsidRDefault="00074128" w:rsidP="00074128">
      <w:pPr>
        <w:spacing w:after="0" w:line="240" w:lineRule="auto"/>
        <w:ind w:left="644"/>
        <w:jc w:val="both"/>
        <w:rPr>
          <w:rFonts w:ascii="Arial" w:hAnsi="Arial" w:cs="Arial"/>
        </w:rPr>
      </w:pPr>
    </w:p>
    <w:p w:rsidR="00074128" w:rsidRDefault="00074128" w:rsidP="00074128">
      <w:pPr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2) </w:t>
      </w:r>
      <w:r w:rsidR="00ED6981">
        <w:rPr>
          <w:rFonts w:ascii="Arial" w:hAnsi="Arial" w:cs="Arial"/>
          <w:u w:val="single"/>
        </w:rPr>
        <w:t>Intenzi</w:t>
      </w:r>
      <w:r w:rsidRPr="007271A2">
        <w:rPr>
          <w:rFonts w:ascii="Arial" w:hAnsi="Arial" w:cs="Arial"/>
          <w:u w:val="single"/>
        </w:rPr>
        <w:t>vní spolupráce se zapojenými organizacemi a veřejností, průběžné zlepšování propagace aktivit</w:t>
      </w:r>
    </w:p>
    <w:p w:rsidR="00074128" w:rsidRDefault="00074128" w:rsidP="00074128">
      <w:pPr>
        <w:spacing w:line="240" w:lineRule="auto"/>
        <w:ind w:left="644"/>
        <w:jc w:val="both"/>
        <w:rPr>
          <w:rFonts w:ascii="Arial" w:hAnsi="Arial" w:cs="Arial"/>
        </w:rPr>
      </w:pPr>
      <w:r w:rsidRPr="00477445">
        <w:rPr>
          <w:rFonts w:ascii="Arial" w:hAnsi="Arial" w:cs="Arial"/>
        </w:rPr>
        <w:t>Prostřednictvím facebookového profilu,</w:t>
      </w:r>
      <w:r>
        <w:rPr>
          <w:rFonts w:ascii="Arial" w:hAnsi="Arial" w:cs="Arial"/>
        </w:rPr>
        <w:t xml:space="preserve"> radiospot</w:t>
      </w:r>
      <w:r w:rsidR="00B4494F">
        <w:rPr>
          <w:rFonts w:ascii="Arial" w:hAnsi="Arial" w:cs="Arial"/>
        </w:rPr>
        <w:t>ů</w:t>
      </w:r>
      <w:r>
        <w:rPr>
          <w:rFonts w:ascii="Arial" w:hAnsi="Arial" w:cs="Arial"/>
        </w:rPr>
        <w:t>, článk</w:t>
      </w:r>
      <w:r w:rsidR="00B4494F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v médiích, informační</w:t>
      </w:r>
      <w:r w:rsidR="00B4494F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banner</w:t>
      </w:r>
      <w:r w:rsidR="00B4494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k Čisté Vysočině</w:t>
      </w:r>
      <w:r w:rsidR="00B4494F">
        <w:rPr>
          <w:rFonts w:ascii="Arial" w:hAnsi="Arial" w:cs="Arial"/>
        </w:rPr>
        <w:t xml:space="preserve"> byla zajištěna propagace aktivit v rámci kampaní mezi všechny věkové vrstvy obyvatelstva. Počet účastníků na jednotlivých aktivitách je zmíněn výše.</w:t>
      </w:r>
    </w:p>
    <w:p w:rsidR="00074128" w:rsidRDefault="00074128" w:rsidP="0007412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Realizace projektů a aktivit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190"/>
        <w:gridCol w:w="2856"/>
      </w:tblGrid>
      <w:tr w:rsidR="00074128" w:rsidTr="0036119B">
        <w:tc>
          <w:tcPr>
            <w:tcW w:w="522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90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Aktivita</w:t>
            </w:r>
          </w:p>
        </w:tc>
        <w:tc>
          <w:tcPr>
            <w:tcW w:w="2856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Termín</w:t>
            </w:r>
          </w:p>
        </w:tc>
      </w:tr>
      <w:tr w:rsidR="00074128" w:rsidTr="0036119B">
        <w:tc>
          <w:tcPr>
            <w:tcW w:w="522" w:type="dxa"/>
          </w:tcPr>
          <w:p w:rsidR="00074128" w:rsidRPr="00021F27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021F27">
              <w:rPr>
                <w:rFonts w:ascii="Arial" w:hAnsi="Arial" w:cs="Arial"/>
              </w:rPr>
              <w:t>1.</w:t>
            </w:r>
          </w:p>
        </w:tc>
        <w:tc>
          <w:tcPr>
            <w:tcW w:w="5190" w:type="dxa"/>
          </w:tcPr>
          <w:p w:rsidR="00074128" w:rsidRPr="00021F27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Realizace projektu MagNet v </w:t>
            </w:r>
            <w:r w:rsidRPr="001D4CFA">
              <w:rPr>
                <w:rFonts w:ascii="Arial" w:hAnsi="Arial" w:cs="Arial"/>
              </w:rPr>
              <w:t>rámci Operačního programu Interreg V-A Rakousko – Čes</w:t>
            </w:r>
            <w:r>
              <w:rPr>
                <w:rFonts w:ascii="Arial" w:hAnsi="Arial" w:cs="Arial"/>
              </w:rPr>
              <w:t>ká republika 2014 – 2020</w:t>
            </w:r>
          </w:p>
        </w:tc>
        <w:tc>
          <w:tcPr>
            <w:tcW w:w="2856" w:type="dxa"/>
          </w:tcPr>
          <w:p w:rsidR="00074128" w:rsidRPr="00021F27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021F2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7</w:t>
            </w:r>
            <w:r w:rsidRPr="00021F27">
              <w:rPr>
                <w:rFonts w:ascii="Arial" w:hAnsi="Arial" w:cs="Arial"/>
              </w:rPr>
              <w:t xml:space="preserve"> – 201</w:t>
            </w:r>
            <w:r>
              <w:rPr>
                <w:rFonts w:ascii="Arial" w:hAnsi="Arial" w:cs="Arial"/>
              </w:rPr>
              <w:t>8</w:t>
            </w:r>
          </w:p>
        </w:tc>
      </w:tr>
      <w:tr w:rsidR="00074128" w:rsidTr="0036119B">
        <w:tc>
          <w:tcPr>
            <w:tcW w:w="522" w:type="dxa"/>
          </w:tcPr>
          <w:p w:rsidR="00074128" w:rsidRPr="00021F27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021F27">
              <w:rPr>
                <w:rFonts w:ascii="Arial" w:hAnsi="Arial" w:cs="Arial"/>
              </w:rPr>
              <w:t>2.</w:t>
            </w:r>
          </w:p>
        </w:tc>
        <w:tc>
          <w:tcPr>
            <w:tcW w:w="5190" w:type="dxa"/>
          </w:tcPr>
          <w:p w:rsidR="00074128" w:rsidRPr="00021F27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Čistá Vysočina </w:t>
            </w:r>
          </w:p>
        </w:tc>
        <w:tc>
          <w:tcPr>
            <w:tcW w:w="2856" w:type="dxa"/>
          </w:tcPr>
          <w:p w:rsidR="00074128" w:rsidRPr="00021F27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Duben 2017</w:t>
            </w:r>
            <w:r w:rsidRPr="00021F27">
              <w:rPr>
                <w:rFonts w:ascii="Arial" w:hAnsi="Arial" w:cs="Arial"/>
              </w:rPr>
              <w:t>, 201</w:t>
            </w:r>
            <w:r>
              <w:rPr>
                <w:rFonts w:ascii="Arial" w:hAnsi="Arial" w:cs="Arial"/>
              </w:rPr>
              <w:t>8</w:t>
            </w:r>
          </w:p>
        </w:tc>
      </w:tr>
      <w:tr w:rsidR="00074128" w:rsidTr="0036119B">
        <w:tc>
          <w:tcPr>
            <w:tcW w:w="522" w:type="dxa"/>
            <w:shd w:val="clear" w:color="auto" w:fill="auto"/>
          </w:tcPr>
          <w:p w:rsidR="00074128" w:rsidRPr="0086583C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86583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5190" w:type="dxa"/>
            <w:shd w:val="clear" w:color="auto" w:fill="auto"/>
          </w:tcPr>
          <w:p w:rsidR="00074128" w:rsidRPr="0086583C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86583C">
              <w:rPr>
                <w:rFonts w:ascii="Arial" w:hAnsi="Arial" w:cs="Arial"/>
              </w:rPr>
              <w:t>Kampaň na předcházení odpadu v souvislosti s Čistou Vysočinou v rámci projektu Podpora realizace MA21 v Kraji Vysočina podpořeného ze SFŽP</w:t>
            </w:r>
          </w:p>
        </w:tc>
        <w:tc>
          <w:tcPr>
            <w:tcW w:w="2856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</w:tr>
      <w:tr w:rsidR="00074128" w:rsidTr="0036119B">
        <w:tc>
          <w:tcPr>
            <w:tcW w:w="522" w:type="dxa"/>
          </w:tcPr>
          <w:p w:rsidR="00074128" w:rsidRPr="00021F27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190" w:type="dxa"/>
          </w:tcPr>
          <w:p w:rsidR="00074128" w:rsidRPr="00021F27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021F27">
              <w:rPr>
                <w:rFonts w:ascii="Arial" w:hAnsi="Arial" w:cs="Arial"/>
              </w:rPr>
              <w:t>Skutek roku</w:t>
            </w:r>
          </w:p>
        </w:tc>
        <w:tc>
          <w:tcPr>
            <w:tcW w:w="2856" w:type="dxa"/>
          </w:tcPr>
          <w:p w:rsidR="00074128" w:rsidRPr="000024A2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Červen 2017</w:t>
            </w:r>
            <w:r w:rsidRPr="000024A2">
              <w:rPr>
                <w:rFonts w:ascii="Arial" w:hAnsi="Arial" w:cs="Arial"/>
              </w:rPr>
              <w:t>, 201</w:t>
            </w:r>
            <w:r>
              <w:rPr>
                <w:rFonts w:ascii="Arial" w:hAnsi="Arial" w:cs="Arial"/>
              </w:rPr>
              <w:t>8</w:t>
            </w:r>
          </w:p>
        </w:tc>
      </w:tr>
      <w:tr w:rsidR="00074128" w:rsidTr="0036119B">
        <w:tc>
          <w:tcPr>
            <w:tcW w:w="522" w:type="dxa"/>
          </w:tcPr>
          <w:p w:rsidR="00074128" w:rsidRPr="000024A2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0024A2">
              <w:rPr>
                <w:rFonts w:ascii="Arial" w:hAnsi="Arial" w:cs="Arial"/>
              </w:rPr>
              <w:t>.</w:t>
            </w:r>
          </w:p>
        </w:tc>
        <w:tc>
          <w:tcPr>
            <w:tcW w:w="5190" w:type="dxa"/>
          </w:tcPr>
          <w:p w:rsidR="00074128" w:rsidRPr="000024A2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0024A2">
              <w:rPr>
                <w:rFonts w:ascii="Arial" w:hAnsi="Arial" w:cs="Arial"/>
              </w:rPr>
              <w:t>Klimatour</w:t>
            </w:r>
          </w:p>
        </w:tc>
        <w:tc>
          <w:tcPr>
            <w:tcW w:w="2856" w:type="dxa"/>
          </w:tcPr>
          <w:p w:rsidR="00074128" w:rsidRPr="000024A2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0024A2">
              <w:rPr>
                <w:rFonts w:ascii="Arial" w:hAnsi="Arial" w:cs="Arial"/>
              </w:rPr>
              <w:t>Červen 201</w:t>
            </w:r>
            <w:r>
              <w:rPr>
                <w:rFonts w:ascii="Arial" w:hAnsi="Arial" w:cs="Arial"/>
              </w:rPr>
              <w:t>7</w:t>
            </w:r>
            <w:r w:rsidRPr="000024A2">
              <w:rPr>
                <w:rFonts w:ascii="Arial" w:hAnsi="Arial" w:cs="Arial"/>
              </w:rPr>
              <w:t>, 201</w:t>
            </w:r>
            <w:r>
              <w:rPr>
                <w:rFonts w:ascii="Arial" w:hAnsi="Arial" w:cs="Arial"/>
              </w:rPr>
              <w:t>8</w:t>
            </w:r>
          </w:p>
        </w:tc>
      </w:tr>
      <w:tr w:rsidR="00074128" w:rsidTr="0036119B">
        <w:tc>
          <w:tcPr>
            <w:tcW w:w="522" w:type="dxa"/>
          </w:tcPr>
          <w:p w:rsidR="00074128" w:rsidRPr="000024A2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0024A2">
              <w:rPr>
                <w:rFonts w:ascii="Arial" w:hAnsi="Arial" w:cs="Arial"/>
              </w:rPr>
              <w:t>.</w:t>
            </w:r>
          </w:p>
        </w:tc>
        <w:tc>
          <w:tcPr>
            <w:tcW w:w="5190" w:type="dxa"/>
          </w:tcPr>
          <w:p w:rsidR="00074128" w:rsidRPr="000024A2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0024A2">
              <w:rPr>
                <w:rFonts w:ascii="Arial" w:hAnsi="Arial" w:cs="Arial"/>
              </w:rPr>
              <w:t>Kulaté stoly</w:t>
            </w:r>
          </w:p>
        </w:tc>
        <w:tc>
          <w:tcPr>
            <w:tcW w:w="2856" w:type="dxa"/>
          </w:tcPr>
          <w:p w:rsidR="00074128" w:rsidRPr="000024A2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2x </w:t>
            </w:r>
            <w:r w:rsidRPr="007D3C66">
              <w:rPr>
                <w:rFonts w:ascii="Arial" w:hAnsi="Arial" w:cs="Arial"/>
              </w:rPr>
              <w:t xml:space="preserve">2017, </w:t>
            </w:r>
            <w:r w:rsidRPr="002A72F0">
              <w:rPr>
                <w:rFonts w:ascii="Arial" w:hAnsi="Arial" w:cs="Arial"/>
              </w:rPr>
              <w:t>1x 2018</w:t>
            </w:r>
          </w:p>
        </w:tc>
      </w:tr>
      <w:tr w:rsidR="00074128" w:rsidTr="0036119B">
        <w:tc>
          <w:tcPr>
            <w:tcW w:w="522" w:type="dxa"/>
          </w:tcPr>
          <w:p w:rsidR="00074128" w:rsidRPr="000024A2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0024A2">
              <w:rPr>
                <w:rFonts w:ascii="Arial" w:hAnsi="Arial" w:cs="Arial"/>
              </w:rPr>
              <w:t>.</w:t>
            </w:r>
          </w:p>
        </w:tc>
        <w:tc>
          <w:tcPr>
            <w:tcW w:w="5190" w:type="dxa"/>
          </w:tcPr>
          <w:p w:rsidR="00074128" w:rsidRPr="000024A2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Fórum Kraje Vysočina</w:t>
            </w:r>
          </w:p>
        </w:tc>
        <w:tc>
          <w:tcPr>
            <w:tcW w:w="2856" w:type="dxa"/>
          </w:tcPr>
          <w:p w:rsidR="00074128" w:rsidRPr="000024A2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</w:tr>
      <w:tr w:rsidR="00074128" w:rsidTr="0036119B">
        <w:tc>
          <w:tcPr>
            <w:tcW w:w="522" w:type="dxa"/>
          </w:tcPr>
          <w:p w:rsidR="00074128" w:rsidRPr="000024A2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0024A2">
              <w:rPr>
                <w:rFonts w:ascii="Arial" w:hAnsi="Arial" w:cs="Arial"/>
              </w:rPr>
              <w:t>.</w:t>
            </w:r>
          </w:p>
        </w:tc>
        <w:tc>
          <w:tcPr>
            <w:tcW w:w="5190" w:type="dxa"/>
          </w:tcPr>
          <w:p w:rsidR="00074128" w:rsidRPr="000024A2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0024A2">
              <w:rPr>
                <w:rFonts w:ascii="Arial" w:hAnsi="Arial" w:cs="Arial"/>
              </w:rPr>
              <w:t>Konference k podpoře zdraví na školách Kraje Vysočina</w:t>
            </w:r>
          </w:p>
        </w:tc>
        <w:tc>
          <w:tcPr>
            <w:tcW w:w="2856" w:type="dxa"/>
          </w:tcPr>
          <w:p w:rsidR="00074128" w:rsidRPr="000024A2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říjen</w:t>
            </w:r>
            <w:r w:rsidRPr="000024A2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7</w:t>
            </w:r>
            <w:r w:rsidRPr="000024A2">
              <w:rPr>
                <w:rFonts w:ascii="Arial" w:hAnsi="Arial" w:cs="Arial"/>
              </w:rPr>
              <w:t>, 201</w:t>
            </w:r>
            <w:r>
              <w:rPr>
                <w:rFonts w:ascii="Arial" w:hAnsi="Arial" w:cs="Arial"/>
              </w:rPr>
              <w:t>8</w:t>
            </w:r>
          </w:p>
        </w:tc>
      </w:tr>
      <w:tr w:rsidR="00074128" w:rsidRPr="00021F27" w:rsidTr="0036119B">
        <w:tc>
          <w:tcPr>
            <w:tcW w:w="522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190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Analýza životního stylu a zdraví mládeže</w:t>
            </w:r>
          </w:p>
        </w:tc>
        <w:tc>
          <w:tcPr>
            <w:tcW w:w="2856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Červen 2018</w:t>
            </w:r>
          </w:p>
        </w:tc>
      </w:tr>
      <w:tr w:rsidR="00074128" w:rsidRPr="00021F27" w:rsidTr="0036119B">
        <w:tc>
          <w:tcPr>
            <w:tcW w:w="522" w:type="dxa"/>
          </w:tcPr>
          <w:p w:rsidR="00074128" w:rsidRPr="00021F27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190" w:type="dxa"/>
          </w:tcPr>
          <w:p w:rsidR="00074128" w:rsidRPr="00021F27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Dny zdraví</w:t>
            </w:r>
          </w:p>
        </w:tc>
        <w:tc>
          <w:tcPr>
            <w:tcW w:w="2856" w:type="dxa"/>
          </w:tcPr>
          <w:p w:rsidR="00074128" w:rsidRPr="00021F27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Říjen 2017, 2018</w:t>
            </w:r>
          </w:p>
        </w:tc>
      </w:tr>
      <w:tr w:rsidR="00074128" w:rsidTr="0036119B">
        <w:tc>
          <w:tcPr>
            <w:tcW w:w="522" w:type="dxa"/>
          </w:tcPr>
          <w:p w:rsidR="00074128" w:rsidRPr="00021F27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190" w:type="dxa"/>
          </w:tcPr>
          <w:p w:rsidR="00074128" w:rsidRPr="00021F27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diabetologický den</w:t>
            </w:r>
          </w:p>
        </w:tc>
        <w:tc>
          <w:tcPr>
            <w:tcW w:w="2856" w:type="dxa"/>
          </w:tcPr>
          <w:p w:rsidR="00074128" w:rsidRPr="000024A2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0024A2">
              <w:rPr>
                <w:rFonts w:ascii="Arial" w:hAnsi="Arial" w:cs="Arial"/>
              </w:rPr>
              <w:t>Listopad 201</w:t>
            </w:r>
            <w:r>
              <w:rPr>
                <w:rFonts w:ascii="Arial" w:hAnsi="Arial" w:cs="Arial"/>
              </w:rPr>
              <w:t>7, 2018</w:t>
            </w:r>
          </w:p>
        </w:tc>
      </w:tr>
      <w:tr w:rsidR="00074128" w:rsidTr="0036119B">
        <w:tc>
          <w:tcPr>
            <w:tcW w:w="522" w:type="dxa"/>
          </w:tcPr>
          <w:p w:rsidR="00074128" w:rsidRPr="000024A2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0024A2">
              <w:rPr>
                <w:rFonts w:ascii="Arial" w:hAnsi="Arial" w:cs="Arial"/>
              </w:rPr>
              <w:t>.</w:t>
            </w:r>
          </w:p>
        </w:tc>
        <w:tc>
          <w:tcPr>
            <w:tcW w:w="5190" w:type="dxa"/>
          </w:tcPr>
          <w:p w:rsidR="00074128" w:rsidRPr="000024A2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0024A2">
              <w:rPr>
                <w:rFonts w:ascii="Arial" w:hAnsi="Arial" w:cs="Arial"/>
              </w:rPr>
              <w:t>Setkání se Zdravými městy</w:t>
            </w:r>
            <w:r>
              <w:rPr>
                <w:rFonts w:ascii="Arial" w:hAnsi="Arial" w:cs="Arial"/>
              </w:rPr>
              <w:t xml:space="preserve"> a realizátory MA21</w:t>
            </w:r>
          </w:p>
        </w:tc>
        <w:tc>
          <w:tcPr>
            <w:tcW w:w="2856" w:type="dxa"/>
          </w:tcPr>
          <w:p w:rsidR="00074128" w:rsidRPr="000024A2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0024A2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7, 2018</w:t>
            </w:r>
          </w:p>
        </w:tc>
      </w:tr>
      <w:tr w:rsidR="00074128" w:rsidTr="0036119B">
        <w:tc>
          <w:tcPr>
            <w:tcW w:w="522" w:type="dxa"/>
          </w:tcPr>
          <w:p w:rsidR="00074128" w:rsidRPr="000024A2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5190" w:type="dxa"/>
          </w:tcPr>
          <w:p w:rsidR="00074128" w:rsidRPr="000024A2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Setkání se Zdravými kraji</w:t>
            </w:r>
          </w:p>
        </w:tc>
        <w:tc>
          <w:tcPr>
            <w:tcW w:w="2856" w:type="dxa"/>
          </w:tcPr>
          <w:p w:rsidR="00074128" w:rsidRPr="000024A2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Květen </w:t>
            </w:r>
            <w:r w:rsidRPr="000024A2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7</w:t>
            </w:r>
            <w:r w:rsidR="00F06835">
              <w:rPr>
                <w:rFonts w:ascii="Arial" w:hAnsi="Arial" w:cs="Arial"/>
              </w:rPr>
              <w:t>, Květen 2018</w:t>
            </w:r>
          </w:p>
        </w:tc>
      </w:tr>
      <w:tr w:rsidR="00074128" w:rsidTr="0036119B">
        <w:tc>
          <w:tcPr>
            <w:tcW w:w="522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5190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D65F73">
              <w:rPr>
                <w:rFonts w:ascii="Arial" w:hAnsi="Arial" w:cs="Arial"/>
              </w:rPr>
              <w:t>Realizace projektu Podpora realizace MA21 v</w:t>
            </w:r>
            <w:r w:rsidR="00F06835">
              <w:rPr>
                <w:rFonts w:ascii="Arial" w:hAnsi="Arial" w:cs="Arial"/>
              </w:rPr>
              <w:t> </w:t>
            </w:r>
            <w:r w:rsidRPr="00D65F73">
              <w:rPr>
                <w:rFonts w:ascii="Arial" w:hAnsi="Arial" w:cs="Arial"/>
              </w:rPr>
              <w:t>Kraji Vysočina (podpořen ze SFŽP)</w:t>
            </w:r>
          </w:p>
        </w:tc>
        <w:tc>
          <w:tcPr>
            <w:tcW w:w="2856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2017, 2018</w:t>
            </w:r>
          </w:p>
        </w:tc>
      </w:tr>
      <w:tr w:rsidR="00F06835" w:rsidTr="0036119B">
        <w:tc>
          <w:tcPr>
            <w:tcW w:w="522" w:type="dxa"/>
          </w:tcPr>
          <w:p w:rsidR="00F06835" w:rsidRDefault="00F06835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5190" w:type="dxa"/>
          </w:tcPr>
          <w:p w:rsidR="00F06835" w:rsidRPr="00D65F73" w:rsidRDefault="00F06835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Realizace projektu Podpora Čisté mobility v Kraji Vysočina</w:t>
            </w:r>
          </w:p>
        </w:tc>
        <w:tc>
          <w:tcPr>
            <w:tcW w:w="2856" w:type="dxa"/>
          </w:tcPr>
          <w:p w:rsidR="00F06835" w:rsidRDefault="00F06835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</w:tr>
      <w:tr w:rsidR="00074128" w:rsidTr="0036119B">
        <w:tc>
          <w:tcPr>
            <w:tcW w:w="522" w:type="dxa"/>
          </w:tcPr>
          <w:p w:rsidR="00074128" w:rsidRDefault="00074128" w:rsidP="00F06835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0683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190" w:type="dxa"/>
          </w:tcPr>
          <w:p w:rsidR="00074128" w:rsidRPr="00D65F73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7A1A04">
              <w:rPr>
                <w:rFonts w:ascii="Arial" w:hAnsi="Arial" w:cs="Arial"/>
              </w:rPr>
              <w:t>Podpora a realizace zdravotně preventivních projektů a aktivit</w:t>
            </w:r>
          </w:p>
        </w:tc>
        <w:tc>
          <w:tcPr>
            <w:tcW w:w="2856" w:type="dxa"/>
          </w:tcPr>
          <w:p w:rsidR="00074128" w:rsidRDefault="00074128" w:rsidP="0036119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2017, 2018</w:t>
            </w:r>
          </w:p>
        </w:tc>
      </w:tr>
    </w:tbl>
    <w:p w:rsidR="008827DF" w:rsidRPr="002C62E6" w:rsidRDefault="008827DF" w:rsidP="00021F27">
      <w:pPr>
        <w:pStyle w:val="Odstavecseseznamem"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8827DF" w:rsidRPr="002C62E6" w:rsidSect="00CF4934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A0" w:rsidRDefault="003318A0" w:rsidP="00795A80">
      <w:pPr>
        <w:spacing w:after="0" w:line="240" w:lineRule="auto"/>
      </w:pPr>
      <w:r>
        <w:separator/>
      </w:r>
    </w:p>
  </w:endnote>
  <w:endnote w:type="continuationSeparator" w:id="0">
    <w:p w:rsidR="003318A0" w:rsidRDefault="003318A0" w:rsidP="0079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87413"/>
      <w:docPartObj>
        <w:docPartGallery w:val="Page Numbers (Bottom of Page)"/>
        <w:docPartUnique/>
      </w:docPartObj>
    </w:sdtPr>
    <w:sdtEndPr/>
    <w:sdtContent>
      <w:p w:rsidR="00FD5C0D" w:rsidRDefault="00FD5C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CD0">
          <w:rPr>
            <w:noProof/>
          </w:rPr>
          <w:t>9</w:t>
        </w:r>
        <w:r>
          <w:fldChar w:fldCharType="end"/>
        </w:r>
      </w:p>
    </w:sdtContent>
  </w:sdt>
  <w:p w:rsidR="00FD5C0D" w:rsidRDefault="00FD5C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A0" w:rsidRDefault="003318A0" w:rsidP="00795A80">
      <w:pPr>
        <w:spacing w:after="0" w:line="240" w:lineRule="auto"/>
      </w:pPr>
      <w:r>
        <w:separator/>
      </w:r>
    </w:p>
  </w:footnote>
  <w:footnote w:type="continuationSeparator" w:id="0">
    <w:p w:rsidR="003318A0" w:rsidRDefault="003318A0" w:rsidP="0079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0D" w:rsidRDefault="00FD5C0D">
    <w:pPr>
      <w:pStyle w:val="Zhlav"/>
    </w:pPr>
    <w:r>
      <w:tab/>
    </w:r>
    <w:r>
      <w:tab/>
    </w:r>
    <w:r>
      <w:tab/>
    </w:r>
  </w:p>
  <w:p w:rsidR="00FD5C0D" w:rsidRDefault="00FD5C0D" w:rsidP="003E4E38">
    <w:pPr>
      <w:pStyle w:val="Zhlav"/>
      <w:tabs>
        <w:tab w:val="clear" w:pos="4536"/>
        <w:tab w:val="clear" w:pos="9072"/>
        <w:tab w:val="left" w:pos="37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1C8"/>
    <w:multiLevelType w:val="hybridMultilevel"/>
    <w:tmpl w:val="ED740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2A50"/>
    <w:multiLevelType w:val="hybridMultilevel"/>
    <w:tmpl w:val="DB48E37E"/>
    <w:lvl w:ilvl="0" w:tplc="6EA2C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8379E"/>
    <w:multiLevelType w:val="hybridMultilevel"/>
    <w:tmpl w:val="D99E01BC"/>
    <w:lvl w:ilvl="0" w:tplc="41801858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D42C2"/>
    <w:multiLevelType w:val="hybridMultilevel"/>
    <w:tmpl w:val="3D08C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75278"/>
    <w:multiLevelType w:val="hybridMultilevel"/>
    <w:tmpl w:val="40A674AC"/>
    <w:lvl w:ilvl="0" w:tplc="89062E9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BE"/>
    <w:rsid w:val="000024A2"/>
    <w:rsid w:val="00017CF3"/>
    <w:rsid w:val="00021F27"/>
    <w:rsid w:val="0003105C"/>
    <w:rsid w:val="00064222"/>
    <w:rsid w:val="000659FF"/>
    <w:rsid w:val="00074128"/>
    <w:rsid w:val="00082D25"/>
    <w:rsid w:val="000A1B07"/>
    <w:rsid w:val="000A3593"/>
    <w:rsid w:val="000A4448"/>
    <w:rsid w:val="000D3E2F"/>
    <w:rsid w:val="000E2116"/>
    <w:rsid w:val="000E29D2"/>
    <w:rsid w:val="00107F09"/>
    <w:rsid w:val="001215C4"/>
    <w:rsid w:val="001539C5"/>
    <w:rsid w:val="001A0300"/>
    <w:rsid w:val="001A22E6"/>
    <w:rsid w:val="001D4CFA"/>
    <w:rsid w:val="001D6FF6"/>
    <w:rsid w:val="00217A30"/>
    <w:rsid w:val="00227255"/>
    <w:rsid w:val="00230A3B"/>
    <w:rsid w:val="00245721"/>
    <w:rsid w:val="00254053"/>
    <w:rsid w:val="002614C5"/>
    <w:rsid w:val="002C62E6"/>
    <w:rsid w:val="002D39BE"/>
    <w:rsid w:val="002E674B"/>
    <w:rsid w:val="003318A0"/>
    <w:rsid w:val="0034061D"/>
    <w:rsid w:val="00347104"/>
    <w:rsid w:val="00350F1A"/>
    <w:rsid w:val="0036119B"/>
    <w:rsid w:val="00383073"/>
    <w:rsid w:val="003960FE"/>
    <w:rsid w:val="003A7DBE"/>
    <w:rsid w:val="003B60D9"/>
    <w:rsid w:val="003C38C1"/>
    <w:rsid w:val="003D3A50"/>
    <w:rsid w:val="003D4C3A"/>
    <w:rsid w:val="003D7039"/>
    <w:rsid w:val="003E4E38"/>
    <w:rsid w:val="004040BC"/>
    <w:rsid w:val="00425269"/>
    <w:rsid w:val="004405AC"/>
    <w:rsid w:val="004420A1"/>
    <w:rsid w:val="00465620"/>
    <w:rsid w:val="004748C1"/>
    <w:rsid w:val="004A63D5"/>
    <w:rsid w:val="004A7CDB"/>
    <w:rsid w:val="004C2FBA"/>
    <w:rsid w:val="00523D4E"/>
    <w:rsid w:val="00547B94"/>
    <w:rsid w:val="00561125"/>
    <w:rsid w:val="005800F2"/>
    <w:rsid w:val="00581564"/>
    <w:rsid w:val="005B6B9A"/>
    <w:rsid w:val="005C39CA"/>
    <w:rsid w:val="005C7BFC"/>
    <w:rsid w:val="0064688B"/>
    <w:rsid w:val="006A4235"/>
    <w:rsid w:val="006B3A6F"/>
    <w:rsid w:val="006B3F56"/>
    <w:rsid w:val="006C0554"/>
    <w:rsid w:val="006D39BC"/>
    <w:rsid w:val="006E1B24"/>
    <w:rsid w:val="006F5AA3"/>
    <w:rsid w:val="00702125"/>
    <w:rsid w:val="00704AFE"/>
    <w:rsid w:val="00724645"/>
    <w:rsid w:val="007718B1"/>
    <w:rsid w:val="00795A80"/>
    <w:rsid w:val="007978E9"/>
    <w:rsid w:val="007A1A04"/>
    <w:rsid w:val="007B0831"/>
    <w:rsid w:val="007C5BC7"/>
    <w:rsid w:val="007D3C66"/>
    <w:rsid w:val="00824A7C"/>
    <w:rsid w:val="00860B81"/>
    <w:rsid w:val="0086583C"/>
    <w:rsid w:val="008827DF"/>
    <w:rsid w:val="008B6B8B"/>
    <w:rsid w:val="008B7F2C"/>
    <w:rsid w:val="008C0098"/>
    <w:rsid w:val="008F4473"/>
    <w:rsid w:val="00905963"/>
    <w:rsid w:val="009217AB"/>
    <w:rsid w:val="0092598C"/>
    <w:rsid w:val="00937B6D"/>
    <w:rsid w:val="00940698"/>
    <w:rsid w:val="00945B10"/>
    <w:rsid w:val="009508A3"/>
    <w:rsid w:val="00971159"/>
    <w:rsid w:val="009762CE"/>
    <w:rsid w:val="00996BB1"/>
    <w:rsid w:val="00996F0A"/>
    <w:rsid w:val="009A22BE"/>
    <w:rsid w:val="009A7C7A"/>
    <w:rsid w:val="009B5228"/>
    <w:rsid w:val="009D1EE4"/>
    <w:rsid w:val="009E462B"/>
    <w:rsid w:val="009E5F48"/>
    <w:rsid w:val="00A01B3D"/>
    <w:rsid w:val="00A12E22"/>
    <w:rsid w:val="00A2078F"/>
    <w:rsid w:val="00A31D43"/>
    <w:rsid w:val="00A3513F"/>
    <w:rsid w:val="00A5166A"/>
    <w:rsid w:val="00A67637"/>
    <w:rsid w:val="00AF4224"/>
    <w:rsid w:val="00B4494F"/>
    <w:rsid w:val="00B803FC"/>
    <w:rsid w:val="00BB2841"/>
    <w:rsid w:val="00BC3C00"/>
    <w:rsid w:val="00BE6ED9"/>
    <w:rsid w:val="00BF31EB"/>
    <w:rsid w:val="00C004F6"/>
    <w:rsid w:val="00C27F33"/>
    <w:rsid w:val="00C30D67"/>
    <w:rsid w:val="00C42A92"/>
    <w:rsid w:val="00C650D4"/>
    <w:rsid w:val="00CA0F70"/>
    <w:rsid w:val="00CA5204"/>
    <w:rsid w:val="00CA77CC"/>
    <w:rsid w:val="00CF4934"/>
    <w:rsid w:val="00D02180"/>
    <w:rsid w:val="00D12DD3"/>
    <w:rsid w:val="00D16D9F"/>
    <w:rsid w:val="00D24DCA"/>
    <w:rsid w:val="00D530D4"/>
    <w:rsid w:val="00D539A7"/>
    <w:rsid w:val="00D65F73"/>
    <w:rsid w:val="00DB02EF"/>
    <w:rsid w:val="00E0672F"/>
    <w:rsid w:val="00E401B3"/>
    <w:rsid w:val="00E447D0"/>
    <w:rsid w:val="00EB49F2"/>
    <w:rsid w:val="00ED2AF4"/>
    <w:rsid w:val="00ED6981"/>
    <w:rsid w:val="00EE39F3"/>
    <w:rsid w:val="00F06835"/>
    <w:rsid w:val="00F1310D"/>
    <w:rsid w:val="00F248AE"/>
    <w:rsid w:val="00F26AB4"/>
    <w:rsid w:val="00F37238"/>
    <w:rsid w:val="00F37EC1"/>
    <w:rsid w:val="00F516B3"/>
    <w:rsid w:val="00F53CD0"/>
    <w:rsid w:val="00F701B7"/>
    <w:rsid w:val="00F75A11"/>
    <w:rsid w:val="00F85902"/>
    <w:rsid w:val="00F85BE0"/>
    <w:rsid w:val="00FC1673"/>
    <w:rsid w:val="00FD5C0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9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9B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D39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1D6FF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9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5A80"/>
  </w:style>
  <w:style w:type="paragraph" w:styleId="Zpat">
    <w:name w:val="footer"/>
    <w:basedOn w:val="Normln"/>
    <w:link w:val="ZpatChar"/>
    <w:uiPriority w:val="99"/>
    <w:unhideWhenUsed/>
    <w:rsid w:val="0079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A80"/>
  </w:style>
  <w:style w:type="character" w:styleId="Odkaznakoment">
    <w:name w:val="annotation reference"/>
    <w:basedOn w:val="Standardnpsmoodstavce"/>
    <w:uiPriority w:val="99"/>
    <w:semiHidden/>
    <w:unhideWhenUsed/>
    <w:rsid w:val="000E29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29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29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9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9D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74128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D5C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9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9B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D39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1D6FF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9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5A80"/>
  </w:style>
  <w:style w:type="paragraph" w:styleId="Zpat">
    <w:name w:val="footer"/>
    <w:basedOn w:val="Normln"/>
    <w:link w:val="ZpatChar"/>
    <w:uiPriority w:val="99"/>
    <w:unhideWhenUsed/>
    <w:rsid w:val="0079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A80"/>
  </w:style>
  <w:style w:type="character" w:styleId="Odkaznakoment">
    <w:name w:val="annotation reference"/>
    <w:basedOn w:val="Standardnpsmoodstavce"/>
    <w:uiPriority w:val="99"/>
    <w:semiHidden/>
    <w:unhideWhenUsed/>
    <w:rsid w:val="000E29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29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29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9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9D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74128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D5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zdravykrajvysocina.c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dravykrajvysocina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dravykrajvysocin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dravykrajvysocina.cz/obsah/e-mapa" TargetMode="External"/><Relationship Id="rId10" Type="http://schemas.openxmlformats.org/officeDocument/2006/relationships/hyperlink" Target="http://www.ma21.cenia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zdravykrajvysocina.cz/aktuality/vysledky-analyzy-zivotniho-stylu-zdravi-mladeze-v-kraji-vysocin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3097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Hlavní</dc:creator>
  <cp:lastModifiedBy>Janoušková Gabriela Mgr.</cp:lastModifiedBy>
  <cp:revision>2</cp:revision>
  <cp:lastPrinted>2015-07-30T07:01:00Z</cp:lastPrinted>
  <dcterms:created xsi:type="dcterms:W3CDTF">2019-04-05T08:40:00Z</dcterms:created>
  <dcterms:modified xsi:type="dcterms:W3CDTF">2019-04-05T08:40:00Z</dcterms:modified>
</cp:coreProperties>
</file>