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15" w:rsidRPr="00A834A2" w:rsidRDefault="00841215" w:rsidP="0084121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6pt;margin-top:-5.7pt;width:456.75pt;height:28.5pt;z-index:-251654144" fillcolor="#7030a0" stroked="f">
            <v:fill color2="#e5dfec [663]" rotate="t" angle="-90" type="gradient"/>
            <v:textbox style="mso-next-textbox:#_x0000_s1026">
              <w:txbxContent>
                <w:p w:rsidR="00841215" w:rsidRDefault="00841215" w:rsidP="00841215"/>
              </w:txbxContent>
            </v:textbox>
          </v:shape>
        </w:pict>
      </w:r>
      <w:r w:rsidRPr="00A834A2">
        <w:rPr>
          <w:rFonts w:ascii="Arial" w:hAnsi="Arial" w:cs="Arial"/>
          <w:b/>
          <w:sz w:val="28"/>
          <w:szCs w:val="28"/>
        </w:rPr>
        <w:t>Hodnotící zpráva MA 21</w:t>
      </w:r>
    </w:p>
    <w:p w:rsidR="00841215" w:rsidRDefault="00841215" w:rsidP="00841215">
      <w:pPr>
        <w:spacing w:line="240" w:lineRule="auto"/>
        <w:jc w:val="both"/>
        <w:rPr>
          <w:rStyle w:val="Siln"/>
          <w:rFonts w:ascii="Arial" w:hAnsi="Arial" w:cs="Arial"/>
          <w:b w:val="0"/>
          <w:sz w:val="20"/>
          <w:szCs w:val="20"/>
        </w:rPr>
      </w:pPr>
    </w:p>
    <w:p w:rsidR="00841215" w:rsidRPr="00DE37CB" w:rsidRDefault="00841215" w:rsidP="00841215">
      <w:pPr>
        <w:spacing w:line="240" w:lineRule="auto"/>
        <w:jc w:val="both"/>
        <w:rPr>
          <w:rStyle w:val="Siln"/>
          <w:rFonts w:ascii="Arial" w:hAnsi="Arial" w:cs="Arial"/>
          <w:sz w:val="16"/>
          <w:szCs w:val="16"/>
        </w:rPr>
      </w:pP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0EE5">
        <w:rPr>
          <w:rStyle w:val="Siln"/>
          <w:rFonts w:ascii="Arial" w:hAnsi="Arial" w:cs="Arial"/>
          <w:sz w:val="20"/>
          <w:szCs w:val="20"/>
        </w:rPr>
        <w:t>Mezinárodní Projekt Zdravé město</w:t>
      </w:r>
      <w:r w:rsidRPr="00C60EE5">
        <w:rPr>
          <w:rFonts w:ascii="Arial" w:hAnsi="Arial" w:cs="Arial"/>
          <w:sz w:val="20"/>
          <w:szCs w:val="20"/>
        </w:rPr>
        <w:t xml:space="preserve"> iniciovala, podporuje a rozvíjí </w:t>
      </w:r>
      <w:r w:rsidRPr="00C60EE5">
        <w:rPr>
          <w:rStyle w:val="Siln"/>
          <w:rFonts w:ascii="Arial" w:hAnsi="Arial" w:cs="Arial"/>
          <w:sz w:val="20"/>
          <w:szCs w:val="20"/>
        </w:rPr>
        <w:t>OSN</w:t>
      </w:r>
      <w:r w:rsidRPr="00C60EE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</w:t>
      </w:r>
      <w:r w:rsidRPr="00C60EE5">
        <w:rPr>
          <w:rFonts w:ascii="Arial" w:hAnsi="Arial" w:cs="Arial"/>
          <w:b/>
          <w:sz w:val="20"/>
          <w:szCs w:val="20"/>
        </w:rPr>
        <w:t xml:space="preserve"> </w:t>
      </w:r>
      <w:hyperlink r:id="rId5" w:history="1">
        <w:r w:rsidRPr="00C60EE5">
          <w:rPr>
            <w:rStyle w:val="Siln"/>
            <w:rFonts w:ascii="Arial" w:hAnsi="Arial" w:cs="Arial"/>
            <w:sz w:val="20"/>
            <w:szCs w:val="20"/>
          </w:rPr>
          <w:t>Světová zdravotní organizace (WHO)</w:t>
        </w:r>
      </w:hyperlink>
      <w:r w:rsidRPr="00C60EE5">
        <w:rPr>
          <w:rFonts w:ascii="Arial" w:hAnsi="Arial" w:cs="Arial"/>
          <w:sz w:val="20"/>
          <w:szCs w:val="20"/>
        </w:rPr>
        <w:t xml:space="preserve"> od roku 1988. 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60EE5">
        <w:rPr>
          <w:rFonts w:ascii="Arial" w:hAnsi="Arial" w:cs="Arial"/>
          <w:sz w:val="20"/>
          <w:szCs w:val="20"/>
        </w:rPr>
        <w:t xml:space="preserve">V Evropě je do </w:t>
      </w:r>
      <w:r>
        <w:rPr>
          <w:rFonts w:ascii="Arial" w:hAnsi="Arial" w:cs="Arial"/>
          <w:sz w:val="20"/>
          <w:szCs w:val="20"/>
        </w:rPr>
        <w:t>p</w:t>
      </w:r>
      <w:r w:rsidRPr="00C60EE5">
        <w:rPr>
          <w:rFonts w:ascii="Arial" w:hAnsi="Arial" w:cs="Arial"/>
          <w:sz w:val="20"/>
          <w:szCs w:val="20"/>
        </w:rPr>
        <w:t>rojektu Z</w:t>
      </w:r>
      <w:r>
        <w:rPr>
          <w:rFonts w:ascii="Arial" w:hAnsi="Arial" w:cs="Arial"/>
          <w:sz w:val="20"/>
          <w:szCs w:val="20"/>
        </w:rPr>
        <w:t>dravé město</w:t>
      </w:r>
      <w:r w:rsidRPr="00C60EE5">
        <w:rPr>
          <w:rFonts w:ascii="Arial" w:hAnsi="Arial" w:cs="Arial"/>
          <w:sz w:val="20"/>
          <w:szCs w:val="20"/>
        </w:rPr>
        <w:t xml:space="preserve"> aktuálně zapojeno 1300 Zdravých měst ve 30 zemích. Jedná se o velice aktivní hnutí municipalit v Evropě, které na regionální úrovni realizuje zásady dokumentů OSN</w:t>
      </w:r>
      <w:r>
        <w:rPr>
          <w:rFonts w:ascii="Arial" w:hAnsi="Arial" w:cs="Arial"/>
          <w:sz w:val="20"/>
          <w:szCs w:val="20"/>
        </w:rPr>
        <w:t>.</w:t>
      </w:r>
      <w:r w:rsidRPr="00C60EE5">
        <w:rPr>
          <w:rFonts w:ascii="Arial" w:hAnsi="Arial" w:cs="Arial"/>
          <w:sz w:val="20"/>
          <w:szCs w:val="20"/>
        </w:rPr>
        <w:br/>
        <w:t xml:space="preserve">Česká Zdravá města reprezentuje na mezinárodní úrovni </w:t>
      </w:r>
      <w:r w:rsidRPr="00AA0CEB">
        <w:rPr>
          <w:rStyle w:val="Siln"/>
          <w:rFonts w:ascii="Arial" w:hAnsi="Arial" w:cs="Arial"/>
          <w:sz w:val="20"/>
          <w:szCs w:val="20"/>
        </w:rPr>
        <w:t>Národní síť Zdravých měst ČR (NSZM ČR)</w:t>
      </w:r>
      <w:r w:rsidRPr="00AA0CEB">
        <w:rPr>
          <w:rFonts w:ascii="Arial" w:hAnsi="Arial" w:cs="Arial"/>
          <w:b/>
          <w:sz w:val="20"/>
          <w:szCs w:val="20"/>
        </w:rPr>
        <w:t>.</w:t>
      </w:r>
    </w:p>
    <w:p w:rsidR="00841215" w:rsidRPr="00DE37CB" w:rsidRDefault="00841215" w:rsidP="00841215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841215" w:rsidRDefault="00841215" w:rsidP="00841215">
      <w:pPr>
        <w:spacing w:line="240" w:lineRule="auto"/>
        <w:jc w:val="both"/>
        <w:rPr>
          <w:rStyle w:val="Zvraznn"/>
          <w:rFonts w:ascii="Arial" w:hAnsi="Arial" w:cs="Arial"/>
          <w:i w:val="0"/>
          <w:sz w:val="20"/>
          <w:szCs w:val="20"/>
        </w:rPr>
      </w:pPr>
      <w:r w:rsidRPr="00AE39E0">
        <w:rPr>
          <w:rStyle w:val="Zvraznn"/>
          <w:rFonts w:ascii="Arial" w:hAnsi="Arial" w:cs="Arial"/>
          <w:b/>
          <w:sz w:val="20"/>
          <w:szCs w:val="20"/>
        </w:rPr>
        <w:t>Místní Agenda 21</w:t>
      </w:r>
      <w:r w:rsidRPr="00AE39E0">
        <w:rPr>
          <w:rStyle w:val="Zvraznn"/>
          <w:rFonts w:ascii="Arial" w:hAnsi="Arial" w:cs="Arial"/>
          <w:sz w:val="20"/>
          <w:szCs w:val="20"/>
        </w:rPr>
        <w:t xml:space="preserve"> (MA21) je nástroj ke zlepšování kvality veřejné správy, strategického řízení, zapojování veřejnosti a budování místního partnerství, s cílem podpořit systematický postup k udržitelnému rozvoji na místní či regionální úrovni.</w:t>
      </w:r>
    </w:p>
    <w:p w:rsidR="00841215" w:rsidRDefault="00841215" w:rsidP="00841215">
      <w:pPr>
        <w:spacing w:line="240" w:lineRule="auto"/>
        <w:jc w:val="both"/>
        <w:rPr>
          <w:rStyle w:val="Zvraznn"/>
          <w:rFonts w:ascii="Arial" w:hAnsi="Arial" w:cs="Arial"/>
          <w:i w:val="0"/>
          <w:sz w:val="20"/>
          <w:szCs w:val="20"/>
        </w:rPr>
      </w:pPr>
    </w:p>
    <w:p w:rsidR="00841215" w:rsidRPr="0095570D" w:rsidRDefault="00841215" w:rsidP="00841215">
      <w:pPr>
        <w:spacing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95570D">
        <w:rPr>
          <w:rFonts w:ascii="Arial" w:hAnsi="Arial" w:cs="Arial"/>
          <w:b/>
          <w:color w:val="0070C0"/>
          <w:sz w:val="24"/>
          <w:szCs w:val="24"/>
        </w:rPr>
        <w:t>Všeobecné informace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Členství města v Národní síti Zdravých měst a místní Agendě 21: rok 2015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Politik ZM a MA21: Ing. Pavel Smolka, starosta města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Koordinátor ZM a MA21: Daniela Olbertová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Přiznána kategorie na rok 2018: D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41215" w:rsidRPr="0095570D" w:rsidRDefault="00841215" w:rsidP="00841215">
      <w:pPr>
        <w:spacing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95570D">
        <w:rPr>
          <w:rFonts w:ascii="Arial" w:hAnsi="Arial" w:cs="Arial"/>
          <w:b/>
          <w:color w:val="0070C0"/>
          <w:sz w:val="24"/>
          <w:szCs w:val="24"/>
        </w:rPr>
        <w:t>Kategorie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75C51">
        <w:rPr>
          <w:rFonts w:ascii="Arial" w:hAnsi="Arial" w:cs="Arial"/>
          <w:sz w:val="20"/>
          <w:szCs w:val="20"/>
        </w:rPr>
        <w:t xml:space="preserve">V roce 2017 se nám nepodařilo naplnit kritéria pro zařazení města do kategorie C. 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Slabými místy bylo především:</w:t>
      </w:r>
    </w:p>
    <w:p w:rsidR="00841215" w:rsidRPr="00734F50" w:rsidRDefault="00841215" w:rsidP="00841215">
      <w:pPr>
        <w:pStyle w:val="Odstavecseseznamem"/>
        <w:numPr>
          <w:ilvl w:val="0"/>
          <w:numId w:val="6"/>
        </w:num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34F50">
        <w:rPr>
          <w:rFonts w:ascii="Arial" w:hAnsi="Arial" w:cs="Arial"/>
          <w:sz w:val="20"/>
          <w:szCs w:val="20"/>
        </w:rPr>
        <w:t>zapojení veřejnosti do komunitního plánování;</w:t>
      </w:r>
    </w:p>
    <w:p w:rsidR="00841215" w:rsidRPr="00734F50" w:rsidRDefault="00841215" w:rsidP="00841215">
      <w:pPr>
        <w:pStyle w:val="Odstavecseseznamem"/>
        <w:numPr>
          <w:ilvl w:val="0"/>
          <w:numId w:val="6"/>
        </w:num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34F50">
        <w:rPr>
          <w:rFonts w:ascii="Arial" w:hAnsi="Arial" w:cs="Arial"/>
          <w:sz w:val="20"/>
          <w:szCs w:val="20"/>
        </w:rPr>
        <w:t>absence „Strategického plánu města“ a dalších plánovacích dokumentů;</w:t>
      </w:r>
    </w:p>
    <w:p w:rsidR="00841215" w:rsidRPr="00734F50" w:rsidRDefault="00841215" w:rsidP="00841215">
      <w:pPr>
        <w:pStyle w:val="Odstavecseseznamem"/>
        <w:numPr>
          <w:ilvl w:val="0"/>
          <w:numId w:val="6"/>
        </w:num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34F50">
        <w:rPr>
          <w:rFonts w:ascii="Arial" w:hAnsi="Arial" w:cs="Arial"/>
          <w:sz w:val="20"/>
          <w:szCs w:val="20"/>
        </w:rPr>
        <w:t>lepší informovanost o aktivitách v rámci MA21;</w:t>
      </w:r>
    </w:p>
    <w:p w:rsidR="00841215" w:rsidRPr="00734F50" w:rsidRDefault="00841215" w:rsidP="00841215">
      <w:pPr>
        <w:pStyle w:val="Odstavecseseznamem"/>
        <w:numPr>
          <w:ilvl w:val="0"/>
          <w:numId w:val="6"/>
        </w:num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34F50">
        <w:rPr>
          <w:rFonts w:ascii="Arial" w:hAnsi="Arial" w:cs="Arial"/>
          <w:sz w:val="20"/>
          <w:szCs w:val="20"/>
        </w:rPr>
        <w:t>uplatnění participativního rozpočtu (Participativní rozpočtování, tedy zapojení obyvatel města do rozhodnutí o využití části rozpočtu na realizaci konkrétních projektů, se stalo v posledních letech v Česku hitem. V řadě měst či městských částech jsou na tyto účely vynakládány značné finanční prostředky. Pro Zdravá města a MA21 však je důležitým kritériem, aby celoroční systematická spolupráce radnice s veřejností nebyla zaměněna za líbivý jednorázový příslib finanční podpory pro atraktivní projekty).</w:t>
      </w:r>
    </w:p>
    <w:p w:rsidR="00841215" w:rsidRPr="00734F50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Závěr: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posun se znovu pokusíme v roce 2018.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18. ledna 2018 byla schválena pracovní skupinou pro místní Agendu 21 při Radě vlády pro udržitelný rozvoj nová „Kritéria MA21 – Pravidla hodnocení“, která jsou zapracována do plánu zlepšování na rok 2018.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Budeme usilovat také o naplnění podmínek pro zařazení do soutěže o Ceny ministerstva vnitra za kvalitu a inovaci ve veřejné správě.</w:t>
      </w:r>
    </w:p>
    <w:p w:rsidR="00841215" w:rsidRPr="00375C51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Naučit se využívat participativního rozpočtování.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41215" w:rsidRPr="0095570D" w:rsidRDefault="00841215" w:rsidP="00841215">
      <w:pPr>
        <w:spacing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95570D">
        <w:rPr>
          <w:rFonts w:ascii="Arial" w:hAnsi="Arial" w:cs="Arial"/>
          <w:b/>
          <w:color w:val="0070C0"/>
          <w:sz w:val="24"/>
          <w:szCs w:val="24"/>
        </w:rPr>
        <w:t>Používání loga Zdravého města a loga Zdravého města Vítkova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roce 2017 jsme využívali celorepublikového loga NSZM na všech osvětových a vzdělávacích akcích vedoucích k naplňování cílů udržitelného rozvoje i rozvoje samotného města. 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331470</wp:posOffset>
            </wp:positionV>
            <wp:extent cx="561975" cy="1381125"/>
            <wp:effectExtent l="19050" t="0" r="9525" b="0"/>
            <wp:wrapSquare wrapText="bothSides"/>
            <wp:docPr id="5" name="obrázek 4" descr="R:\Plakáty\Loga a znaky\Zdravé město\logo barev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:\Plakáty\Loga a znaky\Zdravé město\logo barevn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>Využíváme také logo Zdravého města Vítkova u aktivit, u kterých chceme zdůraznit především naší vlastní aktivitu, zapojování občanů do veřejného života a spolupráci s veřejností při vytváření dobrých životních podmínek ve městě.</w:t>
      </w:r>
    </w:p>
    <w:p w:rsidR="00841215" w:rsidRPr="00DE37CB" w:rsidRDefault="00841215" w:rsidP="00841215">
      <w:pPr>
        <w:spacing w:line="240" w:lineRule="auto"/>
        <w:jc w:val="both"/>
        <w:rPr>
          <w:rFonts w:ascii="Arial" w:hAnsi="Arial" w:cs="Arial"/>
          <w:sz w:val="10"/>
          <w:szCs w:val="10"/>
        </w:rPr>
      </w:pP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1905</wp:posOffset>
            </wp:positionV>
            <wp:extent cx="2133600" cy="1266825"/>
            <wp:effectExtent l="19050" t="0" r="0" b="0"/>
            <wp:wrapSquare wrapText="bothSides"/>
            <wp:docPr id="6" name="obrázek 1" descr="https://www.dataplan.info/img/nszm-loga/small-cz-logo-nszm-bar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ataplan.info/img/nszm-loga/small-cz-logo-nszm-barv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55B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41215" w:rsidRDefault="00841215" w:rsidP="0084121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41215" w:rsidRDefault="00841215" w:rsidP="0084121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41215" w:rsidRDefault="00841215" w:rsidP="0084121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41215" w:rsidRDefault="00841215" w:rsidP="0084121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41215" w:rsidRDefault="00841215" w:rsidP="0084121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41215" w:rsidRDefault="00841215" w:rsidP="0084121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41215" w:rsidRDefault="00841215" w:rsidP="0084121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155B3">
        <w:rPr>
          <w:rFonts w:ascii="Arial" w:hAnsi="Arial" w:cs="Arial"/>
          <w:sz w:val="20"/>
          <w:szCs w:val="20"/>
        </w:rPr>
        <w:t xml:space="preserve">Logo našeho </w:t>
      </w:r>
      <w:r>
        <w:rPr>
          <w:rFonts w:ascii="Arial" w:hAnsi="Arial" w:cs="Arial"/>
          <w:sz w:val="20"/>
          <w:szCs w:val="20"/>
        </w:rPr>
        <w:t xml:space="preserve">Zdravého </w:t>
      </w:r>
      <w:r w:rsidRPr="00F155B3">
        <w:rPr>
          <w:rFonts w:ascii="Arial" w:hAnsi="Arial" w:cs="Arial"/>
          <w:sz w:val="20"/>
          <w:szCs w:val="20"/>
        </w:rPr>
        <w:t xml:space="preserve">města </w:t>
      </w:r>
      <w:r>
        <w:rPr>
          <w:rFonts w:ascii="Arial" w:hAnsi="Arial" w:cs="Arial"/>
          <w:sz w:val="20"/>
          <w:szCs w:val="20"/>
        </w:rPr>
        <w:t xml:space="preserve">symbolizuje čistou přírodu, hluboké lesy i rozlehlé pastviny. 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Spojení země, která nás živí a se kterou jsme pevně spojeni kořeny.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Oblohu, která přináší do našich řek a potoků životadárnou vodu a napájí naše kořeny.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Slunce, které nám dodává teplo a energii.</w:t>
      </w:r>
    </w:p>
    <w:p w:rsidR="00841215" w:rsidRPr="00F155B3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Krajinu drsnou, ale krásnou a ryzí – stejnou, jakou jsou lidé, kteří zde žijí. </w:t>
      </w:r>
    </w:p>
    <w:p w:rsidR="00841215" w:rsidRPr="0095570D" w:rsidRDefault="00841215" w:rsidP="00841215">
      <w:pPr>
        <w:spacing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95570D">
        <w:rPr>
          <w:rFonts w:ascii="Arial" w:hAnsi="Arial" w:cs="Arial"/>
          <w:b/>
          <w:color w:val="0070C0"/>
          <w:sz w:val="24"/>
          <w:szCs w:val="24"/>
        </w:rPr>
        <w:t>Tiskové zprávy</w:t>
      </w:r>
      <w:r>
        <w:rPr>
          <w:rFonts w:ascii="Arial" w:hAnsi="Arial" w:cs="Arial"/>
          <w:b/>
          <w:color w:val="0070C0"/>
          <w:sz w:val="24"/>
          <w:szCs w:val="24"/>
        </w:rPr>
        <w:t>,</w:t>
      </w:r>
      <w:r w:rsidRPr="0095570D">
        <w:rPr>
          <w:rFonts w:ascii="Arial" w:hAnsi="Arial" w:cs="Arial"/>
          <w:b/>
          <w:color w:val="0070C0"/>
          <w:sz w:val="24"/>
          <w:szCs w:val="24"/>
        </w:rPr>
        <w:t xml:space="preserve"> propagace navenek</w:t>
      </w:r>
      <w:r>
        <w:rPr>
          <w:rFonts w:ascii="Arial" w:hAnsi="Arial" w:cs="Arial"/>
          <w:b/>
          <w:color w:val="0070C0"/>
          <w:sz w:val="24"/>
          <w:szCs w:val="24"/>
        </w:rPr>
        <w:t>, příklady „Dobré praxe“</w:t>
      </w:r>
    </w:p>
    <w:p w:rsidR="00841215" w:rsidRPr="00AE39E0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informování veřejnosti, ke komunikaci s občany, zviditelnění města a jeho života používáme těchto cest: </w:t>
      </w:r>
    </w:p>
    <w:p w:rsidR="00841215" w:rsidRDefault="00841215" w:rsidP="00841215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Zasílání tiskových zpráv do regionálního tisku.</w:t>
      </w:r>
    </w:p>
    <w:p w:rsidR="00841215" w:rsidRDefault="00841215" w:rsidP="00841215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Pravidelné informace ve Vítkovském zpravodaji.</w:t>
      </w:r>
    </w:p>
    <w:p w:rsidR="00841215" w:rsidRDefault="00841215" w:rsidP="00841215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Městský rozhlas.</w:t>
      </w:r>
    </w:p>
    <w:p w:rsidR="00841215" w:rsidRDefault="00841215" w:rsidP="00841215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Mobilní rozhlas.</w:t>
      </w:r>
    </w:p>
    <w:p w:rsidR="00841215" w:rsidRDefault="00841215" w:rsidP="00841215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Webové stránky města.</w:t>
      </w:r>
    </w:p>
    <w:p w:rsidR="00841215" w:rsidRDefault="00841215" w:rsidP="00841215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Facebook města.</w:t>
      </w:r>
    </w:p>
    <w:p w:rsidR="00841215" w:rsidRDefault="00841215" w:rsidP="00841215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Plakáty, pozvánky.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E39E0">
        <w:rPr>
          <w:rFonts w:ascii="Arial" w:hAnsi="Arial" w:cs="Arial"/>
          <w:sz w:val="20"/>
          <w:szCs w:val="20"/>
        </w:rPr>
        <w:t xml:space="preserve">Závěr: </w:t>
      </w:r>
      <w:r>
        <w:rPr>
          <w:rFonts w:ascii="Arial" w:hAnsi="Arial" w:cs="Arial"/>
          <w:sz w:val="20"/>
          <w:szCs w:val="20"/>
        </w:rPr>
        <w:t>Město pořádá pro své občany aktivity, realizuje investiční akce, opravy a neustále zlepšuje podmínky ve městě, které by si zasloužily větší propagaci nejen v samotném městě, ale také v rámci regionu. Bylo by vhodné zvážit přijetí pracovníka, který by se touto problematikou zabýval a zpracovával z podkladů zaměstnanců úřadu a své vlastní přítomnosti na jednáních a akcích tiskové zprávy, foto a video dokumentaci. Spolupracoval by i s dalšími médií – rozhlas, televize apod. Zveřejňoval výstupy na internetu a dalších médiích.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Předával zkušenosti „Dobré praxe“.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41215" w:rsidRDefault="00841215" w:rsidP="00841215">
      <w:pPr>
        <w:spacing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Fórum Zdravého města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roce 2017 proběhlo již druhé Fórum Zdravého města.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Termín: 11. 5. 2017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Místo: Kulturní dům Vítkov 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Počet účastníků: 50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Výstupy byly projednány zastupitelstvem města a byly zveřejněny prostřednictví Vítkovského zpravodaje a webových stránek.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Závěr: Pro zapracování podnětů občanů, které mají dlouhodobější charakter, chybí zpracovaný Strategický plán města. Doporučuji vytvořit pracovní skupinu, která by plán zpracovala. Pomohlo by to zastupitelstvu města i při získávání dotací a plánování vlastního rozpočtu. 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Úkoly byly postupně plněny, část přechází do roku 2018. 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Starosta města s výsledky seznámí občany na dubnovém Fóru Zdravého města.</w:t>
      </w:r>
    </w:p>
    <w:p w:rsidR="00841215" w:rsidRPr="0056670D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41215" w:rsidRPr="0095570D" w:rsidRDefault="00841215" w:rsidP="00841215">
      <w:pPr>
        <w:spacing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95570D">
        <w:rPr>
          <w:rFonts w:ascii="Arial" w:hAnsi="Arial" w:cs="Arial"/>
          <w:b/>
          <w:color w:val="0070C0"/>
          <w:sz w:val="24"/>
          <w:szCs w:val="24"/>
        </w:rPr>
        <w:t>Kulaté stoly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roce 2017 uspořádal město kulatý stůl na téma přípravy vybudování cyklostezky spojující Vítkov s Prostředním Dvorem.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Projednání proběhlo přímo na místě (v ulici U nemocnice).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Přítomni byli nejen zástupci města, ale také zástupci projekční kanceláře, která dokumentaci připravuje.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Připomínky občanů byly projektantům předány.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Závěr: Posílit více komunikaci s občany při přípravě projektů. Jedná se především o občanskou vybavenost, bezpečnost ve městě, volnočasové aktivity, ekologii apod.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Kulaté stoly jsou ideální příležitostí pro členy zastupitelstva města, aby se k projednávané problematice vyjádřili, vysvětlili a zdůvodnili občanům svá rozhodnutí. Tato jednání nejsou tak formální jako například jednání samotného zastupitelstva města. Jsou k občanům vstřícnější.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41215" w:rsidRPr="003B55CE" w:rsidRDefault="00841215" w:rsidP="00841215">
      <w:pPr>
        <w:spacing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3B55CE">
        <w:rPr>
          <w:rFonts w:ascii="Arial" w:hAnsi="Arial" w:cs="Arial"/>
          <w:b/>
          <w:color w:val="0070C0"/>
          <w:sz w:val="24"/>
          <w:szCs w:val="24"/>
        </w:rPr>
        <w:t>Školní fórum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11. 2017 proběhlo první školní fórum ve městě. S jeho organizací vypomáhal vedení vítkovské základní školy a gymnázia předseda NSZM Petr Hermann.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Školní fórum má obdobný průběh jako Fórum Zdravého města. Je však rozděleno do 2 částí. V první předkládají žáci podněty na zlepšení v rámci školy a ve druhé části pak na zlepšování ve městě.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závěru první části o návrzích diskutovala s žáky ředitelka školy Blanka Váňová, závěru druhé části se pak zúčastnil starosta města Pavel Smolka.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Připomínky, nápady a podněty na zlepšování se mnohdy prolínaly s výstupy květnového veřejného fóra.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Součástí školního fóra byla tvorba pocitové mapy.      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Závěr: Pokračovat v pořádání školních fór i v dalších letech a zapojit mladé lidí do plánování ve městě.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Ponechat na městském veřejném fóru „stůl mladých“.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41215" w:rsidRPr="0095570D" w:rsidRDefault="00841215" w:rsidP="00841215">
      <w:pPr>
        <w:spacing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95570D">
        <w:rPr>
          <w:rFonts w:ascii="Arial" w:hAnsi="Arial" w:cs="Arial"/>
          <w:b/>
          <w:color w:val="0070C0"/>
          <w:sz w:val="24"/>
          <w:szCs w:val="24"/>
        </w:rPr>
        <w:t>Kampaně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1149"/>
        <w:gridCol w:w="4961"/>
      </w:tblGrid>
      <w:tr w:rsidR="00841215" w:rsidRPr="003B55CE" w:rsidTr="00451E00">
        <w:tc>
          <w:tcPr>
            <w:tcW w:w="3070" w:type="dxa"/>
          </w:tcPr>
          <w:p w:rsidR="00841215" w:rsidRPr="003B55CE" w:rsidRDefault="00841215" w:rsidP="00451E00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55CE">
              <w:rPr>
                <w:rFonts w:ascii="Arial" w:hAnsi="Arial" w:cs="Arial"/>
                <w:b/>
                <w:sz w:val="20"/>
                <w:szCs w:val="20"/>
              </w:rPr>
              <w:t>Název plánované kampaně</w:t>
            </w:r>
          </w:p>
        </w:tc>
        <w:tc>
          <w:tcPr>
            <w:tcW w:w="1149" w:type="dxa"/>
          </w:tcPr>
          <w:p w:rsidR="00841215" w:rsidRPr="003B55CE" w:rsidRDefault="00841215" w:rsidP="00451E00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55CE">
              <w:rPr>
                <w:rFonts w:ascii="Arial" w:hAnsi="Arial" w:cs="Arial"/>
                <w:b/>
                <w:sz w:val="20"/>
                <w:szCs w:val="20"/>
              </w:rPr>
              <w:t>Proběhla</w:t>
            </w:r>
          </w:p>
        </w:tc>
        <w:tc>
          <w:tcPr>
            <w:tcW w:w="4961" w:type="dxa"/>
          </w:tcPr>
          <w:p w:rsidR="00841215" w:rsidRPr="003B55CE" w:rsidRDefault="00841215" w:rsidP="00451E00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55CE">
              <w:rPr>
                <w:rFonts w:ascii="Arial" w:hAnsi="Arial" w:cs="Arial"/>
                <w:b/>
                <w:sz w:val="20"/>
                <w:szCs w:val="20"/>
              </w:rPr>
              <w:t>Stručné zhodnocení</w:t>
            </w:r>
          </w:p>
          <w:p w:rsidR="00841215" w:rsidRPr="003B55CE" w:rsidRDefault="00841215" w:rsidP="00451E00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1215" w:rsidTr="00451E00">
        <w:tc>
          <w:tcPr>
            <w:tcW w:w="3070" w:type="dxa"/>
          </w:tcPr>
          <w:p w:rsidR="00841215" w:rsidRDefault="00841215" w:rsidP="00451E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Světový Den zdraví</w:t>
            </w:r>
          </w:p>
          <w:p w:rsidR="00841215" w:rsidRDefault="00841215" w:rsidP="00451E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(7. 4. 2017)</w:t>
            </w:r>
          </w:p>
        </w:tc>
        <w:tc>
          <w:tcPr>
            <w:tcW w:w="1149" w:type="dxa"/>
          </w:tcPr>
          <w:p w:rsidR="00841215" w:rsidRDefault="00841215" w:rsidP="00451E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4961" w:type="dxa"/>
          </w:tcPr>
          <w:p w:rsidR="00841215" w:rsidRDefault="00841215" w:rsidP="00451E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Celodenní program probíhal na několika místech ve Vítkově.</w:t>
            </w:r>
          </w:p>
          <w:p w:rsidR="00841215" w:rsidRPr="00505C8C" w:rsidRDefault="00841215" w:rsidP="0084121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C8C">
              <w:rPr>
                <w:rFonts w:ascii="Arial" w:hAnsi="Arial" w:cs="Arial"/>
                <w:sz w:val="20"/>
                <w:szCs w:val="20"/>
              </w:rPr>
              <w:t>Aktivní odpočinek – Z Vítkova až… - jízda na spinningových kolech ve fitcentru.</w:t>
            </w:r>
          </w:p>
          <w:p w:rsidR="00841215" w:rsidRPr="00505C8C" w:rsidRDefault="00841215" w:rsidP="0084121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C8C">
              <w:rPr>
                <w:rFonts w:ascii="Arial" w:hAnsi="Arial" w:cs="Arial"/>
                <w:sz w:val="20"/>
                <w:szCs w:val="20"/>
              </w:rPr>
              <w:t>Uvolnění – Míčková facilitace – přednáška a praktická výuka v knihovně.</w:t>
            </w:r>
          </w:p>
          <w:p w:rsidR="00841215" w:rsidRPr="00505C8C" w:rsidRDefault="00841215" w:rsidP="0084121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C8C">
              <w:rPr>
                <w:rFonts w:ascii="Arial" w:hAnsi="Arial" w:cs="Arial"/>
                <w:sz w:val="20"/>
                <w:szCs w:val="20"/>
              </w:rPr>
              <w:t>Mluvme – Nedovolme depresi… - přednáška v knihovně</w:t>
            </w:r>
          </w:p>
          <w:p w:rsidR="00841215" w:rsidRPr="00505C8C" w:rsidRDefault="00841215" w:rsidP="0084121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C8C">
              <w:rPr>
                <w:rFonts w:ascii="Arial" w:hAnsi="Arial" w:cs="Arial"/>
                <w:sz w:val="20"/>
                <w:szCs w:val="20"/>
              </w:rPr>
              <w:t xml:space="preserve">Umění odpočívat – Relaxační podvečer – umění odpočívat – knihovna </w:t>
            </w:r>
          </w:p>
          <w:p w:rsidR="00841215" w:rsidRDefault="00841215" w:rsidP="00451E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Akce proběhla na náměstí a v budově MěÚ.</w:t>
            </w:r>
          </w:p>
          <w:p w:rsidR="00841215" w:rsidRDefault="00841215" w:rsidP="00451E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Spolupráce s KHS Ostrava, ČČK Opava, VZP Opava, dobrovolnicemi (háčkování robotniček)  </w:t>
            </w:r>
          </w:p>
          <w:p w:rsidR="00841215" w:rsidRDefault="00841215" w:rsidP="00451E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215" w:rsidTr="00451E00">
        <w:tc>
          <w:tcPr>
            <w:tcW w:w="3070" w:type="dxa"/>
          </w:tcPr>
          <w:p w:rsidR="00841215" w:rsidRDefault="00841215" w:rsidP="00451E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Ukliďme Česko</w:t>
            </w:r>
          </w:p>
          <w:p w:rsidR="00841215" w:rsidRDefault="00841215" w:rsidP="00451E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(8. 4. 2017)</w:t>
            </w:r>
          </w:p>
        </w:tc>
        <w:tc>
          <w:tcPr>
            <w:tcW w:w="1149" w:type="dxa"/>
          </w:tcPr>
          <w:p w:rsidR="00841215" w:rsidRDefault="00841215" w:rsidP="00451E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4961" w:type="dxa"/>
          </w:tcPr>
          <w:p w:rsidR="00841215" w:rsidRDefault="00841215" w:rsidP="00451E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Mimo samotný Vítkov si akci organizují také osadní výbory (Podhradí, Prostřední Dvůr, Lhotka, Zálužné).</w:t>
            </w:r>
          </w:p>
          <w:p w:rsidR="00841215" w:rsidRDefault="00841215" w:rsidP="00451E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Svoz sesbíraného odpadu zajišťuje město prostřednictvím TS.   </w:t>
            </w:r>
          </w:p>
          <w:p w:rsidR="00841215" w:rsidRDefault="00841215" w:rsidP="00451E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215" w:rsidTr="00451E00">
        <w:tc>
          <w:tcPr>
            <w:tcW w:w="3070" w:type="dxa"/>
          </w:tcPr>
          <w:p w:rsidR="00841215" w:rsidRDefault="00841215" w:rsidP="00451E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 Země</w:t>
            </w:r>
          </w:p>
          <w:p w:rsidR="00841215" w:rsidRDefault="00841215" w:rsidP="00451E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(22. 4. 2017)</w:t>
            </w:r>
          </w:p>
        </w:tc>
        <w:tc>
          <w:tcPr>
            <w:tcW w:w="1149" w:type="dxa"/>
          </w:tcPr>
          <w:p w:rsidR="00841215" w:rsidRDefault="00841215" w:rsidP="00451E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961" w:type="dxa"/>
          </w:tcPr>
          <w:p w:rsidR="00841215" w:rsidRDefault="00841215" w:rsidP="00451E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Bylo plánováno sázení stromku v lese za Balatonem. Vzhledem k počasí (napadlo velké množství sněhu) jsme akci museli zrušit.</w:t>
            </w:r>
          </w:p>
          <w:p w:rsidR="00841215" w:rsidRDefault="00841215" w:rsidP="00451E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215" w:rsidTr="00451E00">
        <w:tc>
          <w:tcPr>
            <w:tcW w:w="3070" w:type="dxa"/>
          </w:tcPr>
          <w:p w:rsidR="00841215" w:rsidRDefault="00841215" w:rsidP="00451E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Evropský týden udržitelného rozvoje</w:t>
            </w:r>
          </w:p>
          <w:p w:rsidR="00841215" w:rsidRDefault="00841215" w:rsidP="00451E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(30. 5. – 15. 6. 2017)</w:t>
            </w:r>
          </w:p>
        </w:tc>
        <w:tc>
          <w:tcPr>
            <w:tcW w:w="1149" w:type="dxa"/>
          </w:tcPr>
          <w:p w:rsidR="00841215" w:rsidRDefault="00841215" w:rsidP="00451E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4961" w:type="dxa"/>
          </w:tcPr>
          <w:p w:rsidR="00841215" w:rsidRDefault="00841215" w:rsidP="00451E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náměstí J. Zajíce</w:t>
            </w:r>
          </w:p>
          <w:p w:rsidR="00841215" w:rsidRDefault="00841215" w:rsidP="00451E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 komunálních služeb</w:t>
            </w:r>
          </w:p>
          <w:p w:rsidR="00841215" w:rsidRDefault="00841215" w:rsidP="00451E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Kulturní dům </w:t>
            </w:r>
          </w:p>
          <w:p w:rsidR="00841215" w:rsidRDefault="00841215" w:rsidP="00451E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Fair trade a regionální potraviny – minivýstavka + ochutnávka  </w:t>
            </w:r>
          </w:p>
          <w:p w:rsidR="00841215" w:rsidRDefault="00841215" w:rsidP="00451E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Městský úřad</w:t>
            </w:r>
          </w:p>
          <w:p w:rsidR="00841215" w:rsidRDefault="00841215" w:rsidP="00451E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Přednáška – Uhlíková a ekologická stopa</w:t>
            </w:r>
          </w:p>
          <w:p w:rsidR="00841215" w:rsidRDefault="00841215" w:rsidP="00451E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215" w:rsidTr="00451E00">
        <w:tc>
          <w:tcPr>
            <w:tcW w:w="3070" w:type="dxa"/>
          </w:tcPr>
          <w:p w:rsidR="00841215" w:rsidRDefault="00841215" w:rsidP="00451E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 bez tabáku</w:t>
            </w:r>
          </w:p>
          <w:p w:rsidR="00841215" w:rsidRDefault="00841215" w:rsidP="00451E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(31. 5. 2017)</w:t>
            </w:r>
          </w:p>
        </w:tc>
        <w:tc>
          <w:tcPr>
            <w:tcW w:w="1149" w:type="dxa"/>
          </w:tcPr>
          <w:p w:rsidR="00841215" w:rsidRDefault="00841215" w:rsidP="00451E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 - mimo plán</w:t>
            </w:r>
          </w:p>
        </w:tc>
        <w:tc>
          <w:tcPr>
            <w:tcW w:w="4961" w:type="dxa"/>
          </w:tcPr>
          <w:p w:rsidR="00841215" w:rsidRDefault="00841215" w:rsidP="00451E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Celodenní program na náměstí</w:t>
            </w:r>
          </w:p>
          <w:p w:rsidR="00841215" w:rsidRDefault="00841215" w:rsidP="00451E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Představení projektu Zdravé plíce, v rámci kterého si účastník prohlédli maketu plic, získali informace o prevenci rakoviny plic a možnostech léčby.</w:t>
            </w:r>
          </w:p>
          <w:p w:rsidR="00841215" w:rsidRDefault="00841215" w:rsidP="00451E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215" w:rsidTr="00451E00">
        <w:tc>
          <w:tcPr>
            <w:tcW w:w="3070" w:type="dxa"/>
          </w:tcPr>
          <w:p w:rsidR="00841215" w:rsidRDefault="00841215" w:rsidP="00451E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Dny bez úrazů</w:t>
            </w:r>
          </w:p>
          <w:p w:rsidR="00841215" w:rsidRDefault="00841215" w:rsidP="00451E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přeloženo z 10. 6. na 2. 9. (počasí)</w:t>
            </w:r>
          </w:p>
        </w:tc>
        <w:tc>
          <w:tcPr>
            <w:tcW w:w="1149" w:type="dxa"/>
          </w:tcPr>
          <w:p w:rsidR="00841215" w:rsidRDefault="00841215" w:rsidP="00451E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4961" w:type="dxa"/>
          </w:tcPr>
          <w:p w:rsidR="00841215" w:rsidRDefault="00841215" w:rsidP="00451E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připraven ve spolupráci se ISZ – zdravotnická služba první pomoci.</w:t>
            </w:r>
          </w:p>
          <w:p w:rsidR="00841215" w:rsidRDefault="00841215" w:rsidP="00451E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Téma – úrazy dětí, první pomoc.</w:t>
            </w:r>
          </w:p>
          <w:p w:rsidR="00841215" w:rsidRDefault="00841215" w:rsidP="00451E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Pohádkový les, ve kterém zvířátka, víly a skřítkové seznámili děti s prevencí úrazů a poskytováním první pomoci.  </w:t>
            </w:r>
          </w:p>
          <w:p w:rsidR="00841215" w:rsidRDefault="00841215" w:rsidP="00451E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215" w:rsidTr="00451E00">
        <w:tc>
          <w:tcPr>
            <w:tcW w:w="3070" w:type="dxa"/>
          </w:tcPr>
          <w:p w:rsidR="00841215" w:rsidRDefault="00841215" w:rsidP="00451E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Dny zdraví</w:t>
            </w:r>
          </w:p>
          <w:p w:rsidR="00841215" w:rsidRDefault="00841215" w:rsidP="00451E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(30. 9. 2017)</w:t>
            </w:r>
          </w:p>
        </w:tc>
        <w:tc>
          <w:tcPr>
            <w:tcW w:w="1149" w:type="dxa"/>
          </w:tcPr>
          <w:p w:rsidR="00841215" w:rsidRDefault="00841215" w:rsidP="00451E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  <w:p w:rsidR="00841215" w:rsidRDefault="00841215" w:rsidP="00451E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mimo plán</w:t>
            </w:r>
          </w:p>
        </w:tc>
        <w:tc>
          <w:tcPr>
            <w:tcW w:w="4961" w:type="dxa"/>
          </w:tcPr>
          <w:p w:rsidR="00841215" w:rsidRDefault="00841215" w:rsidP="00451E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Akce proběhla na náměstí a v budově MěÚ.</w:t>
            </w:r>
          </w:p>
          <w:p w:rsidR="00841215" w:rsidRDefault="00841215" w:rsidP="00451E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Spolupráce s KHS Ostrava, ČČK Opava, VZP Opava, dobrovolnicemi (háčkování robotniček)  </w:t>
            </w:r>
          </w:p>
        </w:tc>
      </w:tr>
      <w:tr w:rsidR="00841215" w:rsidRPr="000049AB" w:rsidTr="00451E00">
        <w:tc>
          <w:tcPr>
            <w:tcW w:w="3070" w:type="dxa"/>
          </w:tcPr>
          <w:p w:rsidR="00841215" w:rsidRPr="000049AB" w:rsidRDefault="00841215" w:rsidP="00451E00">
            <w:pPr>
              <w:spacing w:line="24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9" w:type="dxa"/>
          </w:tcPr>
          <w:p w:rsidR="00841215" w:rsidRPr="000049AB" w:rsidRDefault="00841215" w:rsidP="00451E00">
            <w:pPr>
              <w:spacing w:line="24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1" w:type="dxa"/>
          </w:tcPr>
          <w:p w:rsidR="00841215" w:rsidRPr="000049AB" w:rsidRDefault="00841215" w:rsidP="00451E00">
            <w:pPr>
              <w:spacing w:line="24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841215" w:rsidRPr="003B55CE" w:rsidRDefault="00841215" w:rsidP="0084121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B55CE">
        <w:rPr>
          <w:rFonts w:ascii="Arial" w:hAnsi="Arial" w:cs="Arial"/>
          <w:b/>
          <w:sz w:val="20"/>
          <w:szCs w:val="20"/>
        </w:rPr>
        <w:t>Ostatní aktivity podporující zdravý životní styl obyvatel města</w:t>
      </w:r>
    </w:p>
    <w:p w:rsidR="00841215" w:rsidRDefault="00841215" w:rsidP="00841215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Provozování a financování činnosti Klubu důchodců.</w:t>
      </w:r>
    </w:p>
    <w:p w:rsidR="00841215" w:rsidRDefault="00841215" w:rsidP="00841215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Semaforu zelená – akce ke Dni seniorů – zapojování seniorů do kulturního a společenského života ve městě.</w:t>
      </w:r>
    </w:p>
    <w:p w:rsidR="00841215" w:rsidRDefault="00841215" w:rsidP="00841215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Příprava projektové dokumentace na vybudování cyklostezky Vítkov – Prostřední Dvůr. </w:t>
      </w:r>
    </w:p>
    <w:p w:rsidR="00841215" w:rsidRPr="00676674" w:rsidRDefault="00841215" w:rsidP="00841215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Rekonstrukce koupaliště.</w:t>
      </w:r>
    </w:p>
    <w:p w:rsidR="00841215" w:rsidRPr="003B55CE" w:rsidRDefault="00841215" w:rsidP="00841215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B55CE">
        <w:rPr>
          <w:rFonts w:ascii="Arial" w:hAnsi="Arial" w:cs="Arial"/>
          <w:sz w:val="20"/>
          <w:szCs w:val="20"/>
        </w:rPr>
        <w:t>Vítkovská padesátka – turistická akce</w:t>
      </w:r>
      <w:r>
        <w:rPr>
          <w:rFonts w:ascii="Arial" w:hAnsi="Arial" w:cs="Arial"/>
          <w:sz w:val="20"/>
          <w:szCs w:val="20"/>
        </w:rPr>
        <w:t>.</w:t>
      </w:r>
    </w:p>
    <w:p w:rsidR="00841215" w:rsidRPr="003B55CE" w:rsidRDefault="00841215" w:rsidP="00841215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B55CE">
        <w:rPr>
          <w:rFonts w:ascii="Arial" w:hAnsi="Arial" w:cs="Arial"/>
          <w:sz w:val="20"/>
          <w:szCs w:val="20"/>
        </w:rPr>
        <w:t>Vítkovská čtyřiadvacítka – vytrvalostní pochod</w:t>
      </w:r>
      <w:r>
        <w:rPr>
          <w:rFonts w:ascii="Arial" w:hAnsi="Arial" w:cs="Arial"/>
          <w:sz w:val="20"/>
          <w:szCs w:val="20"/>
        </w:rPr>
        <w:t>.</w:t>
      </w:r>
    </w:p>
    <w:p w:rsidR="00841215" w:rsidRPr="003B55CE" w:rsidRDefault="00841215" w:rsidP="00841215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B55CE">
        <w:rPr>
          <w:rFonts w:ascii="Arial" w:hAnsi="Arial" w:cs="Arial"/>
          <w:sz w:val="20"/>
          <w:szCs w:val="20"/>
        </w:rPr>
        <w:t>Parky v pohybu – cvičení v parku a využití posilovacích strojů ve sportovním areálu</w:t>
      </w:r>
      <w:r>
        <w:rPr>
          <w:rFonts w:ascii="Arial" w:hAnsi="Arial" w:cs="Arial"/>
          <w:sz w:val="20"/>
          <w:szCs w:val="20"/>
        </w:rPr>
        <w:t>.</w:t>
      </w:r>
    </w:p>
    <w:p w:rsidR="00841215" w:rsidRPr="003B55CE" w:rsidRDefault="00841215" w:rsidP="00841215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B55CE">
        <w:rPr>
          <w:rFonts w:ascii="Arial" w:hAnsi="Arial" w:cs="Arial"/>
          <w:sz w:val="20"/>
          <w:szCs w:val="20"/>
        </w:rPr>
        <w:t>Za plotem – péče o zeleň a rozvíjení estetického vnímání města samotnými občany</w:t>
      </w:r>
      <w:r>
        <w:rPr>
          <w:rFonts w:ascii="Arial" w:hAnsi="Arial" w:cs="Arial"/>
          <w:sz w:val="20"/>
          <w:szCs w:val="20"/>
        </w:rPr>
        <w:t>.</w:t>
      </w:r>
    </w:p>
    <w:p w:rsidR="00841215" w:rsidRDefault="00841215" w:rsidP="00841215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B55CE">
        <w:rPr>
          <w:rFonts w:ascii="Arial" w:hAnsi="Arial" w:cs="Arial"/>
          <w:sz w:val="20"/>
          <w:szCs w:val="20"/>
        </w:rPr>
        <w:t>Výstava na stromech (problematika pěstitelů banánů) – naplňování cílů jednoho z cílů udržitelného rozvoje (důstojná práce a ekonomický růst)</w:t>
      </w:r>
      <w:r>
        <w:rPr>
          <w:rFonts w:ascii="Arial" w:hAnsi="Arial" w:cs="Arial"/>
          <w:sz w:val="20"/>
          <w:szCs w:val="20"/>
        </w:rPr>
        <w:t>.</w:t>
      </w:r>
    </w:p>
    <w:p w:rsidR="00841215" w:rsidRPr="003B55CE" w:rsidRDefault="00841215" w:rsidP="00841215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Sbírka „Světluška“ – dlouhodobý projekt Nadačního fondu Českého rozhlasu, ke kterému se město každoročně připojuje. 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Závěr: Pokračovat i nadále v pořádání kampaní, osvětových a vzdělávacích akcí.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Obecně jsou tyto aktivity veřejnosti velmi dobře přijímány a prohlubují zájem občanů o vytváření podmínek pro spokojený život. 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Nenásilnou a poutavou formou seznamují veřejnost s naplňováním cílů udržitelného rozvoje. Občané se v praxi seznámí s tím, jak sami mohou ovlivňovat kvalitu nejen vlastního života, ale také zachování čisté a zdravé planety pro další generace.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Zapojit do kampaní ve větší míře podnikatelský sektor.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41215" w:rsidRDefault="00841215" w:rsidP="00841215">
      <w:pPr>
        <w:spacing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Odpadové hospodářství</w:t>
      </w:r>
    </w:p>
    <w:p w:rsidR="00841215" w:rsidRDefault="00841215" w:rsidP="00841215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16A39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řídění odpadu ve městě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Nesplnili jsme úkol, který jsme si dali – uspořádat kulatý stůl na téma třídění odpadů. Tato debata by mohla přinést zastupitelům nové podněty na řešení situace likvidace odpadů ve městě.</w:t>
      </w:r>
    </w:p>
    <w:p w:rsidR="00841215" w:rsidRPr="000049AB" w:rsidRDefault="00841215" w:rsidP="00841215">
      <w:pPr>
        <w:spacing w:line="240" w:lineRule="auto"/>
        <w:jc w:val="both"/>
        <w:rPr>
          <w:rFonts w:ascii="Arial" w:hAnsi="Arial" w:cs="Arial"/>
          <w:sz w:val="8"/>
          <w:szCs w:val="8"/>
        </w:rPr>
      </w:pP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Závěr: Uskutečnit veřejné projednání s občany v roce 2018.</w:t>
      </w:r>
    </w:p>
    <w:p w:rsidR="00841215" w:rsidRPr="00EF3E5F" w:rsidRDefault="00841215" w:rsidP="00841215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841215" w:rsidRPr="00F16A39" w:rsidRDefault="00841215" w:rsidP="00841215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Využití skládky, sběrného dvora a kompostárny</w:t>
      </w:r>
    </w:p>
    <w:p w:rsidR="00841215" w:rsidRPr="000049AB" w:rsidRDefault="00841215" w:rsidP="00841215">
      <w:pPr>
        <w:spacing w:line="240" w:lineRule="auto"/>
        <w:jc w:val="both"/>
        <w:rPr>
          <w:rFonts w:ascii="Arial" w:hAnsi="Arial" w:cs="Arial"/>
          <w:sz w:val="8"/>
          <w:szCs w:val="8"/>
        </w:rPr>
      </w:pPr>
    </w:p>
    <w:p w:rsidR="00841215" w:rsidRPr="00F16A39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Závěr: Občané jsou pravidelně informováni o možnostech využití těchto zařízení ve městě (web TS Vítkov, Vítkovský zpravodaj, web města, městský a mobilní rozhlas).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841215" w:rsidRDefault="00841215" w:rsidP="00841215">
      <w:pPr>
        <w:spacing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Globální odpovědnost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 město nemá historicky příliš zkušeností v naplňování tohoto cíle, podařilo se nám úspěšně v loňském roce několik aktivit zrealizovat.</w:t>
      </w:r>
    </w:p>
    <w:p w:rsidR="00841215" w:rsidRDefault="00841215" w:rsidP="00841215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Výstavka + ochutnávka fair tradových potravin.</w:t>
      </w:r>
    </w:p>
    <w:p w:rsidR="00841215" w:rsidRDefault="00841215" w:rsidP="00841215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Připojení se k celorepublikovému happeningu „Výstava na stromech“.</w:t>
      </w:r>
    </w:p>
    <w:p w:rsidR="00841215" w:rsidRDefault="00841215" w:rsidP="00841215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Humanitární pomoc – v létě jsme odeslali do Afriky přes tisíc čtverců určených na výrobu dek pro nemocné děti, které upletli dobrovolníci z Vítkovska.</w:t>
      </w:r>
    </w:p>
    <w:p w:rsidR="00841215" w:rsidRDefault="00841215" w:rsidP="00841215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Pomoc dětem v ČR – háčkování chobotniček pro nedonošené děti.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Naopak se nepodařilo prosadit výpočet uhlíkové stopy pro úřad nebo město, abychom správně mohli nastavit hospodaření s energiemi a materiálem, používání dopravních prostředků a dalších opatření vedoucích k omezení dalšího zatěžování životního prostředí.</w:t>
      </w:r>
      <w:r w:rsidRPr="005513BA">
        <w:rPr>
          <w:rFonts w:ascii="Arial" w:hAnsi="Arial" w:cs="Arial"/>
          <w:sz w:val="20"/>
          <w:szCs w:val="20"/>
        </w:rPr>
        <w:t xml:space="preserve"> </w:t>
      </w:r>
    </w:p>
    <w:p w:rsidR="00841215" w:rsidRPr="00EF3E5F" w:rsidRDefault="00841215" w:rsidP="00841215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841215" w:rsidRPr="005513BA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Nezavedli jsme také nákup fair tradových potravin určených pro občerstvení návštěvníků úřadu. </w:t>
      </w:r>
    </w:p>
    <w:p w:rsidR="00841215" w:rsidRPr="00EF3E5F" w:rsidRDefault="00841215" w:rsidP="00841215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841215" w:rsidRPr="00F16A39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Závěr: Dohodnout se s vítkovským výrobcem kávy La Boheme Cafe na odběru kávy pocházejícího z fair tradového zemědělství. 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841215" w:rsidRDefault="00841215" w:rsidP="00841215">
      <w:pPr>
        <w:spacing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Audity udržitelného rozvoje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6E98">
        <w:rPr>
          <w:rFonts w:ascii="Arial" w:hAnsi="Arial" w:cs="Arial"/>
          <w:sz w:val="20"/>
          <w:szCs w:val="20"/>
        </w:rPr>
        <w:t>V roce 2017</w:t>
      </w:r>
      <w:r>
        <w:rPr>
          <w:rFonts w:ascii="Arial" w:hAnsi="Arial" w:cs="Arial"/>
          <w:sz w:val="20"/>
          <w:szCs w:val="20"/>
        </w:rPr>
        <w:t xml:space="preserve"> jsme zpracovali dva audity udržitelného rozvoje:</w:t>
      </w:r>
    </w:p>
    <w:p w:rsidR="00841215" w:rsidRDefault="00841215" w:rsidP="00841215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6E98">
        <w:rPr>
          <w:rFonts w:ascii="Arial" w:hAnsi="Arial" w:cs="Arial"/>
          <w:sz w:val="20"/>
          <w:szCs w:val="20"/>
        </w:rPr>
        <w:t xml:space="preserve">Životního prostředí </w:t>
      </w:r>
    </w:p>
    <w:p w:rsidR="00841215" w:rsidRDefault="00841215" w:rsidP="00841215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Sociálního prostředí</w:t>
      </w:r>
    </w:p>
    <w:p w:rsidR="00841215" w:rsidRPr="00EF3E5F" w:rsidRDefault="00841215" w:rsidP="00841215">
      <w:pPr>
        <w:spacing w:line="240" w:lineRule="auto"/>
        <w:jc w:val="both"/>
        <w:rPr>
          <w:rFonts w:ascii="Arial" w:hAnsi="Arial" w:cs="Arial"/>
          <w:sz w:val="10"/>
          <w:szCs w:val="10"/>
        </w:rPr>
      </w:pPr>
    </w:p>
    <w:p w:rsidR="00841215" w:rsidRPr="00B36E98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Závěr: V roce 2018 zpracovat audit „Zdraví“.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841215" w:rsidRPr="0095570D" w:rsidRDefault="00841215" w:rsidP="00841215">
      <w:pPr>
        <w:spacing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95570D">
        <w:rPr>
          <w:rFonts w:ascii="Arial" w:hAnsi="Arial" w:cs="Arial"/>
          <w:b/>
          <w:color w:val="0070C0"/>
          <w:sz w:val="24"/>
          <w:szCs w:val="24"/>
        </w:rPr>
        <w:t>Komise pro místní Agendu 21 a aktivity Zdravého města Vítkova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Komise byla jmenována radou města 29. 8. 2017 (usn. č. 2037/55).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Předseda: Pavel Smolka, starosta města a politik Zdravého města Vítkova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Členové: </w:t>
      </w:r>
    </w:p>
    <w:p w:rsidR="00841215" w:rsidRDefault="00841215" w:rsidP="00841215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veřejný sektor – Michal Broža, Jana Pauschová, Ivana Prokšová, Josef Prusek, Daniela Olbertová;</w:t>
      </w:r>
    </w:p>
    <w:p w:rsidR="00841215" w:rsidRDefault="00841215" w:rsidP="00841215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neziskový sektor – Marie Kristková, Nikola Prusková;</w:t>
      </w:r>
    </w:p>
    <w:p w:rsidR="00841215" w:rsidRDefault="00841215" w:rsidP="00841215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podnikatelský sektor – Vítězslav Tomeš.</w:t>
      </w:r>
    </w:p>
    <w:p w:rsidR="00841215" w:rsidRPr="00676674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Stálý host: Šárka Petrtýlová, tajemnice MěÚ Vítkov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41215" w:rsidRPr="00877D67" w:rsidRDefault="00841215" w:rsidP="00841215">
      <w:pPr>
        <w:spacing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877D67">
        <w:rPr>
          <w:rFonts w:ascii="Arial" w:hAnsi="Arial" w:cs="Arial"/>
          <w:b/>
          <w:color w:val="0070C0"/>
          <w:sz w:val="24"/>
          <w:szCs w:val="24"/>
        </w:rPr>
        <w:t xml:space="preserve">Vzdělávání 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Úředníci a členové zastupitelstva města</w:t>
      </w:r>
    </w:p>
    <w:p w:rsidR="00841215" w:rsidRDefault="00841215" w:rsidP="00841215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Udržitelný rozvoj, místní Agenda 21</w:t>
      </w:r>
    </w:p>
    <w:p w:rsidR="00841215" w:rsidRPr="00877D67" w:rsidRDefault="00841215" w:rsidP="00841215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Uhlíková a ekologická stopa</w:t>
      </w:r>
    </w:p>
    <w:p w:rsidR="00841215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Koordinátor</w:t>
      </w:r>
    </w:p>
    <w:p w:rsidR="00841215" w:rsidRPr="00877D67" w:rsidRDefault="00841215" w:rsidP="00841215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77D67">
        <w:rPr>
          <w:rFonts w:ascii="Arial" w:hAnsi="Arial" w:cs="Arial"/>
          <w:sz w:val="20"/>
          <w:szCs w:val="20"/>
        </w:rPr>
        <w:t xml:space="preserve">Základy programů Zdravé město a MA21, komunikace s veřejností </w:t>
      </w:r>
    </w:p>
    <w:p w:rsidR="00841215" w:rsidRPr="00877D67" w:rsidRDefault="00841215" w:rsidP="00841215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77D67">
        <w:rPr>
          <w:rFonts w:ascii="Arial" w:hAnsi="Arial" w:cs="Arial"/>
          <w:color w:val="000000"/>
          <w:sz w:val="20"/>
          <w:szCs w:val="20"/>
        </w:rPr>
        <w:t>Zvládání obtížných situací při komunikaci, Metodická diskuse</w:t>
      </w:r>
    </w:p>
    <w:p w:rsidR="00841215" w:rsidRPr="00EF3E5F" w:rsidRDefault="00841215" w:rsidP="00841215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Místní Agenda 21 a Projekt Zdravé město WHO (zlatý certifikát)</w:t>
      </w:r>
    </w:p>
    <w:p w:rsidR="00841215" w:rsidRPr="00EF3E5F" w:rsidRDefault="00841215" w:rsidP="0084121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41215" w:rsidRPr="00EF3E5F" w:rsidRDefault="00841215" w:rsidP="00841215">
      <w:pPr>
        <w:spacing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EF3E5F">
        <w:rPr>
          <w:rFonts w:ascii="Arial" w:hAnsi="Arial" w:cs="Arial"/>
          <w:i/>
          <w:sz w:val="20"/>
          <w:szCs w:val="20"/>
        </w:rPr>
        <w:t>Zastupitelstvo města Vítkova 25. 4. 2018, č. usn. 1222/25/1</w:t>
      </w:r>
    </w:p>
    <w:p w:rsidR="00082424" w:rsidRDefault="00082424"/>
    <w:sectPr w:rsidR="00082424" w:rsidSect="00082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6745"/>
    <w:multiLevelType w:val="hybridMultilevel"/>
    <w:tmpl w:val="3DA407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254D2"/>
    <w:multiLevelType w:val="hybridMultilevel"/>
    <w:tmpl w:val="791ED8A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D20747"/>
    <w:multiLevelType w:val="hybridMultilevel"/>
    <w:tmpl w:val="A604792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042D6D"/>
    <w:multiLevelType w:val="hybridMultilevel"/>
    <w:tmpl w:val="E92A9BD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D4338B"/>
    <w:multiLevelType w:val="hybridMultilevel"/>
    <w:tmpl w:val="86B8EA1A"/>
    <w:lvl w:ilvl="0" w:tplc="2162EF94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397391"/>
    <w:multiLevelType w:val="hybridMultilevel"/>
    <w:tmpl w:val="546075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1215"/>
    <w:rsid w:val="00082424"/>
    <w:rsid w:val="0077129F"/>
    <w:rsid w:val="00841215"/>
    <w:rsid w:val="00DF4815"/>
    <w:rsid w:val="00F4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1215"/>
    <w:pPr>
      <w:spacing w:after="0" w:line="300" w:lineRule="atLeas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4121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4121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41215"/>
    <w:rPr>
      <w:b/>
      <w:bCs/>
    </w:rPr>
  </w:style>
  <w:style w:type="character" w:styleId="Zvraznn">
    <w:name w:val="Emphasis"/>
    <w:basedOn w:val="Standardnpsmoodstavce"/>
    <w:uiPriority w:val="20"/>
    <w:qFormat/>
    <w:rsid w:val="008412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nszm.cz/index.shtml?apc=r2081939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1724</Words>
  <Characters>10176</Characters>
  <Application>Microsoft Office Word</Application>
  <DocSecurity>0</DocSecurity>
  <Lines>84</Lines>
  <Paragraphs>23</Paragraphs>
  <ScaleCrop>false</ScaleCrop>
  <Company/>
  <LinksUpToDate>false</LinksUpToDate>
  <CharactersWithSpaces>11877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Olbertová</dc:creator>
  <cp:lastModifiedBy>Olbertová</cp:lastModifiedBy>
  <cp:revision>1</cp:revision>
  <dcterms:created xsi:type="dcterms:W3CDTF">2018-05-07T13:31:00Z</dcterms:created>
  <dcterms:modified xsi:type="dcterms:W3CDTF">2018-05-07T13:31:00Z</dcterms:modified>
</cp:coreProperties>
</file>