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5DF" w:rsidRDefault="00EC40AA">
      <w:pPr>
        <w:pStyle w:val="Zkladntext"/>
        <w:spacing w:before="465"/>
        <w:rPr>
          <w:rFonts w:ascii="Times New Roman"/>
          <w:sz w:val="96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228928" behindDoc="1" locked="0" layoutInCell="1" allowOverlap="1" wp14:anchorId="43B12FAF" wp14:editId="7F7F359F">
                <wp:simplePos x="0" y="0"/>
                <wp:positionH relativeFrom="page">
                  <wp:posOffset>0</wp:posOffset>
                </wp:positionH>
                <wp:positionV relativeFrom="page">
                  <wp:posOffset>7620</wp:posOffset>
                </wp:positionV>
                <wp:extent cx="7534275" cy="10668000"/>
                <wp:effectExtent l="0" t="0" r="952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4275" cy="10668000"/>
                          <a:chOff x="6350" y="0"/>
                          <a:chExt cx="7534275" cy="1066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570095" y="0"/>
                            <a:ext cx="2970530" cy="106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530" h="10668000">
                                <a:moveTo>
                                  <a:pt x="0" y="10667999"/>
                                </a:moveTo>
                                <a:lnTo>
                                  <a:pt x="2970529" y="10667999"/>
                                </a:lnTo>
                                <a:lnTo>
                                  <a:pt x="29705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7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300" y="5079"/>
                            <a:ext cx="128574" cy="10662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8846" y="10261092"/>
                            <a:ext cx="1133855" cy="2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50" y="2673095"/>
                            <a:ext cx="6788150" cy="171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711960">
                                <a:moveTo>
                                  <a:pt x="678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1960"/>
                                </a:lnTo>
                                <a:lnTo>
                                  <a:pt x="6788150" y="1711960"/>
                                </a:lnTo>
                                <a:lnTo>
                                  <a:pt x="678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2673095"/>
                            <a:ext cx="6788150" cy="171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711960">
                                <a:moveTo>
                                  <a:pt x="0" y="1711960"/>
                                </a:moveTo>
                                <a:lnTo>
                                  <a:pt x="6788150" y="1711960"/>
                                </a:lnTo>
                                <a:lnTo>
                                  <a:pt x="6788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196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45110" y="410209"/>
                            <a:ext cx="2400300" cy="116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1167130">
                                <a:moveTo>
                                  <a:pt x="2400300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76225" y="385965"/>
                                </a:lnTo>
                                <a:lnTo>
                                  <a:pt x="0" y="385965"/>
                                </a:lnTo>
                                <a:lnTo>
                                  <a:pt x="0" y="646938"/>
                                </a:lnTo>
                                <a:lnTo>
                                  <a:pt x="276225" y="646938"/>
                                </a:lnTo>
                                <a:lnTo>
                                  <a:pt x="276225" y="1167130"/>
                                </a:lnTo>
                                <a:lnTo>
                                  <a:pt x="2400300" y="1167130"/>
                                </a:lnTo>
                                <a:lnTo>
                                  <a:pt x="2400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06450" y="7794891"/>
                            <a:ext cx="2981325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1325" h="1905000">
                                <a:moveTo>
                                  <a:pt x="2981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0"/>
                                </a:lnTo>
                                <a:lnTo>
                                  <a:pt x="2981325" y="1905000"/>
                                </a:lnTo>
                                <a:lnTo>
                                  <a:pt x="2981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06450" y="4562347"/>
                            <a:ext cx="2781300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0" h="1847850">
                                <a:moveTo>
                                  <a:pt x="2781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7850"/>
                                </a:lnTo>
                                <a:lnTo>
                                  <a:pt x="2781300" y="1847850"/>
                                </a:lnTo>
                                <a:lnTo>
                                  <a:pt x="278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" o:spid="_x0000_s1026" style="position:absolute;margin-left:0;margin-top:.6pt;width:593.25pt;height:840pt;z-index:-16087552;mso-wrap-distance-left:0;mso-wrap-distance-right:0;mso-position-horizontal-relative:page;mso-position-vertical-relative:page;mso-width-relative:margin" coordorigin="63" coordsize="75342,106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">
                <v:shape id="Graphic 2" o:spid="_x0000_s1027" style="position:absolute;left:45700;width:29706;height:106680;visibility:visible;mso-wrap-style:square;v-text-anchor:top" coordsize="2970530,1066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IpsUA&#10;AADaAAAADwAAAGRycy9kb3ducmV2LnhtbESPT2vCQBTE7wW/w/IKXopuzEE0ukoRUhXpwT8Xb6/Z&#10;1yS4+zZktxr76btCweMwM79h5svOGnGl1teOFYyGCQjiwumaSwWnYz6YgPABWaNxTAru5GG56L3M&#10;MdPuxnu6HkIpIoR9hgqqEJpMSl9UZNEPXUMcvW/XWgxRtqXULd4i3BqZJslYWqw5LlTY0Kqi4nL4&#10;sQp2mwuP3Zeb/B4/P/bT7dnkb+uRUv3X7n0GIlAXnuH/9kYrSOFxJd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UimxQAAANoAAAAPAAAAAAAAAAAAAAAAAJgCAABkcnMv&#10;ZG93bnJldi54bWxQSwUGAAAAAAQABAD1AAAAigMAAAAA&#10;" path="m,10667999r2970529,l2970529,,,,,10667999xe" fillcolor="#9bba5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4323;top:50;width:1285;height:106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QqLEAAAA2gAAAA8AAABkcnMvZG93bnJldi54bWxEj0FrwkAUhO+C/2F5Qi+iGytKia6iLaIX&#10;xcZeentkn0kw+zbNbk38964geBxm5htmvmxNKa5Uu8KygtEwAkGcWl1wpuDntBl8gHAeWWNpmRTc&#10;yMFy0e3MMda24W+6Jj4TAcIuRgW591UspUtzMuiGtiIO3tnWBn2QdSZ1jU2Am1K+R9FUGiw4LORY&#10;0WdO6SX5NwpWh/3u67KWxe8t+WuO/fNo0mw3Sr312tUMhKfWv8LP9k4rGMPjSrg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DQqLEAAAA2gAAAA8AAAAAAAAAAAAAAAAA&#10;nwIAAGRycy9kb3ducmV2LnhtbFBLBQYAAAAABAAEAPcAAACQAwAAAAA=&#10;">
                  <v:imagedata r:id="rId11" o:title=""/>
                </v:shape>
                <v:shape id="Image 4" o:spid="_x0000_s1029" type="#_x0000_t75" style="position:absolute;left:54988;top:102610;width:11339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/9hO+AAAA2gAAAA8AAABkcnMvZG93bnJldi54bWxEj80KwjAQhO+C7xBW8KapIiLVKCIKoid/&#10;Lt7WZm2LzaY0sa1vbwTB4zAz3zCLVWsKUVPlcssKRsMIBHFidc6pgutlN5iBcB5ZY2GZFLzJwWrZ&#10;7Sww1rbhE9Vnn4oAYRejgsz7MpbSJRkZdENbEgfvYSuDPsgqlbrCJsBNIcdRNJUGcw4LGZa0ySh5&#10;nl9GQa1vz8Zt0VzHd0fycjqMjslBqX6vXc9BeGr9P/xr77WCCXyvhBs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l/9hO+AAAA2gAAAA8AAAAAAAAAAAAAAAAAnwIAAGRy&#10;cy9kb3ducmV2LnhtbFBLBQYAAAAABAAEAPcAAACKAwAAAAA=&#10;">
                  <v:imagedata r:id="rId12" o:title=""/>
                </v:shape>
                <v:shape id="Graphic 5" o:spid="_x0000_s1030" style="position:absolute;left:63;top:26730;width:67882;height:17120;visibility:visible;mso-wrap-style:square;v-text-anchor:top" coordsize="6788150,171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2u5sIA&#10;AADaAAAADwAAAGRycy9kb3ducmV2LnhtbESPQWvCQBSE74L/YXlCb7qJWC2pa7AF214bpV6f2dck&#10;mH0bsqvZ9td3C4LHYWa+YdZ5MK24Uu8aywrSWQKCuLS64UrBYb+bPoFwHllja5kU/JCDfDMerTHT&#10;duBPuha+EhHCLkMFtfddJqUrazLoZrYjjt637Q36KPtK6h6HCDetnCfJUhpsOC7U2NFrTeW5uBgF&#10;A/4mX/uwWqQ0L8L7y0Ie305SqYdJ2D6D8BT8PXxrf2gFj/B/Jd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a7mwgAAANoAAAAPAAAAAAAAAAAAAAAAAJgCAABkcnMvZG93&#10;bnJldi54bWxQSwUGAAAAAAQABAD1AAAAhwMAAAAA&#10;" path="m6788150,l,,,1711960r6788150,l6788150,xe" fillcolor="red" stroked="f">
                  <v:path arrowok="t"/>
                </v:shape>
                <v:shape id="Graphic 6" o:spid="_x0000_s1031" style="position:absolute;left:63;top:26730;width:67882;height:17120;visibility:visible;mso-wrap-style:square;v-text-anchor:top" coordsize="6788150,171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2bcUA&#10;AADaAAAADwAAAGRycy9kb3ducmV2LnhtbESPT2sCMRTE74V+h/AKvXWz9SB1NYqWVgqt4J896O2x&#10;eWYXNy9Lkur22zeC4HGYmd8wk1lvW3EmHxrHCl6zHARx5XTDRkG5+3x5AxEissbWMSn4owCz6ePD&#10;BAvtLryh8zYakSAcClRQx9gVUoaqJoshcx1x8o7OW4xJeiO1x0uC21YO8nwoLTacFmrs6L2m6rT9&#10;tYniB6O1MfFjvjisysP3ern72S+Ven7q52MQkfp4D9/aX1rBEK5X0g2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zZtxQAAANoAAAAPAAAAAAAAAAAAAAAAAJgCAABkcnMv&#10;ZG93bnJldi54bWxQSwUGAAAAAAQABAD1AAAAigMAAAAA&#10;" path="m,1711960r6788150,l6788150,,,,,1711960xe" filled="f" strokecolor="white" strokeweight=".35275mm">
                  <v:path arrowok="t"/>
                </v:shape>
                <v:shape id="Graphic 7" o:spid="_x0000_s1032" style="position:absolute;left:2451;top:4102;width:24003;height:11671;visibility:visible;mso-wrap-style:square;v-text-anchor:top" coordsize="2400300,1167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lIcUA&#10;AADaAAAADwAAAGRycy9kb3ducmV2LnhtbESPQWvCQBSE7wX/w/IKvRSzsQdtoquIpaDtybRgjo/s&#10;MwnNvo3ZTYz/3i0Uehxm5htmtRlNIwbqXG1ZwSyKQRAXVtdcKvj+ep++gnAeWWNjmRTcyMFmPXlY&#10;YartlY80ZL4UAcIuRQWV920qpSsqMugi2xIH72w7gz7IrpS6w2uAm0a+xPFcGqw5LFTY0q6i4ifr&#10;jYJDnl/mb8eP5DQrxoV//uyTwfRKPT2O2yUIT6P/D/+191rBAn6vhBs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mUhxQAAANoAAAAPAAAAAAAAAAAAAAAAAJgCAABkcnMv&#10;ZG93bnJldi54bWxQSwUGAAAAAAQABAD1AAAAigMAAAAA&#10;" path="m2400300,l276225,r,385965l,385965,,646938r276225,l276225,1167130r2124075,l2400300,xe" stroked="f">
                  <v:path arrowok="t"/>
                </v:shape>
                <v:shape id="Graphic 9" o:spid="_x0000_s1033" style="position:absolute;left:8064;top:77948;width:29813;height:19050;visibility:visible;mso-wrap-style:square;v-text-anchor:top" coordsize="2981325,190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24bsQA&#10;AADaAAAADwAAAGRycy9kb3ducmV2LnhtbESPS4vCQBCE7wv+h6GFvelEYX1ER5GFhb3swQfqsc20&#10;STTTEzOjif56RxD2WFTVV9R03phC3KhyuWUFvW4EgjixOudUwWb90xmBcB5ZY2GZFNzJwXzW+phi&#10;rG3NS7qtfCoChF2MCjLvy1hKl2Rk0HVtSRy8o60M+iCrVOoK6wA3hexH0UAazDksZFjSd0bJeXU1&#10;Cur98HE5nJL+tnZ/gy9dni/X3Uapz3azmIDw1Pj/8Lv9qxWM4XUl3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uG7EAAAA2gAAAA8AAAAAAAAAAAAAAAAAmAIAAGRycy9k&#10;b3ducmV2LnhtbFBLBQYAAAAABAAEAPUAAACJAwAAAAA=&#10;" path="m2981325,l,,,1905000r2981325,l2981325,xe" stroked="f">
                  <v:path arrowok="t"/>
                </v:shape>
                <v:shape id="Graphic 11" o:spid="_x0000_s1034" style="position:absolute;left:8064;top:45623;width:27813;height:18478;visibility:visible;mso-wrap-style:square;v-text-anchor:top" coordsize="2781300,1847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C5MAA&#10;AADbAAAADwAAAGRycy9kb3ducmV2LnhtbERPTYvCMBC9C/6HMIIXWVMVxa1GEUHxolhd2OvQjG2x&#10;mZQmav33RhC8zeN9znzZmFLcqXaFZQWDfgSCOLW64EzB33nzMwXhPLLG0jIpeJKD5aLdmmOs7YMT&#10;up98JkIIuxgV5N5XsZQuzcmg69uKOHAXWxv0AdaZ1DU+Qrgp5TCKJtJgwaEhx4rWOaXX080oOGxp&#10;lNn/8fHW2z0vx99qP0pQK9XtNKsZCE+N/4o/7p0O8wfw/iU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HC5MAAAADbAAAADwAAAAAAAAAAAAAAAACYAgAAZHJzL2Rvd25y&#10;ZXYueG1sUEsFBgAAAAAEAAQA9QAAAIUDAAAAAA==&#10;" path="m2781300,l,,,1847850r2781300,l278130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C25DF" w:rsidRDefault="00EC40AA">
      <w:pPr>
        <w:pStyle w:val="Nzev"/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228416" behindDoc="1" locked="0" layoutInCell="1" allowOverlap="1" wp14:anchorId="4E3907ED" wp14:editId="7CF1EFFA">
                <wp:simplePos x="0" y="0"/>
                <wp:positionH relativeFrom="page">
                  <wp:posOffset>900988</wp:posOffset>
                </wp:positionH>
                <wp:positionV relativeFrom="paragraph">
                  <wp:posOffset>-552133</wp:posOffset>
                </wp:positionV>
                <wp:extent cx="104139" cy="59499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39" cy="594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7B31" w:rsidRDefault="000F7B31">
                            <w:pPr>
                              <w:spacing w:line="937" w:lineRule="exact"/>
                              <w:rPr>
                                <w:rFonts w:ascii="Cambria"/>
                                <w:sz w:val="80"/>
                              </w:rPr>
                            </w:pPr>
                            <w:r>
                              <w:rPr>
                                <w:rFonts w:ascii="Cambria"/>
                                <w:spacing w:val="-12"/>
                                <w:sz w:val="80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70.95pt;margin-top:-43.5pt;width:8.2pt;height:46.85pt;z-index:-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" filled="f" stroked="f">
                <v:path arrowok="t"/>
                <v:textbox inset="0,0,0,0">
                  <w:txbxContent>
                    <w:p w:rsidR="000F7B31" w:rsidRDefault="000F7B31">
                      <w:pPr>
                        <w:spacing w:line="937" w:lineRule="exact"/>
                        <w:rPr>
                          <w:rFonts w:ascii="Cambria"/>
                          <w:sz w:val="80"/>
                        </w:rPr>
                      </w:pPr>
                      <w:r>
                        <w:rPr>
                          <w:rFonts w:ascii="Cambria"/>
                          <w:spacing w:val="-12"/>
                          <w:sz w:val="8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15730176" behindDoc="0" locked="0" layoutInCell="1" allowOverlap="1" wp14:anchorId="689044B3" wp14:editId="01A8830A">
            <wp:simplePos x="0" y="0"/>
            <wp:positionH relativeFrom="page">
              <wp:posOffset>611123</wp:posOffset>
            </wp:positionH>
            <wp:positionV relativeFrom="paragraph">
              <wp:posOffset>-992064</wp:posOffset>
            </wp:positionV>
            <wp:extent cx="1780920" cy="1057275"/>
            <wp:effectExtent l="0" t="0" r="0" b="0"/>
            <wp:wrapNone/>
            <wp:docPr id="14" name="Image 14" descr="C:\Users\JLorencova\Documents\Loga\Zdravé město Tábor\logo_ZM_Tabor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JLorencova\Documents\Loga\Zdravé město Tábor\logo_ZM_Tabor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9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144">
        <w:rPr>
          <w:color w:val="FFFFFF"/>
          <w:spacing w:val="-4"/>
        </w:rPr>
        <w:t>2023</w:t>
      </w:r>
    </w:p>
    <w:p w:rsidR="00FC25DF" w:rsidRDefault="00FC25DF">
      <w:pPr>
        <w:pStyle w:val="Zkladntext"/>
        <w:rPr>
          <w:rFonts w:ascii="Cambria"/>
          <w:b/>
          <w:sz w:val="20"/>
        </w:rPr>
      </w:pPr>
    </w:p>
    <w:p w:rsidR="00FC25DF" w:rsidRDefault="00FC25DF">
      <w:pPr>
        <w:pStyle w:val="Zkladntext"/>
        <w:rPr>
          <w:rFonts w:ascii="Cambria"/>
          <w:b/>
          <w:sz w:val="20"/>
        </w:rPr>
      </w:pPr>
    </w:p>
    <w:p w:rsidR="00FC25DF" w:rsidRDefault="00EC40AA">
      <w:pPr>
        <w:pStyle w:val="Zkladntext"/>
        <w:spacing w:before="69"/>
        <w:rPr>
          <w:rFonts w:ascii="Cambria"/>
          <w:b/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8B7BB59" wp14:editId="7B9B1F52">
                <wp:simplePos x="0" y="0"/>
                <wp:positionH relativeFrom="page">
                  <wp:posOffset>0</wp:posOffset>
                </wp:positionH>
                <wp:positionV relativeFrom="paragraph">
                  <wp:posOffset>208203</wp:posOffset>
                </wp:positionV>
                <wp:extent cx="6788150" cy="171196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0" cy="1711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7B31" w:rsidRDefault="000F7B31">
                            <w:pPr>
                              <w:spacing w:before="80"/>
                              <w:ind w:left="1152" w:right="296" w:hanging="533"/>
                              <w:jc w:val="right"/>
                              <w:rPr>
                                <w:rFonts w:ascii="Cambria" w:hAnsi="Cambria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z w:val="72"/>
                              </w:rPr>
                              <w:t>HODNOTÍCÍ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-1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z w:val="72"/>
                              </w:rPr>
                              <w:t>ZPRÁVA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-2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z w:val="72"/>
                              </w:rPr>
                              <w:t>AKTIVIT ZDRAVÉHO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-1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z w:val="72"/>
                              </w:rPr>
                              <w:t>MĚSTA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-1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z w:val="72"/>
                              </w:rPr>
                              <w:t>TÁBORA A MÍSTNÍ AGENDY 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27" type="#_x0000_t202" style="position:absolute;margin-left:0;margin-top:16.4pt;width:534.5pt;height:134.8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" filled="f" stroked="f">
                <v:path arrowok="t"/>
                <v:textbox inset="0,0,0,0">
                  <w:txbxContent>
                    <w:p w:rsidR="000F7B31" w:rsidRDefault="000F7B31">
                      <w:pPr>
                        <w:spacing w:before="80"/>
                        <w:ind w:left="1152" w:right="296" w:hanging="533"/>
                        <w:jc w:val="right"/>
                        <w:rPr>
                          <w:rFonts w:ascii="Cambria" w:hAnsi="Cambria"/>
                          <w:b/>
                          <w:sz w:val="72"/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/>
                          <w:sz w:val="72"/>
                        </w:rPr>
                        <w:t>HODNOTÍCÍ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pacing w:val="-19"/>
                          <w:sz w:val="7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z w:val="72"/>
                        </w:rPr>
                        <w:t>ZPRÁVA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pacing w:val="-20"/>
                          <w:sz w:val="7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z w:val="72"/>
                        </w:rPr>
                        <w:t>AKTIVIT ZDRAVÉHO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pacing w:val="-19"/>
                          <w:sz w:val="7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z w:val="72"/>
                        </w:rPr>
                        <w:t>MĚSTA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pacing w:val="-19"/>
                          <w:sz w:val="7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FFFF"/>
                          <w:sz w:val="72"/>
                        </w:rPr>
                        <w:t>TÁBORA A MÍSTNÍ AGENDY 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C25DF" w:rsidRDefault="00BD30EA">
      <w:pPr>
        <w:pStyle w:val="Zkladntext"/>
        <w:rPr>
          <w:rFonts w:ascii="Cambria"/>
          <w:b/>
          <w:sz w:val="96"/>
        </w:rPr>
      </w:pPr>
      <w:r>
        <w:rPr>
          <w:noProof/>
          <w:lang w:eastAsia="cs-CZ"/>
        </w:rPr>
        <w:drawing>
          <wp:anchor distT="0" distB="0" distL="114300" distR="114300" simplePos="0" relativeHeight="487600128" behindDoc="1" locked="0" layoutInCell="1" allowOverlap="1" wp14:anchorId="6B2C5851" wp14:editId="1F4502AE">
            <wp:simplePos x="0" y="0"/>
            <wp:positionH relativeFrom="column">
              <wp:posOffset>665480</wp:posOffset>
            </wp:positionH>
            <wp:positionV relativeFrom="paragraph">
              <wp:posOffset>2289175</wp:posOffset>
            </wp:positionV>
            <wp:extent cx="3040380" cy="2280285"/>
            <wp:effectExtent l="0" t="0" r="7620" b="5715"/>
            <wp:wrapTight wrapText="bothSides">
              <wp:wrapPolygon edited="0">
                <wp:start x="0" y="0"/>
                <wp:lineTo x="0" y="21474"/>
                <wp:lineTo x="21519" y="21474"/>
                <wp:lineTo x="21519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 zeme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5DF" w:rsidRDefault="00FC25DF">
      <w:pPr>
        <w:pStyle w:val="Zkladntext"/>
        <w:spacing w:before="1074"/>
        <w:rPr>
          <w:rFonts w:ascii="Cambria"/>
          <w:b/>
          <w:sz w:val="96"/>
        </w:rPr>
      </w:pPr>
    </w:p>
    <w:p w:rsidR="00FC25DF" w:rsidRPr="00BD30EA" w:rsidRDefault="00EC40AA">
      <w:pPr>
        <w:ind w:left="7547"/>
        <w:rPr>
          <w:rFonts w:ascii="Cambria" w:hAnsi="Cambria"/>
          <w:b/>
          <w:sz w:val="24"/>
          <w:szCs w:val="24"/>
        </w:rPr>
      </w:pPr>
      <w:r w:rsidRPr="00BD30EA">
        <w:rPr>
          <w:rFonts w:ascii="Cambria" w:hAnsi="Cambria"/>
          <w:b/>
          <w:color w:val="FFFFFF"/>
          <w:spacing w:val="-2"/>
          <w:sz w:val="24"/>
          <w:szCs w:val="24"/>
        </w:rPr>
        <w:t>Předkládá:</w:t>
      </w:r>
    </w:p>
    <w:p w:rsidR="00FC25DF" w:rsidRPr="00BD30EA" w:rsidRDefault="00E54144">
      <w:pPr>
        <w:spacing w:before="187" w:line="360" w:lineRule="auto"/>
        <w:ind w:left="7547" w:right="631"/>
        <w:rPr>
          <w:rFonts w:ascii="Cambria" w:hAnsi="Cambria"/>
          <w:b/>
          <w:sz w:val="24"/>
          <w:szCs w:val="24"/>
        </w:rPr>
      </w:pPr>
      <w:r w:rsidRPr="00BD30EA">
        <w:rPr>
          <w:rFonts w:ascii="Cambria" w:hAnsi="Cambria"/>
          <w:b/>
          <w:color w:val="FFFFFF"/>
          <w:sz w:val="24"/>
          <w:szCs w:val="24"/>
        </w:rPr>
        <w:t xml:space="preserve">Bc. Radoslav </w:t>
      </w:r>
      <w:proofErr w:type="spellStart"/>
      <w:r w:rsidRPr="00BD30EA">
        <w:rPr>
          <w:rFonts w:ascii="Cambria" w:hAnsi="Cambria"/>
          <w:b/>
          <w:color w:val="FFFFFF"/>
          <w:sz w:val="24"/>
          <w:szCs w:val="24"/>
        </w:rPr>
        <w:t>Kacerovský</w:t>
      </w:r>
      <w:proofErr w:type="spellEnd"/>
      <w:r w:rsidRPr="00BD30EA">
        <w:rPr>
          <w:rFonts w:ascii="Cambria" w:hAnsi="Cambria"/>
          <w:b/>
          <w:color w:val="FFFFFF"/>
          <w:sz w:val="24"/>
          <w:szCs w:val="24"/>
        </w:rPr>
        <w:t xml:space="preserve">, </w:t>
      </w:r>
      <w:proofErr w:type="spellStart"/>
      <w:r w:rsidRPr="00BD30EA">
        <w:rPr>
          <w:rFonts w:ascii="Cambria" w:hAnsi="Cambria"/>
          <w:b/>
          <w:color w:val="FFFFFF"/>
          <w:sz w:val="24"/>
          <w:szCs w:val="24"/>
        </w:rPr>
        <w:t>DiS</w:t>
      </w:r>
      <w:proofErr w:type="spellEnd"/>
      <w:r w:rsidRPr="00BD30EA">
        <w:rPr>
          <w:rFonts w:ascii="Cambria" w:hAnsi="Cambria"/>
          <w:b/>
          <w:color w:val="FFFFFF"/>
          <w:sz w:val="24"/>
          <w:szCs w:val="24"/>
        </w:rPr>
        <w:t xml:space="preserve">. </w:t>
      </w:r>
      <w:proofErr w:type="gramStart"/>
      <w:r w:rsidR="00EC40AA" w:rsidRPr="00BD30EA">
        <w:rPr>
          <w:rFonts w:ascii="Cambria" w:hAnsi="Cambria"/>
          <w:b/>
          <w:color w:val="FFFFFF"/>
          <w:spacing w:val="-2"/>
          <w:sz w:val="24"/>
          <w:szCs w:val="24"/>
        </w:rPr>
        <w:t>místostarosta</w:t>
      </w:r>
      <w:proofErr w:type="gramEnd"/>
      <w:r w:rsidR="00EC40AA" w:rsidRPr="00BD30EA">
        <w:rPr>
          <w:rFonts w:ascii="Cambria" w:hAnsi="Cambria"/>
          <w:b/>
          <w:color w:val="FFFFFF"/>
          <w:spacing w:val="-2"/>
          <w:sz w:val="24"/>
          <w:szCs w:val="24"/>
        </w:rPr>
        <w:t>,</w:t>
      </w:r>
      <w:r w:rsidR="00EC40AA" w:rsidRPr="00BD30EA">
        <w:rPr>
          <w:rFonts w:ascii="Cambria" w:hAnsi="Cambria"/>
          <w:b/>
          <w:color w:val="FFFFFF"/>
          <w:spacing w:val="80"/>
          <w:sz w:val="24"/>
          <w:szCs w:val="24"/>
        </w:rPr>
        <w:t xml:space="preserve"> </w:t>
      </w:r>
      <w:r w:rsidR="00EC40AA" w:rsidRPr="00BD30EA">
        <w:rPr>
          <w:rFonts w:ascii="Cambria" w:hAnsi="Cambria"/>
          <w:b/>
          <w:color w:val="FFFFFF"/>
          <w:spacing w:val="-2"/>
          <w:sz w:val="24"/>
          <w:szCs w:val="24"/>
        </w:rPr>
        <w:t>politik</w:t>
      </w:r>
    </w:p>
    <w:p w:rsidR="00FC25DF" w:rsidRPr="00BD30EA" w:rsidRDefault="00EC40AA" w:rsidP="00E54144">
      <w:pPr>
        <w:spacing w:before="2"/>
        <w:ind w:left="7547"/>
        <w:rPr>
          <w:rFonts w:ascii="Cambria" w:hAnsi="Cambria"/>
          <w:b/>
          <w:color w:val="FFFFFF"/>
          <w:spacing w:val="-4"/>
          <w:sz w:val="24"/>
          <w:szCs w:val="24"/>
        </w:rPr>
      </w:pPr>
      <w:r w:rsidRPr="00BD30EA">
        <w:rPr>
          <w:rFonts w:ascii="Cambria" w:hAnsi="Cambria"/>
          <w:b/>
          <w:color w:val="FFFFFF"/>
          <w:sz w:val="24"/>
          <w:szCs w:val="24"/>
        </w:rPr>
        <w:t>Zdravého</w:t>
      </w:r>
      <w:r w:rsidRPr="00BD30EA">
        <w:rPr>
          <w:rFonts w:ascii="Cambria" w:hAnsi="Cambria"/>
          <w:b/>
          <w:color w:val="FFFFFF"/>
          <w:spacing w:val="-9"/>
          <w:sz w:val="24"/>
          <w:szCs w:val="24"/>
        </w:rPr>
        <w:t xml:space="preserve"> </w:t>
      </w:r>
      <w:r w:rsidRPr="00BD30EA">
        <w:rPr>
          <w:rFonts w:ascii="Cambria" w:hAnsi="Cambria"/>
          <w:b/>
          <w:color w:val="FFFFFF"/>
          <w:sz w:val="24"/>
          <w:szCs w:val="24"/>
        </w:rPr>
        <w:t>města</w:t>
      </w:r>
      <w:r w:rsidRPr="00BD30EA">
        <w:rPr>
          <w:rFonts w:ascii="Cambria" w:hAnsi="Cambria"/>
          <w:b/>
          <w:color w:val="FFFFFF"/>
          <w:spacing w:val="-7"/>
          <w:sz w:val="24"/>
          <w:szCs w:val="24"/>
        </w:rPr>
        <w:t xml:space="preserve"> </w:t>
      </w:r>
      <w:r w:rsidRPr="00BD30EA">
        <w:rPr>
          <w:rFonts w:ascii="Cambria" w:hAnsi="Cambria"/>
          <w:b/>
          <w:color w:val="FFFFFF"/>
          <w:sz w:val="24"/>
          <w:szCs w:val="24"/>
        </w:rPr>
        <w:t>a</w:t>
      </w:r>
      <w:r w:rsidRPr="00BD30EA">
        <w:rPr>
          <w:rFonts w:ascii="Cambria" w:hAnsi="Cambria"/>
          <w:b/>
          <w:color w:val="FFFFFF"/>
          <w:spacing w:val="-9"/>
          <w:sz w:val="24"/>
          <w:szCs w:val="24"/>
        </w:rPr>
        <w:t xml:space="preserve"> </w:t>
      </w:r>
      <w:r w:rsidRPr="00BD30EA">
        <w:rPr>
          <w:rFonts w:ascii="Cambria" w:hAnsi="Cambria"/>
          <w:b/>
          <w:color w:val="FFFFFF"/>
          <w:spacing w:val="-4"/>
          <w:sz w:val="24"/>
          <w:szCs w:val="24"/>
        </w:rPr>
        <w:t>MA21</w:t>
      </w:r>
    </w:p>
    <w:p w:rsidR="00E54144" w:rsidRPr="00BD30EA" w:rsidRDefault="00E54144" w:rsidP="00E54144">
      <w:pPr>
        <w:spacing w:before="2"/>
        <w:ind w:left="7547"/>
        <w:rPr>
          <w:rFonts w:ascii="Cambria"/>
          <w:b/>
          <w:sz w:val="24"/>
          <w:szCs w:val="24"/>
        </w:rPr>
      </w:pPr>
    </w:p>
    <w:p w:rsidR="00FC25DF" w:rsidRPr="00BD30EA" w:rsidRDefault="00EC40AA">
      <w:pPr>
        <w:ind w:left="7547"/>
        <w:rPr>
          <w:rFonts w:ascii="Cambria"/>
          <w:b/>
          <w:sz w:val="24"/>
          <w:szCs w:val="24"/>
        </w:rPr>
      </w:pPr>
      <w:r w:rsidRPr="00BD30EA">
        <w:rPr>
          <w:rFonts w:ascii="Cambria"/>
          <w:b/>
          <w:color w:val="FFFFFF"/>
          <w:spacing w:val="-2"/>
          <w:sz w:val="24"/>
          <w:szCs w:val="24"/>
        </w:rPr>
        <w:t>Zpracovala:</w:t>
      </w:r>
    </w:p>
    <w:p w:rsidR="00FC25DF" w:rsidRPr="00BD30EA" w:rsidRDefault="00BD30EA">
      <w:pPr>
        <w:spacing w:before="189"/>
        <w:ind w:left="7547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noProof/>
          <w:sz w:val="32"/>
          <w:lang w:eastAsia="cs-CZ"/>
        </w:rPr>
        <w:drawing>
          <wp:anchor distT="0" distB="0" distL="114300" distR="114300" simplePos="0" relativeHeight="487601152" behindDoc="1" locked="0" layoutInCell="1" allowOverlap="1" wp14:anchorId="5845DEE8" wp14:editId="0B855E0D">
            <wp:simplePos x="0" y="0"/>
            <wp:positionH relativeFrom="column">
              <wp:posOffset>986790</wp:posOffset>
            </wp:positionH>
            <wp:positionV relativeFrom="paragraph">
              <wp:posOffset>149225</wp:posOffset>
            </wp:positionV>
            <wp:extent cx="2286000" cy="1714500"/>
            <wp:effectExtent l="0" t="0" r="0" b="0"/>
            <wp:wrapTight wrapText="bothSides">
              <wp:wrapPolygon edited="0">
                <wp:start x="0" y="21600"/>
                <wp:lineTo x="21420" y="21600"/>
                <wp:lineTo x="21420" y="240"/>
                <wp:lineTo x="0" y="240"/>
                <wp:lineTo x="0" y="2160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urnus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44" w:rsidRPr="00BD30EA">
        <w:rPr>
          <w:rFonts w:ascii="Cambria" w:hAnsi="Cambria"/>
          <w:b/>
          <w:color w:val="FFFFFF"/>
          <w:sz w:val="24"/>
          <w:szCs w:val="24"/>
        </w:rPr>
        <w:t xml:space="preserve">Eva </w:t>
      </w:r>
      <w:proofErr w:type="spellStart"/>
      <w:r w:rsidR="00E54144" w:rsidRPr="00BD30EA">
        <w:rPr>
          <w:rFonts w:ascii="Cambria" w:hAnsi="Cambria"/>
          <w:b/>
          <w:color w:val="FFFFFF"/>
          <w:sz w:val="24"/>
          <w:szCs w:val="24"/>
        </w:rPr>
        <w:t>Oupicová</w:t>
      </w:r>
      <w:proofErr w:type="spellEnd"/>
    </w:p>
    <w:p w:rsidR="00FC25DF" w:rsidRPr="00BD30EA" w:rsidRDefault="00EC40AA">
      <w:pPr>
        <w:spacing w:before="187" w:line="360" w:lineRule="auto"/>
        <w:ind w:left="7547"/>
        <w:rPr>
          <w:rFonts w:ascii="Cambria" w:hAnsi="Cambria"/>
          <w:b/>
          <w:sz w:val="24"/>
          <w:szCs w:val="24"/>
        </w:rPr>
      </w:pPr>
      <w:r w:rsidRPr="00BD30EA">
        <w:rPr>
          <w:rFonts w:ascii="Cambria" w:hAnsi="Cambria"/>
          <w:b/>
          <w:color w:val="FFFFFF"/>
          <w:sz w:val="24"/>
          <w:szCs w:val="24"/>
        </w:rPr>
        <w:t>koordinátorka</w:t>
      </w:r>
      <w:r w:rsidRPr="00BD30EA">
        <w:rPr>
          <w:rFonts w:ascii="Cambria" w:hAnsi="Cambria"/>
          <w:b/>
          <w:color w:val="FFFFFF"/>
          <w:spacing w:val="-18"/>
          <w:sz w:val="24"/>
          <w:szCs w:val="24"/>
        </w:rPr>
        <w:t xml:space="preserve"> </w:t>
      </w:r>
      <w:r w:rsidRPr="00BD30EA">
        <w:rPr>
          <w:rFonts w:ascii="Cambria" w:hAnsi="Cambria"/>
          <w:b/>
          <w:color w:val="FFFFFF"/>
          <w:sz w:val="24"/>
          <w:szCs w:val="24"/>
        </w:rPr>
        <w:t>Zdravého města a MA21</w:t>
      </w:r>
    </w:p>
    <w:p w:rsidR="00FC25DF" w:rsidRDefault="00FC25DF">
      <w:pPr>
        <w:spacing w:line="360" w:lineRule="auto"/>
        <w:rPr>
          <w:rFonts w:ascii="Cambria" w:hAnsi="Cambria"/>
          <w:sz w:val="32"/>
        </w:rPr>
        <w:sectPr w:rsidR="00FC25DF">
          <w:type w:val="continuous"/>
          <w:pgSz w:w="11910" w:h="16840"/>
          <w:pgMar w:top="700" w:right="620" w:bottom="280" w:left="0" w:header="708" w:footer="708" w:gutter="0"/>
          <w:cols w:space="708"/>
        </w:sectPr>
      </w:pPr>
    </w:p>
    <w:p w:rsidR="00FC25DF" w:rsidRDefault="00EC40AA">
      <w:pPr>
        <w:pStyle w:val="Nadpis1"/>
        <w:spacing w:before="78"/>
        <w:ind w:left="1418" w:firstLine="0"/>
      </w:pPr>
      <w:bookmarkStart w:id="0" w:name="_Toc167713627"/>
      <w:r>
        <w:rPr>
          <w:color w:val="00AF50"/>
          <w:spacing w:val="-2"/>
        </w:rPr>
        <w:lastRenderedPageBreak/>
        <w:t>OBSAH</w:t>
      </w:r>
      <w:bookmarkEnd w:id="0"/>
    </w:p>
    <w:sdt>
      <w:sdtPr>
        <w:id w:val="1717314227"/>
        <w:docPartObj>
          <w:docPartGallery w:val="Table of Contents"/>
          <w:docPartUnique/>
        </w:docPartObj>
      </w:sdtPr>
      <w:sdtEndPr/>
      <w:sdtContent>
        <w:p w:rsidR="009915AB" w:rsidRDefault="00EC40AA">
          <w:pPr>
            <w:pStyle w:val="Obsah1"/>
            <w:tabs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167713627" w:history="1">
            <w:r w:rsidR="009915AB" w:rsidRPr="001A7883">
              <w:rPr>
                <w:rStyle w:val="Hypertextovodkaz"/>
                <w:noProof/>
                <w:spacing w:val="-2"/>
              </w:rPr>
              <w:t>OBSAH</w:t>
            </w:r>
            <w:r w:rsidR="009915AB">
              <w:rPr>
                <w:noProof/>
                <w:webHidden/>
              </w:rPr>
              <w:tab/>
            </w:r>
            <w:r w:rsidR="009915AB">
              <w:rPr>
                <w:noProof/>
                <w:webHidden/>
              </w:rPr>
              <w:fldChar w:fldCharType="begin"/>
            </w:r>
            <w:r w:rsidR="009915AB">
              <w:rPr>
                <w:noProof/>
                <w:webHidden/>
              </w:rPr>
              <w:instrText xml:space="preserve"> PAGEREF _Toc167713627 \h </w:instrText>
            </w:r>
            <w:r w:rsidR="009915AB">
              <w:rPr>
                <w:noProof/>
                <w:webHidden/>
              </w:rPr>
            </w:r>
            <w:r w:rsidR="009915AB"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1</w:t>
            </w:r>
            <w:r w:rsidR="009915AB"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1"/>
            <w:tabs>
              <w:tab w:val="left" w:pos="1853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28" w:history="1">
            <w:r w:rsidRPr="001A7883">
              <w:rPr>
                <w:rStyle w:val="Hypertextovodkaz"/>
                <w:noProof/>
                <w:w w:val="99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</w:rPr>
              <w:t>ZDRAVÉ</w:t>
            </w:r>
            <w:r w:rsidRPr="001A7883">
              <w:rPr>
                <w:rStyle w:val="Hypertextovodkaz"/>
                <w:noProof/>
                <w:spacing w:val="-6"/>
              </w:rPr>
              <w:t xml:space="preserve"> </w:t>
            </w:r>
            <w:r w:rsidRPr="001A7883">
              <w:rPr>
                <w:rStyle w:val="Hypertextovodkaz"/>
                <w:noProof/>
              </w:rPr>
              <w:t>MĚSTO</w:t>
            </w:r>
            <w:r w:rsidRPr="001A7883">
              <w:rPr>
                <w:rStyle w:val="Hypertextovodkaz"/>
                <w:noProof/>
                <w:spacing w:val="-8"/>
              </w:rPr>
              <w:t xml:space="preserve"> </w:t>
            </w:r>
            <w:r w:rsidRPr="001A7883">
              <w:rPr>
                <w:rStyle w:val="Hypertextovodkaz"/>
                <w:noProof/>
              </w:rPr>
              <w:t>A</w:t>
            </w:r>
            <w:r w:rsidRPr="001A7883">
              <w:rPr>
                <w:rStyle w:val="Hypertextovodkaz"/>
                <w:noProof/>
                <w:spacing w:val="-9"/>
              </w:rPr>
              <w:t xml:space="preserve"> </w:t>
            </w:r>
            <w:r w:rsidRPr="001A7883">
              <w:rPr>
                <w:rStyle w:val="Hypertextovodkaz"/>
                <w:noProof/>
              </w:rPr>
              <w:t>MÍSTNÍ</w:t>
            </w:r>
            <w:r w:rsidRPr="001A7883">
              <w:rPr>
                <w:rStyle w:val="Hypertextovodkaz"/>
                <w:noProof/>
                <w:spacing w:val="-9"/>
              </w:rPr>
              <w:t xml:space="preserve"> </w:t>
            </w:r>
            <w:r w:rsidRPr="001A7883">
              <w:rPr>
                <w:rStyle w:val="Hypertextovodkaz"/>
                <w:noProof/>
              </w:rPr>
              <w:t>AGENDA</w:t>
            </w:r>
            <w:r w:rsidRPr="001A7883">
              <w:rPr>
                <w:rStyle w:val="Hypertextovodkaz"/>
                <w:noProof/>
                <w:spacing w:val="-8"/>
              </w:rPr>
              <w:t xml:space="preserve"> </w:t>
            </w:r>
            <w:r w:rsidRPr="001A7883">
              <w:rPr>
                <w:rStyle w:val="Hypertextovodkaz"/>
                <w:noProof/>
              </w:rPr>
              <w:t>21</w:t>
            </w:r>
            <w:r w:rsidRPr="001A7883">
              <w:rPr>
                <w:rStyle w:val="Hypertextovodkaz"/>
                <w:noProof/>
                <w:spacing w:val="-8"/>
              </w:rPr>
              <w:t xml:space="preserve"> </w:t>
            </w:r>
            <w:r w:rsidRPr="001A7883">
              <w:rPr>
                <w:rStyle w:val="Hypertextovodkaz"/>
                <w:noProof/>
              </w:rPr>
              <w:t>V</w:t>
            </w:r>
            <w:r w:rsidRPr="001A7883">
              <w:rPr>
                <w:rStyle w:val="Hypertextovodkaz"/>
                <w:noProof/>
                <w:spacing w:val="-5"/>
              </w:rPr>
              <w:t xml:space="preserve"> </w:t>
            </w:r>
            <w:r w:rsidRPr="001A7883">
              <w:rPr>
                <w:rStyle w:val="Hypertextovodkaz"/>
                <w:noProof/>
                <w:spacing w:val="-2"/>
              </w:rPr>
              <w:t>TÁBOŘE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3"/>
            <w:tabs>
              <w:tab w:val="left" w:pos="1969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29" w:history="1">
            <w:r w:rsidRPr="001A7883">
              <w:rPr>
                <w:rStyle w:val="Hypertextovodkaz"/>
                <w:noProof/>
                <w:w w:val="99"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</w:rPr>
              <w:t>ORGANIZAČNÍ</w:t>
            </w:r>
            <w:r w:rsidRPr="001A7883">
              <w:rPr>
                <w:rStyle w:val="Hypertextovodkaz"/>
                <w:noProof/>
                <w:spacing w:val="-11"/>
              </w:rPr>
              <w:t xml:space="preserve"> </w:t>
            </w:r>
            <w:r w:rsidRPr="001A7883">
              <w:rPr>
                <w:rStyle w:val="Hypertextovodkaz"/>
                <w:noProof/>
              </w:rPr>
              <w:t>ZAJIŠTĚNÍ</w:t>
            </w:r>
            <w:r w:rsidRPr="001A7883">
              <w:rPr>
                <w:rStyle w:val="Hypertextovodkaz"/>
                <w:noProof/>
                <w:spacing w:val="-8"/>
              </w:rPr>
              <w:t xml:space="preserve"> </w:t>
            </w:r>
            <w:r w:rsidRPr="001A7883">
              <w:rPr>
                <w:rStyle w:val="Hypertextovodkaz"/>
                <w:noProof/>
              </w:rPr>
              <w:t>PROJEKTU</w:t>
            </w:r>
            <w:r w:rsidRPr="001A7883">
              <w:rPr>
                <w:rStyle w:val="Hypertextovodkaz"/>
                <w:noProof/>
                <w:spacing w:val="-11"/>
              </w:rPr>
              <w:t xml:space="preserve"> </w:t>
            </w:r>
            <w:r w:rsidRPr="001A7883">
              <w:rPr>
                <w:rStyle w:val="Hypertextovodkaz"/>
                <w:noProof/>
              </w:rPr>
              <w:t>ZDRAVÉ</w:t>
            </w:r>
            <w:r w:rsidRPr="001A7883">
              <w:rPr>
                <w:rStyle w:val="Hypertextovodkaz"/>
                <w:noProof/>
                <w:spacing w:val="-12"/>
              </w:rPr>
              <w:t xml:space="preserve"> </w:t>
            </w:r>
            <w:r w:rsidRPr="001A7883">
              <w:rPr>
                <w:rStyle w:val="Hypertextovodkaz"/>
                <w:noProof/>
              </w:rPr>
              <w:t>MĚSTO</w:t>
            </w:r>
            <w:r w:rsidRPr="001A7883">
              <w:rPr>
                <w:rStyle w:val="Hypertextovodkaz"/>
                <w:noProof/>
                <w:spacing w:val="-11"/>
              </w:rPr>
              <w:t xml:space="preserve"> </w:t>
            </w:r>
            <w:r w:rsidRPr="001A7883">
              <w:rPr>
                <w:rStyle w:val="Hypertextovodkaz"/>
                <w:noProof/>
              </w:rPr>
              <w:t>TÁBOR</w:t>
            </w:r>
            <w:r w:rsidRPr="001A7883">
              <w:rPr>
                <w:rStyle w:val="Hypertextovodkaz"/>
                <w:noProof/>
                <w:spacing w:val="-11"/>
              </w:rPr>
              <w:t xml:space="preserve"> </w:t>
            </w:r>
            <w:r w:rsidRPr="001A7883">
              <w:rPr>
                <w:rStyle w:val="Hypertextovodkaz"/>
                <w:noProof/>
              </w:rPr>
              <w:t>A</w:t>
            </w:r>
            <w:r w:rsidRPr="001A7883">
              <w:rPr>
                <w:rStyle w:val="Hypertextovodkaz"/>
                <w:noProof/>
                <w:spacing w:val="-9"/>
              </w:rPr>
              <w:t xml:space="preserve"> </w:t>
            </w:r>
            <w:r w:rsidRPr="001A7883">
              <w:rPr>
                <w:rStyle w:val="Hypertextovodkaz"/>
                <w:noProof/>
                <w:spacing w:val="-4"/>
              </w:rPr>
              <w:t>MA21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3"/>
            <w:tabs>
              <w:tab w:val="left" w:pos="1969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30" w:history="1">
            <w:r w:rsidRPr="001A7883">
              <w:rPr>
                <w:rStyle w:val="Hypertextovodkaz"/>
                <w:noProof/>
                <w:w w:val="99"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</w:rPr>
              <w:t>HLAVNÍ</w:t>
            </w:r>
            <w:r w:rsidRPr="001A7883">
              <w:rPr>
                <w:rStyle w:val="Hypertextovodkaz"/>
                <w:noProof/>
                <w:spacing w:val="-10"/>
              </w:rPr>
              <w:t xml:space="preserve"> </w:t>
            </w:r>
            <w:r w:rsidRPr="001A7883">
              <w:rPr>
                <w:rStyle w:val="Hypertextovodkaz"/>
                <w:noProof/>
              </w:rPr>
              <w:t>AKTIVITY</w:t>
            </w:r>
            <w:r w:rsidRPr="001A7883">
              <w:rPr>
                <w:rStyle w:val="Hypertextovodkaz"/>
                <w:noProof/>
                <w:spacing w:val="-8"/>
              </w:rPr>
              <w:t xml:space="preserve"> </w:t>
            </w:r>
            <w:r w:rsidRPr="001A7883">
              <w:rPr>
                <w:rStyle w:val="Hypertextovodkaz"/>
                <w:noProof/>
              </w:rPr>
              <w:t>REALIZOVANÉ</w:t>
            </w:r>
            <w:r w:rsidRPr="001A7883">
              <w:rPr>
                <w:rStyle w:val="Hypertextovodkaz"/>
                <w:noProof/>
                <w:spacing w:val="-12"/>
              </w:rPr>
              <w:t xml:space="preserve"> </w:t>
            </w:r>
            <w:r w:rsidRPr="001A7883">
              <w:rPr>
                <w:rStyle w:val="Hypertextovodkaz"/>
                <w:noProof/>
              </w:rPr>
              <w:t>V</w:t>
            </w:r>
            <w:r w:rsidRPr="001A7883">
              <w:rPr>
                <w:rStyle w:val="Hypertextovodkaz"/>
                <w:noProof/>
                <w:spacing w:val="-5"/>
              </w:rPr>
              <w:t xml:space="preserve"> </w:t>
            </w:r>
            <w:r w:rsidRPr="001A7883">
              <w:rPr>
                <w:rStyle w:val="Hypertextovodkaz"/>
                <w:noProof/>
              </w:rPr>
              <w:t>ROCE</w:t>
            </w:r>
            <w:r w:rsidRPr="001A7883">
              <w:rPr>
                <w:rStyle w:val="Hypertextovodkaz"/>
                <w:noProof/>
                <w:spacing w:val="-10"/>
              </w:rPr>
              <w:t xml:space="preserve"> </w:t>
            </w:r>
            <w:r w:rsidRPr="001A7883">
              <w:rPr>
                <w:rStyle w:val="Hypertextovodkaz"/>
                <w:noProof/>
                <w:spacing w:val="-4"/>
              </w:rPr>
              <w:t>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1"/>
            <w:tabs>
              <w:tab w:val="left" w:pos="1853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31" w:history="1">
            <w:r w:rsidRPr="001A7883">
              <w:rPr>
                <w:rStyle w:val="Hypertextovodkaz"/>
                <w:noProof/>
                <w:w w:val="99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  <w:spacing w:val="-2"/>
              </w:rPr>
              <w:t>OSVĚTOVÉ</w:t>
            </w:r>
            <w:r w:rsidRPr="001A7883">
              <w:rPr>
                <w:rStyle w:val="Hypertextovodkaz"/>
                <w:noProof/>
                <w:spacing w:val="-3"/>
              </w:rPr>
              <w:t xml:space="preserve"> </w:t>
            </w:r>
            <w:r w:rsidRPr="001A7883">
              <w:rPr>
                <w:rStyle w:val="Hypertextovodkaz"/>
                <w:noProof/>
                <w:spacing w:val="-2"/>
              </w:rPr>
              <w:t>KAMPANĚ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3"/>
            <w:tabs>
              <w:tab w:val="left" w:pos="1969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32" w:history="1">
            <w:r w:rsidRPr="001A7883">
              <w:rPr>
                <w:rStyle w:val="Hypertextovodkaz"/>
                <w:noProof/>
                <w:w w:val="99"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  <w:spacing w:val="-2"/>
              </w:rPr>
              <w:t>OSVĚTOVÉ PŘEDNÁŠKY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_Toc167713632 \h </w:instrText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b/>
                <w:bCs/>
                <w:noProof/>
                <w:webHidden/>
              </w:rPr>
              <w:t>Chyba! Záložka není definována.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3"/>
            <w:tabs>
              <w:tab w:val="left" w:pos="1969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33" w:history="1">
            <w:r w:rsidRPr="001A7883">
              <w:rPr>
                <w:rStyle w:val="Hypertextovodkaz"/>
                <w:noProof/>
                <w:w w:val="99"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</w:rPr>
              <w:t>DALŠÍ</w:t>
            </w:r>
            <w:r w:rsidRPr="001A7883">
              <w:rPr>
                <w:rStyle w:val="Hypertextovodkaz"/>
                <w:noProof/>
                <w:spacing w:val="-11"/>
              </w:rPr>
              <w:t xml:space="preserve"> </w:t>
            </w:r>
            <w:r w:rsidRPr="001A7883">
              <w:rPr>
                <w:rStyle w:val="Hypertextovodkaz"/>
                <w:noProof/>
              </w:rPr>
              <w:t>AKTIVITY</w:t>
            </w:r>
            <w:r w:rsidRPr="001A7883">
              <w:rPr>
                <w:rStyle w:val="Hypertextovodkaz"/>
                <w:noProof/>
                <w:spacing w:val="-13"/>
              </w:rPr>
              <w:t xml:space="preserve"> </w:t>
            </w:r>
            <w:r w:rsidRPr="001A7883">
              <w:rPr>
                <w:rStyle w:val="Hypertextovodkaz"/>
                <w:noProof/>
                <w:spacing w:val="-5"/>
              </w:rPr>
              <w:t>ZDRAVÉHO MĚSTA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1"/>
            <w:tabs>
              <w:tab w:val="left" w:pos="1853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34" w:history="1">
            <w:r w:rsidRPr="001A7883">
              <w:rPr>
                <w:rStyle w:val="Hypertextovodkaz"/>
                <w:noProof/>
                <w:w w:val="99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  <w:spacing w:val="-2"/>
              </w:rPr>
              <w:t>MEDIALIZACE</w:t>
            </w:r>
            <w:r w:rsidRPr="001A7883">
              <w:rPr>
                <w:rStyle w:val="Hypertextovodkaz"/>
                <w:noProof/>
                <w:spacing w:val="3"/>
              </w:rPr>
              <w:t xml:space="preserve"> </w:t>
            </w:r>
            <w:r w:rsidRPr="001A7883">
              <w:rPr>
                <w:rStyle w:val="Hypertextovodkaz"/>
                <w:noProof/>
                <w:spacing w:val="-2"/>
              </w:rPr>
              <w:t>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3"/>
            <w:tabs>
              <w:tab w:val="left" w:pos="1969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35" w:history="1">
            <w:r w:rsidRPr="001A7883">
              <w:rPr>
                <w:rStyle w:val="Hypertextovodkaz"/>
                <w:noProof/>
                <w:w w:val="99"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</w:rPr>
              <w:t>MEDIALIZACE</w:t>
            </w:r>
            <w:r w:rsidRPr="001A7883">
              <w:rPr>
                <w:rStyle w:val="Hypertextovodkaz"/>
                <w:noProof/>
                <w:spacing w:val="-10"/>
              </w:rPr>
              <w:t xml:space="preserve"> </w:t>
            </w:r>
            <w:r w:rsidRPr="001A7883">
              <w:rPr>
                <w:rStyle w:val="Hypertextovodkaz"/>
                <w:noProof/>
              </w:rPr>
              <w:t>ZDRAVÉHO</w:t>
            </w:r>
            <w:r w:rsidRPr="001A7883">
              <w:rPr>
                <w:rStyle w:val="Hypertextovodkaz"/>
                <w:noProof/>
                <w:spacing w:val="-11"/>
              </w:rPr>
              <w:t xml:space="preserve"> </w:t>
            </w:r>
            <w:r w:rsidRPr="001A7883">
              <w:rPr>
                <w:rStyle w:val="Hypertextovodkaz"/>
                <w:noProof/>
              </w:rPr>
              <w:t>MĚSTA</w:t>
            </w:r>
            <w:r w:rsidRPr="001A7883">
              <w:rPr>
                <w:rStyle w:val="Hypertextovodkaz"/>
                <w:noProof/>
                <w:spacing w:val="-9"/>
              </w:rPr>
              <w:t xml:space="preserve"> </w:t>
            </w:r>
            <w:r w:rsidRPr="001A7883">
              <w:rPr>
                <w:rStyle w:val="Hypertextovodkaz"/>
                <w:noProof/>
              </w:rPr>
              <w:t>A</w:t>
            </w:r>
            <w:r w:rsidRPr="001A7883">
              <w:rPr>
                <w:rStyle w:val="Hypertextovodkaz"/>
                <w:noProof/>
                <w:spacing w:val="-12"/>
              </w:rPr>
              <w:t xml:space="preserve"> </w:t>
            </w:r>
            <w:r w:rsidRPr="001A7883">
              <w:rPr>
                <w:rStyle w:val="Hypertextovodkaz"/>
                <w:noProof/>
              </w:rPr>
              <w:t>MÍSTNÍ</w:t>
            </w:r>
            <w:r w:rsidRPr="001A7883">
              <w:rPr>
                <w:rStyle w:val="Hypertextovodkaz"/>
                <w:noProof/>
                <w:spacing w:val="-11"/>
              </w:rPr>
              <w:t xml:space="preserve"> </w:t>
            </w:r>
            <w:r w:rsidRPr="001A7883">
              <w:rPr>
                <w:rStyle w:val="Hypertextovodkaz"/>
                <w:noProof/>
              </w:rPr>
              <w:t>AGENDY</w:t>
            </w:r>
            <w:r w:rsidRPr="001A7883">
              <w:rPr>
                <w:rStyle w:val="Hypertextovodkaz"/>
                <w:noProof/>
                <w:spacing w:val="-12"/>
              </w:rPr>
              <w:t xml:space="preserve"> </w:t>
            </w:r>
            <w:r w:rsidRPr="001A7883">
              <w:rPr>
                <w:rStyle w:val="Hypertextovodkaz"/>
                <w:noProof/>
                <w:spacing w:val="-5"/>
              </w:rPr>
              <w:t>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1"/>
            <w:tabs>
              <w:tab w:val="left" w:pos="1853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36" w:history="1">
            <w:r w:rsidRPr="001A7883">
              <w:rPr>
                <w:rStyle w:val="Hypertextovodkaz"/>
                <w:noProof/>
                <w:w w:val="99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  <w:spacing w:val="-2"/>
              </w:rPr>
              <w:t>DOTAČNÍ</w:t>
            </w:r>
            <w:r w:rsidRPr="001A7883">
              <w:rPr>
                <w:rStyle w:val="Hypertextovodkaz"/>
                <w:noProof/>
                <w:spacing w:val="-4"/>
              </w:rPr>
              <w:t xml:space="preserve"> </w:t>
            </w:r>
            <w:r w:rsidRPr="001A7883">
              <w:rPr>
                <w:rStyle w:val="Hypertextovodkaz"/>
                <w:noProof/>
                <w:spacing w:val="-2"/>
              </w:rPr>
              <w:t>PROGRAMY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3"/>
            <w:tabs>
              <w:tab w:val="left" w:pos="1969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37" w:history="1">
            <w:r w:rsidRPr="001A7883">
              <w:rPr>
                <w:rStyle w:val="Hypertextovodkaz"/>
                <w:noProof/>
                <w:w w:val="99"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</w:rPr>
              <w:t>DOTAČNÍ</w:t>
            </w:r>
            <w:r w:rsidRPr="001A7883">
              <w:rPr>
                <w:rStyle w:val="Hypertextovodkaz"/>
                <w:noProof/>
                <w:spacing w:val="-12"/>
              </w:rPr>
              <w:t xml:space="preserve"> </w:t>
            </w:r>
            <w:r w:rsidRPr="001A7883">
              <w:rPr>
                <w:rStyle w:val="Hypertextovodkaz"/>
                <w:noProof/>
              </w:rPr>
              <w:t>PROGRAM</w:t>
            </w:r>
            <w:r w:rsidRPr="001A7883">
              <w:rPr>
                <w:rStyle w:val="Hypertextovodkaz"/>
                <w:noProof/>
                <w:spacing w:val="-8"/>
              </w:rPr>
              <w:t xml:space="preserve"> </w:t>
            </w:r>
            <w:r w:rsidRPr="001A7883">
              <w:rPr>
                <w:rStyle w:val="Hypertextovodkaz"/>
                <w:noProof/>
              </w:rPr>
              <w:t>NA</w:t>
            </w:r>
            <w:r w:rsidRPr="001A7883">
              <w:rPr>
                <w:rStyle w:val="Hypertextovodkaz"/>
                <w:noProof/>
                <w:spacing w:val="-12"/>
              </w:rPr>
              <w:t xml:space="preserve"> </w:t>
            </w:r>
            <w:r w:rsidRPr="001A7883">
              <w:rPr>
                <w:rStyle w:val="Hypertextovodkaz"/>
                <w:noProof/>
              </w:rPr>
              <w:t>PODPORU</w:t>
            </w:r>
            <w:r w:rsidRPr="001A7883">
              <w:rPr>
                <w:rStyle w:val="Hypertextovodkaz"/>
                <w:noProof/>
                <w:spacing w:val="-11"/>
              </w:rPr>
              <w:t xml:space="preserve"> </w:t>
            </w:r>
            <w:r w:rsidRPr="001A7883">
              <w:rPr>
                <w:rStyle w:val="Hypertextovodkaz"/>
                <w:noProof/>
              </w:rPr>
              <w:t>ZDRAVÉHO</w:t>
            </w:r>
            <w:r w:rsidRPr="001A7883">
              <w:rPr>
                <w:rStyle w:val="Hypertextovodkaz"/>
                <w:noProof/>
                <w:spacing w:val="-11"/>
              </w:rPr>
              <w:t xml:space="preserve"> </w:t>
            </w:r>
            <w:r w:rsidRPr="001A7883">
              <w:rPr>
                <w:rStyle w:val="Hypertextovodkaz"/>
                <w:noProof/>
                <w:spacing w:val="-2"/>
              </w:rPr>
              <w:t>MĚSTA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3"/>
            <w:tabs>
              <w:tab w:val="left" w:pos="1969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39" w:history="1">
            <w:r w:rsidRPr="001A7883">
              <w:rPr>
                <w:rStyle w:val="Hypertextovodkaz"/>
                <w:noProof/>
                <w:w w:val="99"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</w:rPr>
              <w:t>DOTAČNÍ</w:t>
            </w:r>
            <w:r w:rsidRPr="001A7883">
              <w:rPr>
                <w:rStyle w:val="Hypertextovodkaz"/>
                <w:noProof/>
                <w:spacing w:val="-11"/>
              </w:rPr>
              <w:t xml:space="preserve"> </w:t>
            </w:r>
            <w:r w:rsidRPr="001A7883">
              <w:rPr>
                <w:rStyle w:val="Hypertextovodkaz"/>
                <w:noProof/>
              </w:rPr>
              <w:t>PROGRAM</w:t>
            </w:r>
            <w:r w:rsidRPr="001A7883">
              <w:rPr>
                <w:rStyle w:val="Hypertextovodkaz"/>
                <w:noProof/>
                <w:spacing w:val="-8"/>
              </w:rPr>
              <w:t xml:space="preserve"> </w:t>
            </w:r>
            <w:r w:rsidRPr="001A7883">
              <w:rPr>
                <w:rStyle w:val="Hypertextovodkaz"/>
                <w:noProof/>
              </w:rPr>
              <w:t>NA</w:t>
            </w:r>
            <w:r w:rsidRPr="001A7883">
              <w:rPr>
                <w:rStyle w:val="Hypertextovodkaz"/>
                <w:noProof/>
                <w:spacing w:val="-12"/>
              </w:rPr>
              <w:t xml:space="preserve"> </w:t>
            </w:r>
            <w:r w:rsidRPr="001A7883">
              <w:rPr>
                <w:rStyle w:val="Hypertextovodkaz"/>
                <w:noProof/>
              </w:rPr>
              <w:t>PODPORU</w:t>
            </w:r>
            <w:r w:rsidRPr="001A7883">
              <w:rPr>
                <w:rStyle w:val="Hypertextovodkaz"/>
                <w:noProof/>
                <w:spacing w:val="-10"/>
              </w:rPr>
              <w:t xml:space="preserve"> </w:t>
            </w:r>
            <w:r w:rsidRPr="001A7883">
              <w:rPr>
                <w:rStyle w:val="Hypertextovodkaz"/>
                <w:noProof/>
              </w:rPr>
              <w:t>ENVIRONMENTÁLNÍHO VZDĚLÁVÁNÍ, VÝCHOVY A OSVĚTY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3"/>
            <w:tabs>
              <w:tab w:val="left" w:pos="1969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40" w:history="1">
            <w:r w:rsidRPr="001A7883">
              <w:rPr>
                <w:rStyle w:val="Hypertextovodkaz"/>
                <w:noProof/>
                <w:w w:val="99"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  <w:spacing w:val="-2"/>
              </w:rPr>
              <w:t>AKREDITOVANÉ</w:t>
            </w:r>
            <w:r w:rsidRPr="001A7883">
              <w:rPr>
                <w:rStyle w:val="Hypertextovodkaz"/>
                <w:noProof/>
                <w:spacing w:val="2"/>
              </w:rPr>
              <w:t xml:space="preserve"> </w:t>
            </w:r>
            <w:r w:rsidRPr="001A7883">
              <w:rPr>
                <w:rStyle w:val="Hypertextovodkaz"/>
                <w:noProof/>
                <w:spacing w:val="-2"/>
              </w:rPr>
              <w:t>VZDĚLÁVÁNÍ</w:t>
            </w:r>
            <w:r w:rsidRPr="001A7883">
              <w:rPr>
                <w:rStyle w:val="Hypertextovodkaz"/>
                <w:noProof/>
                <w:spacing w:val="5"/>
              </w:rPr>
              <w:t xml:space="preserve"> </w:t>
            </w:r>
            <w:r w:rsidRPr="001A7883">
              <w:rPr>
                <w:rStyle w:val="Hypertextovodkaz"/>
                <w:noProof/>
                <w:spacing w:val="-2"/>
              </w:rPr>
              <w:t>KOORDINÁTORA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15AB" w:rsidRDefault="009915AB">
          <w:pPr>
            <w:pStyle w:val="Obsah2"/>
            <w:tabs>
              <w:tab w:val="left" w:pos="1853"/>
              <w:tab w:val="right" w:leader="dot" w:pos="11280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67713641" w:history="1">
            <w:r w:rsidRPr="001A7883">
              <w:rPr>
                <w:rStyle w:val="Hypertextovodkaz"/>
                <w:noProof/>
                <w:w w:val="99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cs-CZ"/>
              </w:rPr>
              <w:tab/>
            </w:r>
            <w:r w:rsidRPr="001A7883">
              <w:rPr>
                <w:rStyle w:val="Hypertextovodkaz"/>
                <w:noProof/>
                <w:spacing w:val="-2"/>
              </w:rPr>
              <w:t>ZÁVĚREM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_Toc167713641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644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25DF" w:rsidRDefault="00EC40AA">
          <w:pPr>
            <w:spacing w:before="127"/>
          </w:pPr>
          <w:r>
            <w:fldChar w:fldCharType="end"/>
          </w:r>
        </w:p>
      </w:sdtContent>
    </w:sdt>
    <w:p w:rsidR="00FC25DF" w:rsidRDefault="00EC40AA">
      <w:pPr>
        <w:pStyle w:val="Nadpis1"/>
        <w:numPr>
          <w:ilvl w:val="0"/>
          <w:numId w:val="3"/>
        </w:numPr>
        <w:tabs>
          <w:tab w:val="left" w:pos="1776"/>
        </w:tabs>
        <w:ind w:left="1776" w:hanging="358"/>
        <w:jc w:val="left"/>
      </w:pPr>
      <w:bookmarkStart w:id="1" w:name="_Toc167713628"/>
      <w:r>
        <w:rPr>
          <w:color w:val="00AF50"/>
        </w:rPr>
        <w:t>ZDRAVÉ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MĚSTO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A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MÍSTNÍ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AGENDA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21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V</w:t>
      </w:r>
      <w:r>
        <w:rPr>
          <w:color w:val="00AF50"/>
          <w:spacing w:val="-5"/>
        </w:rPr>
        <w:t xml:space="preserve"> </w:t>
      </w:r>
      <w:r>
        <w:rPr>
          <w:color w:val="00AF50"/>
          <w:spacing w:val="-2"/>
        </w:rPr>
        <w:t>TÁBOŘE</w:t>
      </w:r>
      <w:bookmarkEnd w:id="1"/>
    </w:p>
    <w:p w:rsidR="00FC25DF" w:rsidRDefault="00EC40AA">
      <w:pPr>
        <w:spacing w:before="338"/>
        <w:ind w:left="1418" w:right="796"/>
        <w:jc w:val="both"/>
      </w:pPr>
      <w:r>
        <w:t xml:space="preserve">Zdravé město je nutné vnímat jako </w:t>
      </w:r>
      <w:r>
        <w:rPr>
          <w:b/>
        </w:rPr>
        <w:t>dlouhodobý a stále se vyvíjející projekt, který předpokládá aktivní zapojení obyvatel do rozvojových aktivit města</w:t>
      </w:r>
      <w:r>
        <w:t>. Proto není možné pojem „Zdravé město“ chápat jako současný a ukončený stav města. Zdravé město se zabývá všemi oblastmi života ve</w:t>
      </w:r>
      <w:r>
        <w:rPr>
          <w:spacing w:val="40"/>
        </w:rPr>
        <w:t xml:space="preserve"> </w:t>
      </w:r>
      <w:r>
        <w:t>městě,</w:t>
      </w:r>
      <w:r>
        <w:rPr>
          <w:spacing w:val="16"/>
        </w:rPr>
        <w:t xml:space="preserve"> </w:t>
      </w:r>
      <w:r>
        <w:t>které</w:t>
      </w:r>
      <w:r>
        <w:rPr>
          <w:spacing w:val="16"/>
        </w:rPr>
        <w:t xml:space="preserve"> </w:t>
      </w:r>
      <w:r>
        <w:t>mohou</w:t>
      </w:r>
      <w:r>
        <w:rPr>
          <w:spacing w:val="12"/>
        </w:rPr>
        <w:t xml:space="preserve"> </w:t>
      </w:r>
      <w:r>
        <w:t>mít</w:t>
      </w:r>
      <w:r>
        <w:rPr>
          <w:spacing w:val="16"/>
        </w:rPr>
        <w:t xml:space="preserve"> </w:t>
      </w:r>
      <w:r>
        <w:t>vliv</w:t>
      </w:r>
      <w:r>
        <w:rPr>
          <w:spacing w:val="19"/>
        </w:rPr>
        <w:t xml:space="preserve"> </w:t>
      </w:r>
      <w:r>
        <w:t>nejen</w:t>
      </w:r>
      <w:r>
        <w:rPr>
          <w:spacing w:val="18"/>
        </w:rPr>
        <w:t xml:space="preserve"> </w:t>
      </w:r>
      <w:r>
        <w:t>na</w:t>
      </w:r>
      <w:r>
        <w:rPr>
          <w:spacing w:val="18"/>
        </w:rPr>
        <w:t xml:space="preserve"> </w:t>
      </w:r>
      <w:r>
        <w:t>zdraví,</w:t>
      </w:r>
      <w:r>
        <w:rPr>
          <w:spacing w:val="16"/>
        </w:rPr>
        <w:t xml:space="preserve"> </w:t>
      </w:r>
      <w:r>
        <w:t>ale</w:t>
      </w:r>
      <w:r>
        <w:rPr>
          <w:spacing w:val="23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celkovou</w:t>
      </w:r>
      <w:r>
        <w:rPr>
          <w:spacing w:val="15"/>
        </w:rPr>
        <w:t xml:space="preserve"> </w:t>
      </w:r>
      <w:r>
        <w:t>pohodu</w:t>
      </w:r>
      <w:r>
        <w:rPr>
          <w:spacing w:val="15"/>
        </w:rPr>
        <w:t xml:space="preserve"> </w:t>
      </w:r>
      <w:r>
        <w:t>obyvatel.</w:t>
      </w:r>
      <w:r>
        <w:rPr>
          <w:spacing w:val="15"/>
        </w:rPr>
        <w:t xml:space="preserve"> </w:t>
      </w:r>
      <w:r>
        <w:t>Nejedná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pouze o stav životního prostředí, ale zejména o životní styl lidí a o jejich pocit spokojenosti ve městě.</w:t>
      </w:r>
    </w:p>
    <w:p w:rsidR="00FC25DF" w:rsidRDefault="00EC40AA">
      <w:pPr>
        <w:spacing w:before="149"/>
        <w:ind w:left="1418" w:right="791"/>
        <w:jc w:val="both"/>
      </w:pPr>
      <w:r>
        <w:t>Město Tábor je Zdravým městem od roku 2008. Pomocí aktivit realizovaných v rámci projektu Zdravé město a uplatňováním principů MA21 usiluje Tábor o zajištění podmínek pro kvalitní a spokojený</w:t>
      </w:r>
      <w:r>
        <w:rPr>
          <w:spacing w:val="40"/>
        </w:rPr>
        <w:t xml:space="preserve"> </w:t>
      </w:r>
      <w:r>
        <w:t xml:space="preserve">život svých obyvatel. Základními cíli, které si město při vstupu do projektu stanovilo, jsou </w:t>
      </w:r>
      <w:r>
        <w:rPr>
          <w:b/>
        </w:rPr>
        <w:t>vysoká participace s občanským sektorem a vysoký důraz na ochranu životního prostředí města</w:t>
      </w:r>
      <w:r>
        <w:t>.</w:t>
      </w:r>
    </w:p>
    <w:p w:rsidR="00FC25DF" w:rsidRDefault="00EC40AA">
      <w:pPr>
        <w:pStyle w:val="Zkladntext"/>
        <w:spacing w:before="145"/>
        <w:ind w:left="1418"/>
      </w:pPr>
      <w:r>
        <w:t>Realizace</w:t>
      </w:r>
      <w:r>
        <w:rPr>
          <w:spacing w:val="-4"/>
        </w:rPr>
        <w:t xml:space="preserve"> </w:t>
      </w:r>
      <w:r>
        <w:t>jednotlivých</w:t>
      </w:r>
      <w:r>
        <w:rPr>
          <w:spacing w:val="-4"/>
        </w:rPr>
        <w:t xml:space="preserve"> </w:t>
      </w:r>
      <w:r>
        <w:t>aktivit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činností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Zdravém</w:t>
      </w:r>
      <w:r>
        <w:rPr>
          <w:spacing w:val="-5"/>
        </w:rPr>
        <w:t xml:space="preserve"> </w:t>
      </w:r>
      <w:r>
        <w:t>městě</w:t>
      </w:r>
      <w:r>
        <w:rPr>
          <w:spacing w:val="-4"/>
        </w:rPr>
        <w:t xml:space="preserve"> </w:t>
      </w:r>
      <w:r>
        <w:t>Tábor</w:t>
      </w:r>
      <w:r>
        <w:rPr>
          <w:spacing w:val="-6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zaměřena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na</w:t>
      </w:r>
      <w:proofErr w:type="gramEnd"/>
      <w:r>
        <w:rPr>
          <w:spacing w:val="-5"/>
        </w:rPr>
        <w:t>:</w:t>
      </w:r>
    </w:p>
    <w:p w:rsidR="00FC25DF" w:rsidRDefault="00EC40AA">
      <w:pPr>
        <w:pStyle w:val="Odstavecseseznamem"/>
        <w:numPr>
          <w:ilvl w:val="0"/>
          <w:numId w:val="2"/>
        </w:numPr>
        <w:tabs>
          <w:tab w:val="left" w:pos="1778"/>
        </w:tabs>
      </w:pPr>
      <w:r>
        <w:t>podporu</w:t>
      </w:r>
      <w:r>
        <w:rPr>
          <w:spacing w:val="-6"/>
        </w:rPr>
        <w:t xml:space="preserve"> </w:t>
      </w:r>
      <w:r>
        <w:t>zdraví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kvality</w:t>
      </w:r>
      <w:r>
        <w:rPr>
          <w:spacing w:val="-4"/>
        </w:rPr>
        <w:t xml:space="preserve"> </w:t>
      </w:r>
      <w:r>
        <w:t>života</w:t>
      </w:r>
      <w:r>
        <w:rPr>
          <w:spacing w:val="-3"/>
        </w:rPr>
        <w:t xml:space="preserve"> </w:t>
      </w:r>
      <w:r>
        <w:t>obyvatel</w:t>
      </w:r>
      <w:r>
        <w:rPr>
          <w:spacing w:val="-3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výhledem</w:t>
      </w:r>
      <w:r>
        <w:rPr>
          <w:spacing w:val="-2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dlouhodobou</w:t>
      </w:r>
      <w:r>
        <w:rPr>
          <w:spacing w:val="-3"/>
        </w:rPr>
        <w:t xml:space="preserve"> </w:t>
      </w:r>
      <w:r>
        <w:rPr>
          <w:spacing w:val="-2"/>
        </w:rPr>
        <w:t>budoucnost,</w:t>
      </w:r>
    </w:p>
    <w:p w:rsidR="00FC25DF" w:rsidRDefault="00EC40AA">
      <w:pPr>
        <w:pStyle w:val="Odstavecseseznamem"/>
        <w:numPr>
          <w:ilvl w:val="0"/>
          <w:numId w:val="2"/>
        </w:numPr>
        <w:tabs>
          <w:tab w:val="left" w:pos="1778"/>
        </w:tabs>
      </w:pPr>
      <w:r>
        <w:t>strategické</w:t>
      </w:r>
      <w:r>
        <w:rPr>
          <w:spacing w:val="-3"/>
        </w:rPr>
        <w:t xml:space="preserve"> </w:t>
      </w:r>
      <w:r>
        <w:t>řízení</w:t>
      </w:r>
      <w:r>
        <w:rPr>
          <w:spacing w:val="-6"/>
        </w:rPr>
        <w:t xml:space="preserve"> </w:t>
      </w:r>
      <w:r>
        <w:t>města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ohledem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udržitelný</w:t>
      </w:r>
      <w:r>
        <w:rPr>
          <w:spacing w:val="-2"/>
        </w:rPr>
        <w:t xml:space="preserve"> rozvoj</w:t>
      </w:r>
    </w:p>
    <w:p w:rsidR="00FC25DF" w:rsidRDefault="00EC40AA">
      <w:pPr>
        <w:pStyle w:val="Odstavecseseznamem"/>
        <w:numPr>
          <w:ilvl w:val="0"/>
          <w:numId w:val="2"/>
        </w:numPr>
        <w:tabs>
          <w:tab w:val="left" w:pos="1778"/>
        </w:tabs>
      </w:pPr>
      <w:r>
        <w:t>vytváření</w:t>
      </w:r>
      <w:r>
        <w:rPr>
          <w:spacing w:val="-7"/>
        </w:rPr>
        <w:t xml:space="preserve"> </w:t>
      </w:r>
      <w:r>
        <w:t>místního</w:t>
      </w:r>
      <w:r>
        <w:rPr>
          <w:spacing w:val="-3"/>
        </w:rPr>
        <w:t xml:space="preserve"> </w:t>
      </w:r>
      <w:r>
        <w:t>partnerství</w:t>
      </w:r>
      <w:r>
        <w:rPr>
          <w:spacing w:val="-4"/>
        </w:rPr>
        <w:t xml:space="preserve"> </w:t>
      </w:r>
      <w:r>
        <w:t>(dobrá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funkční</w:t>
      </w:r>
      <w:r>
        <w:rPr>
          <w:spacing w:val="-5"/>
        </w:rPr>
        <w:t xml:space="preserve"> </w:t>
      </w:r>
      <w:r>
        <w:t>spolupráce</w:t>
      </w:r>
      <w:r>
        <w:rPr>
          <w:spacing w:val="-5"/>
        </w:rPr>
        <w:t xml:space="preserve"> </w:t>
      </w:r>
      <w:r>
        <w:t>města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jeho</w:t>
      </w:r>
      <w:r>
        <w:rPr>
          <w:spacing w:val="-4"/>
        </w:rPr>
        <w:t xml:space="preserve"> </w:t>
      </w:r>
      <w:r>
        <w:rPr>
          <w:spacing w:val="-2"/>
        </w:rPr>
        <w:t>partnerů),</w:t>
      </w:r>
    </w:p>
    <w:p w:rsidR="00FC25DF" w:rsidRDefault="00EC40AA">
      <w:pPr>
        <w:pStyle w:val="Odstavecseseznamem"/>
        <w:numPr>
          <w:ilvl w:val="0"/>
          <w:numId w:val="2"/>
        </w:numPr>
        <w:tabs>
          <w:tab w:val="left" w:pos="1778"/>
        </w:tabs>
        <w:spacing w:before="1"/>
      </w:pPr>
      <w:r>
        <w:t>zvyšování</w:t>
      </w:r>
      <w:r>
        <w:rPr>
          <w:spacing w:val="-8"/>
        </w:rPr>
        <w:t xml:space="preserve"> </w:t>
      </w:r>
      <w:r>
        <w:t>kvality</w:t>
      </w:r>
      <w:r>
        <w:rPr>
          <w:spacing w:val="-5"/>
        </w:rPr>
        <w:t xml:space="preserve"> </w:t>
      </w:r>
      <w:r>
        <w:t>veřejné</w:t>
      </w:r>
      <w:r>
        <w:rPr>
          <w:spacing w:val="-6"/>
        </w:rPr>
        <w:t xml:space="preserve"> </w:t>
      </w:r>
      <w:r>
        <w:t>správy</w:t>
      </w:r>
      <w:r>
        <w:rPr>
          <w:spacing w:val="-5"/>
        </w:rPr>
        <w:t xml:space="preserve"> </w:t>
      </w:r>
      <w:r>
        <w:t>(zavádění</w:t>
      </w:r>
      <w:r>
        <w:rPr>
          <w:spacing w:val="-5"/>
        </w:rPr>
        <w:t xml:space="preserve"> </w:t>
      </w:r>
      <w:r>
        <w:t>nástrojů</w:t>
      </w:r>
      <w:r>
        <w:rPr>
          <w:spacing w:val="-5"/>
        </w:rPr>
        <w:t xml:space="preserve"> </w:t>
      </w:r>
      <w:r>
        <w:t>řízení</w:t>
      </w:r>
      <w:r>
        <w:rPr>
          <w:spacing w:val="-4"/>
        </w:rPr>
        <w:t xml:space="preserve"> </w:t>
      </w:r>
      <w:r>
        <w:t>kvality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MA21,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benchmarking</w:t>
      </w:r>
      <w:proofErr w:type="spellEnd"/>
      <w:r>
        <w:rPr>
          <w:spacing w:val="-2"/>
        </w:rPr>
        <w:t>),</w:t>
      </w:r>
    </w:p>
    <w:p w:rsidR="00FC25DF" w:rsidRDefault="00EC40AA">
      <w:pPr>
        <w:pStyle w:val="Odstavecseseznamem"/>
        <w:numPr>
          <w:ilvl w:val="0"/>
          <w:numId w:val="2"/>
        </w:numPr>
        <w:tabs>
          <w:tab w:val="left" w:pos="1778"/>
        </w:tabs>
      </w:pPr>
      <w:r>
        <w:t>komunitní</w:t>
      </w:r>
      <w:r>
        <w:rPr>
          <w:spacing w:val="-10"/>
        </w:rPr>
        <w:t xml:space="preserve"> </w:t>
      </w:r>
      <w:r>
        <w:t>plánování</w:t>
      </w:r>
      <w:r>
        <w:rPr>
          <w:spacing w:val="-7"/>
        </w:rPr>
        <w:t xml:space="preserve"> </w:t>
      </w:r>
      <w:r>
        <w:t>(zapojování</w:t>
      </w:r>
      <w:r>
        <w:rPr>
          <w:spacing w:val="-9"/>
        </w:rPr>
        <w:t xml:space="preserve"> </w:t>
      </w:r>
      <w:r>
        <w:t>veřejnosti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plánovacích</w:t>
      </w:r>
      <w:r>
        <w:rPr>
          <w:spacing w:val="-8"/>
        </w:rPr>
        <w:t xml:space="preserve"> </w:t>
      </w:r>
      <w:r>
        <w:rPr>
          <w:spacing w:val="-2"/>
        </w:rPr>
        <w:t>procesů),</w:t>
      </w:r>
    </w:p>
    <w:p w:rsidR="00FC25DF" w:rsidRDefault="00EC40AA">
      <w:pPr>
        <w:pStyle w:val="Odstavecseseznamem"/>
        <w:numPr>
          <w:ilvl w:val="0"/>
          <w:numId w:val="2"/>
        </w:numPr>
        <w:tabs>
          <w:tab w:val="left" w:pos="1778"/>
        </w:tabs>
        <w:spacing w:before="1"/>
      </w:pPr>
      <w:r>
        <w:t>podporu</w:t>
      </w:r>
      <w:r>
        <w:rPr>
          <w:spacing w:val="-8"/>
        </w:rPr>
        <w:t xml:space="preserve"> </w:t>
      </w:r>
      <w:r>
        <w:t>environmentálního</w:t>
      </w:r>
      <w:r>
        <w:rPr>
          <w:spacing w:val="-8"/>
        </w:rPr>
        <w:t xml:space="preserve"> </w:t>
      </w:r>
      <w:r>
        <w:t>vzdělávání,</w:t>
      </w:r>
      <w:r>
        <w:rPr>
          <w:spacing w:val="-8"/>
        </w:rPr>
        <w:t xml:space="preserve"> </w:t>
      </w:r>
      <w:r>
        <w:t>výchovy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osvěty,</w:t>
      </w:r>
    </w:p>
    <w:p w:rsidR="00FC25DF" w:rsidRDefault="00FC25DF">
      <w:pPr>
        <w:sectPr w:rsidR="00FC25DF">
          <w:footerReference w:type="default" r:id="rId16"/>
          <w:pgSz w:w="11910" w:h="16840"/>
          <w:pgMar w:top="1320" w:right="620" w:bottom="860" w:left="0" w:header="0" w:footer="670" w:gutter="0"/>
          <w:pgNumType w:start="1"/>
          <w:cols w:space="708"/>
        </w:sectPr>
      </w:pPr>
    </w:p>
    <w:p w:rsidR="00FC25DF" w:rsidRDefault="00EC40AA">
      <w:pPr>
        <w:pStyle w:val="Odstavecseseznamem"/>
        <w:numPr>
          <w:ilvl w:val="0"/>
          <w:numId w:val="2"/>
        </w:numPr>
        <w:tabs>
          <w:tab w:val="left" w:pos="1778"/>
        </w:tabs>
        <w:spacing w:before="37"/>
        <w:ind w:right="795"/>
      </w:pPr>
      <w:r>
        <w:lastRenderedPageBreak/>
        <w:t>pořádání osvětových kampaní (Den Země, Dny bez úrazů, Evropský týden udržitelného rozvoje, Dny zdraví),</w:t>
      </w:r>
    </w:p>
    <w:p w:rsidR="00FC25DF" w:rsidRDefault="00EC40AA">
      <w:pPr>
        <w:pStyle w:val="Odstavecseseznamem"/>
        <w:numPr>
          <w:ilvl w:val="0"/>
          <w:numId w:val="2"/>
        </w:numPr>
        <w:tabs>
          <w:tab w:val="left" w:pos="1778"/>
        </w:tabs>
        <w:spacing w:before="1"/>
      </w:pPr>
      <w:r>
        <w:t>systematickou</w:t>
      </w:r>
      <w:r>
        <w:rPr>
          <w:spacing w:val="-7"/>
        </w:rPr>
        <w:t xml:space="preserve"> </w:t>
      </w:r>
      <w:r>
        <w:t>dotační</w:t>
      </w:r>
      <w:r>
        <w:rPr>
          <w:spacing w:val="-6"/>
        </w:rPr>
        <w:t xml:space="preserve"> </w:t>
      </w:r>
      <w:r>
        <w:t>podporu</w:t>
      </w:r>
      <w:r>
        <w:rPr>
          <w:spacing w:val="-7"/>
        </w:rPr>
        <w:t xml:space="preserve"> </w:t>
      </w:r>
      <w:r>
        <w:t>aktivit</w:t>
      </w:r>
      <w:r>
        <w:rPr>
          <w:spacing w:val="-6"/>
        </w:rPr>
        <w:t xml:space="preserve"> </w:t>
      </w:r>
      <w:r>
        <w:t>naplňujících</w:t>
      </w:r>
      <w:r>
        <w:rPr>
          <w:spacing w:val="-10"/>
        </w:rPr>
        <w:t xml:space="preserve"> </w:t>
      </w:r>
      <w:r>
        <w:t>myšlenky</w:t>
      </w:r>
      <w:r>
        <w:rPr>
          <w:spacing w:val="-6"/>
        </w:rPr>
        <w:t xml:space="preserve"> </w:t>
      </w:r>
      <w:r>
        <w:t>Zdravého</w:t>
      </w:r>
      <w:r>
        <w:rPr>
          <w:spacing w:val="-7"/>
        </w:rPr>
        <w:t xml:space="preserve"> </w:t>
      </w:r>
      <w:r>
        <w:rPr>
          <w:spacing w:val="-2"/>
        </w:rPr>
        <w:t>města,</w:t>
      </w:r>
    </w:p>
    <w:p w:rsidR="00FC25DF" w:rsidRDefault="00EC40AA">
      <w:pPr>
        <w:pStyle w:val="Odstavecseseznamem"/>
        <w:numPr>
          <w:ilvl w:val="0"/>
          <w:numId w:val="2"/>
        </w:numPr>
        <w:tabs>
          <w:tab w:val="left" w:pos="1778"/>
        </w:tabs>
      </w:pPr>
      <w:r>
        <w:t>prezentaci</w:t>
      </w:r>
      <w:r>
        <w:rPr>
          <w:spacing w:val="-6"/>
        </w:rPr>
        <w:t xml:space="preserve"> </w:t>
      </w:r>
      <w:r>
        <w:t>projektu</w:t>
      </w:r>
      <w:r>
        <w:rPr>
          <w:spacing w:val="-4"/>
        </w:rPr>
        <w:t xml:space="preserve"> </w:t>
      </w:r>
      <w:r>
        <w:t>(</w:t>
      </w:r>
      <w:hyperlink r:id="rId17">
        <w:r>
          <w:rPr>
            <w:color w:val="0000FF"/>
            <w:u w:val="single" w:color="0000FF"/>
          </w:rPr>
          <w:t>www.taborcz.eu</w:t>
        </w:r>
      </w:hyperlink>
      <w:r>
        <w:rPr>
          <w:color w:val="0000FF"/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Zdravé</w:t>
      </w:r>
      <w:r>
        <w:rPr>
          <w:spacing w:val="-6"/>
        </w:rPr>
        <w:t xml:space="preserve"> </w:t>
      </w:r>
      <w:r>
        <w:t>město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MA21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hyperlink r:id="rId18">
        <w:r>
          <w:rPr>
            <w:color w:val="0000FF"/>
            <w:spacing w:val="-2"/>
            <w:u w:val="single" w:color="0000FF"/>
          </w:rPr>
          <w:t>www.taborudrzitelne.cz</w:t>
        </w:r>
      </w:hyperlink>
      <w:r>
        <w:rPr>
          <w:spacing w:val="-2"/>
        </w:rPr>
        <w:t>)</w:t>
      </w:r>
    </w:p>
    <w:p w:rsidR="00FC25DF" w:rsidRDefault="00EC40AA">
      <w:pPr>
        <w:pStyle w:val="Zkladntext"/>
        <w:spacing w:before="144"/>
        <w:ind w:left="1418" w:right="792"/>
        <w:jc w:val="both"/>
      </w:pPr>
      <w:r>
        <w:t>Tábor plní od roku 2009 Kritéria MA21 platná pro</w:t>
      </w:r>
      <w:r>
        <w:rPr>
          <w:spacing w:val="-2"/>
        </w:rPr>
        <w:t xml:space="preserve"> </w:t>
      </w:r>
      <w:r>
        <w:rPr>
          <w:b/>
        </w:rPr>
        <w:t>kategorii C</w:t>
      </w:r>
      <w:r>
        <w:t>. V</w:t>
      </w:r>
      <w:r>
        <w:rPr>
          <w:spacing w:val="-1"/>
        </w:rPr>
        <w:t xml:space="preserve"> </w:t>
      </w:r>
      <w:r>
        <w:t>roce 2016 byly poprvé zrealizovány Audity</w:t>
      </w:r>
      <w:r>
        <w:rPr>
          <w:spacing w:val="65"/>
        </w:rPr>
        <w:t xml:space="preserve"> </w:t>
      </w:r>
      <w:r>
        <w:t>udržitelného</w:t>
      </w:r>
      <w:r>
        <w:rPr>
          <w:spacing w:val="66"/>
        </w:rPr>
        <w:t xml:space="preserve"> </w:t>
      </w:r>
      <w:r>
        <w:t>rozvoje</w:t>
      </w:r>
      <w:r>
        <w:rPr>
          <w:spacing w:val="65"/>
        </w:rPr>
        <w:t xml:space="preserve"> </w:t>
      </w:r>
      <w:r>
        <w:t>ve</w:t>
      </w:r>
      <w:r>
        <w:rPr>
          <w:spacing w:val="63"/>
        </w:rPr>
        <w:t xml:space="preserve"> </w:t>
      </w:r>
      <w:r>
        <w:t>třech</w:t>
      </w:r>
      <w:r>
        <w:rPr>
          <w:spacing w:val="64"/>
        </w:rPr>
        <w:t xml:space="preserve"> </w:t>
      </w:r>
      <w:r>
        <w:t>zvolených</w:t>
      </w:r>
      <w:r>
        <w:rPr>
          <w:spacing w:val="64"/>
        </w:rPr>
        <w:t xml:space="preserve"> </w:t>
      </w:r>
      <w:r>
        <w:t>oblastech</w:t>
      </w:r>
      <w:r>
        <w:rPr>
          <w:spacing w:val="64"/>
        </w:rPr>
        <w:t xml:space="preserve"> </w:t>
      </w:r>
      <w:r>
        <w:t>(Životní</w:t>
      </w:r>
      <w:r>
        <w:rPr>
          <w:spacing w:val="64"/>
        </w:rPr>
        <w:t xml:space="preserve"> </w:t>
      </w:r>
      <w:r>
        <w:t>prostředí,</w:t>
      </w:r>
      <w:r>
        <w:rPr>
          <w:spacing w:val="62"/>
        </w:rPr>
        <w:t xml:space="preserve"> </w:t>
      </w:r>
      <w:r>
        <w:t>Udržitelná</w:t>
      </w:r>
      <w:r>
        <w:rPr>
          <w:spacing w:val="70"/>
        </w:rPr>
        <w:t xml:space="preserve"> </w:t>
      </w:r>
      <w:r>
        <w:t>výroba a spotřeba a Kultura a volný čas), jejichž platnost skončila v roce 2019.</w:t>
      </w:r>
      <w:r w:rsidR="007F44F9">
        <w:t xml:space="preserve"> Na konci roku 2023 MA21 přechází pod M</w:t>
      </w:r>
      <w:r w:rsidR="009915AB">
        <w:t xml:space="preserve">inisterstvem životního prostředí </w:t>
      </w:r>
      <w:r w:rsidR="007F44F9">
        <w:t>a její fungování pro další rok je nejasné. Čekáme na bližší informace.</w:t>
      </w:r>
    </w:p>
    <w:p w:rsidR="00FC25DF" w:rsidRDefault="00FC25DF">
      <w:pPr>
        <w:pStyle w:val="Zkladntext"/>
        <w:spacing w:before="57"/>
      </w:pPr>
    </w:p>
    <w:p w:rsidR="00FC25DF" w:rsidRDefault="00EC40AA">
      <w:pPr>
        <w:pStyle w:val="Nadpis3"/>
        <w:numPr>
          <w:ilvl w:val="1"/>
          <w:numId w:val="3"/>
        </w:numPr>
        <w:tabs>
          <w:tab w:val="left" w:pos="2138"/>
        </w:tabs>
      </w:pPr>
      <w:bookmarkStart w:id="2" w:name="_Toc167713629"/>
      <w:r>
        <w:rPr>
          <w:color w:val="00AF50"/>
        </w:rPr>
        <w:t>ORGANIZAČNÍ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ZAJIŠTĚNÍ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PROJEKTU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ZDRAVÉ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MĚSTO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TÁBOR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A</w:t>
      </w:r>
      <w:r>
        <w:rPr>
          <w:color w:val="00AF50"/>
          <w:spacing w:val="-9"/>
        </w:rPr>
        <w:t xml:space="preserve"> </w:t>
      </w:r>
      <w:r>
        <w:rPr>
          <w:color w:val="00AF50"/>
          <w:spacing w:val="-4"/>
        </w:rPr>
        <w:t>MA21</w:t>
      </w:r>
      <w:bookmarkEnd w:id="2"/>
    </w:p>
    <w:p w:rsidR="00FC25DF" w:rsidRDefault="00FC25DF">
      <w:pPr>
        <w:pStyle w:val="Zkladntext"/>
        <w:spacing w:before="35"/>
        <w:rPr>
          <w:rFonts w:ascii="Cambria"/>
          <w:b/>
          <w:sz w:val="26"/>
        </w:rPr>
      </w:pPr>
    </w:p>
    <w:p w:rsidR="00FC25DF" w:rsidRDefault="00EC40AA">
      <w:pPr>
        <w:pStyle w:val="Nadpis4"/>
        <w:ind w:right="5822"/>
        <w:jc w:val="both"/>
      </w:pPr>
      <w:r>
        <w:rPr>
          <w:color w:val="00AF50"/>
        </w:rPr>
        <w:t xml:space="preserve">Odpovědný politik Zdravého města a MA21 </w:t>
      </w:r>
      <w:r w:rsidR="007F44F9">
        <w:rPr>
          <w:spacing w:val="-4"/>
        </w:rPr>
        <w:t xml:space="preserve">Bc. Radoslav </w:t>
      </w:r>
      <w:proofErr w:type="spellStart"/>
      <w:r w:rsidR="007F44F9">
        <w:rPr>
          <w:spacing w:val="-4"/>
        </w:rPr>
        <w:t>Kacerovský</w:t>
      </w:r>
      <w:proofErr w:type="spellEnd"/>
      <w:r w:rsidR="007F44F9">
        <w:rPr>
          <w:spacing w:val="-4"/>
        </w:rPr>
        <w:t xml:space="preserve"> </w:t>
      </w:r>
      <w:proofErr w:type="spellStart"/>
      <w:r w:rsidR="007F44F9">
        <w:rPr>
          <w:spacing w:val="-4"/>
        </w:rPr>
        <w:t>DiS</w:t>
      </w:r>
      <w:proofErr w:type="spellEnd"/>
      <w:r w:rsidR="007F44F9">
        <w:rPr>
          <w:spacing w:val="-4"/>
        </w:rPr>
        <w:t xml:space="preserve">. – </w:t>
      </w:r>
      <w:r>
        <w:t>místostarosta</w:t>
      </w:r>
      <w:r w:rsidR="007F44F9">
        <w:t xml:space="preserve"> </w:t>
      </w:r>
    </w:p>
    <w:p w:rsidR="00FC25DF" w:rsidRDefault="00EC40AA">
      <w:pPr>
        <w:pStyle w:val="Zkladntext"/>
        <w:spacing w:before="1"/>
        <w:ind w:left="1418" w:right="792"/>
        <w:jc w:val="both"/>
      </w:pPr>
      <w:r>
        <w:t>Politik Zdravého města a MA21 (dále jen ZM a MA21) zodpovídá za strategickou část, za prosazování zdraví,</w:t>
      </w:r>
      <w:r>
        <w:rPr>
          <w:spacing w:val="36"/>
        </w:rPr>
        <w:t xml:space="preserve"> </w:t>
      </w:r>
      <w:r>
        <w:t>udržitelného</w:t>
      </w:r>
      <w:r>
        <w:rPr>
          <w:spacing w:val="37"/>
        </w:rPr>
        <w:t xml:space="preserve"> </w:t>
      </w:r>
      <w:r>
        <w:t>rozvoje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kvality</w:t>
      </w:r>
      <w:r>
        <w:rPr>
          <w:spacing w:val="36"/>
        </w:rPr>
        <w:t xml:space="preserve"> </w:t>
      </w:r>
      <w:r>
        <w:t>života</w:t>
      </w:r>
      <w:r>
        <w:rPr>
          <w:spacing w:val="36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konkrétních</w:t>
      </w:r>
      <w:r>
        <w:rPr>
          <w:spacing w:val="34"/>
        </w:rPr>
        <w:t xml:space="preserve"> </w:t>
      </w:r>
      <w:r>
        <w:t>aktivit</w:t>
      </w:r>
      <w:r>
        <w:rPr>
          <w:spacing w:val="36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za</w:t>
      </w:r>
      <w:r>
        <w:rPr>
          <w:spacing w:val="36"/>
        </w:rPr>
        <w:t xml:space="preserve"> </w:t>
      </w:r>
      <w:r>
        <w:t>celkové</w:t>
      </w:r>
      <w:r>
        <w:rPr>
          <w:spacing w:val="36"/>
        </w:rPr>
        <w:t xml:space="preserve"> </w:t>
      </w:r>
      <w:r>
        <w:t>směřování</w:t>
      </w:r>
      <w:r>
        <w:rPr>
          <w:spacing w:val="37"/>
        </w:rPr>
        <w:t xml:space="preserve"> </w:t>
      </w:r>
      <w:r>
        <w:t>města v této oblasti. Politik též reprezentuje municipalitu vzhledem k uvedeným aktivitám.</w:t>
      </w:r>
    </w:p>
    <w:p w:rsidR="00FC25DF" w:rsidRDefault="00EC40AA">
      <w:pPr>
        <w:pStyle w:val="Nadpis4"/>
        <w:spacing w:before="145"/>
        <w:ind w:right="5983"/>
      </w:pPr>
      <w:r>
        <w:rPr>
          <w:color w:val="00AF50"/>
        </w:rPr>
        <w:t>Koordinátorka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Zdravého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města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a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 xml:space="preserve">MA21 </w:t>
      </w:r>
      <w:r w:rsidR="00E54144">
        <w:t xml:space="preserve">Lenka Čeňková – </w:t>
      </w:r>
      <w:r>
        <w:t>d</w:t>
      </w:r>
      <w:r w:rsidR="00E54144">
        <w:t>o</w:t>
      </w:r>
      <w:r w:rsidR="009915AB">
        <w:t xml:space="preserve"> 30</w:t>
      </w:r>
      <w:r>
        <w:t>.</w:t>
      </w:r>
      <w:r w:rsidR="00E54144">
        <w:t xml:space="preserve"> 9</w:t>
      </w:r>
      <w:r>
        <w:t>.</w:t>
      </w:r>
      <w:r w:rsidR="00E54144">
        <w:t xml:space="preserve"> 2023</w:t>
      </w:r>
    </w:p>
    <w:p w:rsidR="00E54144" w:rsidRPr="00E54144" w:rsidRDefault="00E54144">
      <w:pPr>
        <w:pStyle w:val="Nadpis4"/>
        <w:spacing w:before="145"/>
        <w:ind w:right="5983"/>
        <w:rPr>
          <w:color w:val="000000" w:themeColor="text1"/>
        </w:rPr>
      </w:pPr>
      <w:r w:rsidRPr="00E54144">
        <w:rPr>
          <w:color w:val="000000" w:themeColor="text1"/>
        </w:rPr>
        <w:t xml:space="preserve">Eva </w:t>
      </w:r>
      <w:proofErr w:type="spellStart"/>
      <w:r w:rsidRPr="00E54144">
        <w:rPr>
          <w:color w:val="000000" w:themeColor="text1"/>
        </w:rPr>
        <w:t>Oupicová</w:t>
      </w:r>
      <w:proofErr w:type="spellEnd"/>
      <w:r w:rsidRPr="00E54144">
        <w:rPr>
          <w:color w:val="000000" w:themeColor="text1"/>
        </w:rPr>
        <w:t xml:space="preserve"> – od 17. 10. 2023</w:t>
      </w:r>
    </w:p>
    <w:p w:rsidR="00FC25DF" w:rsidRDefault="00EC40AA">
      <w:pPr>
        <w:pStyle w:val="Zkladntext"/>
        <w:spacing w:before="1"/>
        <w:ind w:left="1418"/>
      </w:pPr>
      <w:r>
        <w:t>Jedná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samostatné</w:t>
      </w:r>
      <w:r>
        <w:rPr>
          <w:spacing w:val="-3"/>
        </w:rPr>
        <w:t xml:space="preserve"> </w:t>
      </w:r>
      <w:r>
        <w:t>funkční</w:t>
      </w:r>
      <w:r>
        <w:rPr>
          <w:spacing w:val="-4"/>
        </w:rPr>
        <w:t xml:space="preserve"> </w:t>
      </w:r>
      <w:r>
        <w:t>místo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přímé</w:t>
      </w:r>
      <w:r>
        <w:rPr>
          <w:spacing w:val="-4"/>
        </w:rPr>
        <w:t xml:space="preserve"> </w:t>
      </w:r>
      <w:r>
        <w:t>gesci</w:t>
      </w:r>
      <w:r>
        <w:rPr>
          <w:spacing w:val="-6"/>
        </w:rPr>
        <w:t xml:space="preserve"> </w:t>
      </w:r>
      <w:r>
        <w:t>místostarosty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politika</w:t>
      </w:r>
      <w:r>
        <w:rPr>
          <w:spacing w:val="-3"/>
        </w:rPr>
        <w:t xml:space="preserve"> </w:t>
      </w:r>
      <w:r>
        <w:t>ZM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4"/>
        </w:rPr>
        <w:t>MA21</w:t>
      </w:r>
    </w:p>
    <w:p w:rsidR="00FC25DF" w:rsidRDefault="00EC40AA">
      <w:pPr>
        <w:pStyle w:val="Zkladntext"/>
        <w:ind w:left="1418" w:right="791"/>
        <w:jc w:val="both"/>
      </w:pPr>
      <w:r>
        <w:t>Koordinátorka ZM a MA21 koordinuje, prezentuje a medializuje celý proces realizace projektu. Spolupracuje</w:t>
      </w:r>
      <w:r>
        <w:rPr>
          <w:spacing w:val="22"/>
        </w:rPr>
        <w:t xml:space="preserve"> </w:t>
      </w:r>
      <w:r>
        <w:t>s</w:t>
      </w:r>
      <w:r>
        <w:rPr>
          <w:spacing w:val="22"/>
        </w:rPr>
        <w:t xml:space="preserve"> </w:t>
      </w:r>
      <w:r>
        <w:t>politikem,</w:t>
      </w:r>
      <w:r>
        <w:rPr>
          <w:spacing w:val="20"/>
        </w:rPr>
        <w:t xml:space="preserve"> </w:t>
      </w:r>
      <w:r>
        <w:t>Komisí</w:t>
      </w:r>
      <w:r>
        <w:rPr>
          <w:spacing w:val="22"/>
        </w:rPr>
        <w:t xml:space="preserve"> </w:t>
      </w:r>
      <w:r>
        <w:t>ZM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MA21,</w:t>
      </w:r>
      <w:r>
        <w:rPr>
          <w:spacing w:val="21"/>
        </w:rPr>
        <w:t xml:space="preserve"> </w:t>
      </w:r>
      <w:r>
        <w:t>klíčovými</w:t>
      </w:r>
      <w:r>
        <w:rPr>
          <w:spacing w:val="22"/>
        </w:rPr>
        <w:t xml:space="preserve"> </w:t>
      </w:r>
      <w:r>
        <w:t>partnery</w:t>
      </w:r>
      <w:r>
        <w:rPr>
          <w:spacing w:val="2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rámci</w:t>
      </w:r>
      <w:r>
        <w:rPr>
          <w:spacing w:val="22"/>
        </w:rPr>
        <w:t xml:space="preserve"> </w:t>
      </w:r>
      <w:r>
        <w:t>úřadu,</w:t>
      </w:r>
      <w:r>
        <w:rPr>
          <w:spacing w:val="22"/>
        </w:rPr>
        <w:t xml:space="preserve"> </w:t>
      </w:r>
      <w:r>
        <w:t>externími</w:t>
      </w:r>
      <w:r>
        <w:rPr>
          <w:spacing w:val="21"/>
        </w:rPr>
        <w:t xml:space="preserve"> </w:t>
      </w:r>
      <w:r>
        <w:t>subjekty a s veřejností.</w:t>
      </w:r>
    </w:p>
    <w:p w:rsidR="00FC25DF" w:rsidRDefault="00EC40AA">
      <w:pPr>
        <w:pStyle w:val="Nadpis4"/>
        <w:spacing w:before="147" w:line="268" w:lineRule="exact"/>
        <w:jc w:val="both"/>
      </w:pPr>
      <w:r>
        <w:rPr>
          <w:color w:val="00AF50"/>
        </w:rPr>
        <w:t>Komise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Zdravého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města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</w:t>
      </w:r>
      <w:r>
        <w:rPr>
          <w:color w:val="00AF50"/>
          <w:spacing w:val="-5"/>
        </w:rPr>
        <w:t xml:space="preserve"> </w:t>
      </w:r>
      <w:r>
        <w:rPr>
          <w:color w:val="00AF50"/>
          <w:spacing w:val="-4"/>
        </w:rPr>
        <w:t>MA21</w:t>
      </w:r>
    </w:p>
    <w:p w:rsidR="00FC25DF" w:rsidRDefault="00EC40AA">
      <w:pPr>
        <w:pStyle w:val="Zkladntext"/>
        <w:ind w:left="1418" w:right="791"/>
        <w:jc w:val="both"/>
      </w:pPr>
      <w:r>
        <w:t>Komise Zdravého mě</w:t>
      </w:r>
      <w:r w:rsidR="009915AB">
        <w:t>sta a MA21 je poradním orgánem R</w:t>
      </w:r>
      <w:r>
        <w:t>ady města, který odborně a manažersky dohlíží nad procesy projektu Zdravé město a MA21. Působnost a kompetence komise se vztahují na všechny činnosti města, které se týkají ZM a MA21. Vyslovuje se ke koncepčním i operativním otázkám, které mohou mít vliv na zdraví, udržitelný rozvoj a kvalitu života ve městě. Dále se zabývá uplatněním principů participace a partnerství ve městě. Komise je orgánem fungujícím na základě mezisektorového</w:t>
      </w:r>
      <w:r>
        <w:rPr>
          <w:spacing w:val="20"/>
        </w:rPr>
        <w:t xml:space="preserve"> </w:t>
      </w:r>
      <w:r>
        <w:t>partnerství</w:t>
      </w:r>
      <w:r>
        <w:rPr>
          <w:spacing w:val="20"/>
        </w:rPr>
        <w:t xml:space="preserve"> </w:t>
      </w:r>
      <w:r>
        <w:t>(subjekty</w:t>
      </w:r>
      <w:r>
        <w:rPr>
          <w:spacing w:val="19"/>
        </w:rPr>
        <w:t xml:space="preserve"> </w:t>
      </w:r>
      <w:r>
        <w:t>z</w:t>
      </w:r>
      <w:r>
        <w:rPr>
          <w:spacing w:val="18"/>
        </w:rPr>
        <w:t xml:space="preserve"> </w:t>
      </w:r>
      <w:r>
        <w:t>řad veřejné</w:t>
      </w:r>
      <w:r>
        <w:rPr>
          <w:spacing w:val="17"/>
        </w:rPr>
        <w:t xml:space="preserve"> </w:t>
      </w:r>
      <w:r>
        <w:t>správy,</w:t>
      </w:r>
      <w:r>
        <w:rPr>
          <w:spacing w:val="21"/>
        </w:rPr>
        <w:t xml:space="preserve"> </w:t>
      </w:r>
      <w:r>
        <w:t>neziskového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podnikatelského</w:t>
      </w:r>
      <w:r>
        <w:rPr>
          <w:spacing w:val="21"/>
        </w:rPr>
        <w:t xml:space="preserve"> </w:t>
      </w:r>
      <w:r>
        <w:t>sektoru a aktivních občanů). Komise je významným partnerem koordinátora a politika ZM a MA21.</w:t>
      </w:r>
    </w:p>
    <w:p w:rsidR="00FC25DF" w:rsidRDefault="00795B7B" w:rsidP="00795B7B">
      <w:pPr>
        <w:spacing w:before="147"/>
        <w:ind w:left="1418" w:right="5983"/>
      </w:pPr>
      <w:r>
        <w:t>Komise v roce 2023</w:t>
      </w:r>
      <w:r w:rsidR="00EC40AA">
        <w:t xml:space="preserve"> pracovala ve složení: </w:t>
      </w:r>
    </w:p>
    <w:p w:rsidR="00795B7B" w:rsidRDefault="00795B7B" w:rsidP="00795B7B">
      <w:pPr>
        <w:spacing w:before="147"/>
        <w:ind w:left="1418" w:right="5983"/>
      </w:pPr>
    </w:p>
    <w:p w:rsidR="00795B7B" w:rsidRP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cs-CZ"/>
        </w:rPr>
        <w:t xml:space="preserve">                          </w:t>
      </w:r>
      <w:r w:rsidRPr="00795B7B">
        <w:rPr>
          <w:rFonts w:asciiTheme="minorHAnsi" w:eastAsia="Times New Roman" w:hAnsiTheme="minorHAnsi" w:cstheme="minorHAnsi"/>
          <w:b/>
          <w:bCs/>
          <w:color w:val="000000"/>
          <w:shd w:val="clear" w:color="auto" w:fill="FFFFFF"/>
          <w:lang w:eastAsia="cs-CZ"/>
        </w:rPr>
        <w:t>Tajemník komise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: Eva </w:t>
      </w:r>
      <w:proofErr w:type="spellStart"/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Oupicová</w:t>
      </w:r>
      <w:proofErr w:type="spellEnd"/>
      <w:r w:rsidR="007F44F9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(od 17.10</w:t>
      </w:r>
      <w:r w:rsidR="00C5412D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.;</w:t>
      </w:r>
      <w:r w:rsidR="009915A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do 30</w:t>
      </w:r>
      <w:r w:rsidR="007F44F9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.</w:t>
      </w:r>
      <w:r w:rsidR="009915A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</w:t>
      </w:r>
      <w:r w:rsidR="007F44F9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9. p.</w:t>
      </w:r>
      <w:r w:rsidR="00C5412D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</w:t>
      </w:r>
      <w:proofErr w:type="gramStart"/>
      <w:r w:rsidR="007F44F9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Čeňková)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, koordinátorka</w:t>
      </w:r>
      <w:proofErr w:type="gramEnd"/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projektu Z</w:t>
      </w:r>
      <w:r w:rsidR="007F44F9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M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 a </w:t>
      </w:r>
      <w:r w:rsidR="007F44F9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MA21    </w:t>
      </w:r>
    </w:p>
    <w:p w:rsidR="00795B7B" w:rsidRP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  <w:r w:rsidRPr="00795B7B">
        <w:rPr>
          <w:rFonts w:asciiTheme="minorHAnsi" w:eastAsia="Times New Roman" w:hAnsiTheme="minorHAnsi" w:cstheme="minorHAnsi"/>
          <w:b/>
          <w:bCs/>
          <w:color w:val="000000"/>
          <w:shd w:val="clear" w:color="auto" w:fill="FFFFFF"/>
          <w:lang w:eastAsia="cs-CZ"/>
        </w:rPr>
        <w:t xml:space="preserve">                         </w:t>
      </w:r>
      <w:r>
        <w:rPr>
          <w:rFonts w:asciiTheme="minorHAnsi" w:eastAsia="Times New Roman" w:hAnsiTheme="minorHAnsi" w:cstheme="minorHAnsi"/>
          <w:b/>
          <w:bCs/>
          <w:color w:val="000000"/>
          <w:shd w:val="clear" w:color="auto" w:fill="FFFFFF"/>
          <w:lang w:eastAsia="cs-CZ"/>
        </w:rPr>
        <w:t xml:space="preserve">    </w:t>
      </w:r>
      <w:r w:rsidRPr="00795B7B">
        <w:rPr>
          <w:rFonts w:asciiTheme="minorHAnsi" w:eastAsia="Times New Roman" w:hAnsiTheme="minorHAnsi" w:cstheme="minorHAnsi"/>
          <w:b/>
          <w:bCs/>
          <w:color w:val="000000"/>
          <w:shd w:val="clear" w:color="auto" w:fill="FFFFFF"/>
          <w:lang w:eastAsia="cs-CZ"/>
        </w:rPr>
        <w:t>Předseda komise: 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Jiří Průcha                                    </w:t>
      </w:r>
    </w:p>
    <w:p w:rsidR="00795B7B" w:rsidRP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  <w:r w:rsidRPr="00795B7B">
        <w:rPr>
          <w:rFonts w:asciiTheme="minorHAnsi" w:eastAsia="Times New Roman" w:hAnsiTheme="minorHAnsi" w:cstheme="minorHAnsi"/>
          <w:b/>
          <w:bCs/>
          <w:color w:val="000000"/>
          <w:shd w:val="clear" w:color="auto" w:fill="FFFFFF"/>
          <w:lang w:eastAsia="cs-CZ"/>
        </w:rPr>
        <w:t xml:space="preserve">                         </w:t>
      </w:r>
      <w:r>
        <w:rPr>
          <w:rFonts w:asciiTheme="minorHAnsi" w:eastAsia="Times New Roman" w:hAnsiTheme="minorHAnsi" w:cstheme="minorHAnsi"/>
          <w:b/>
          <w:bCs/>
          <w:color w:val="000000"/>
          <w:shd w:val="clear" w:color="auto" w:fill="FFFFFF"/>
          <w:lang w:eastAsia="cs-CZ"/>
        </w:rPr>
        <w:t xml:space="preserve">    </w:t>
      </w:r>
      <w:r w:rsidRPr="00795B7B">
        <w:rPr>
          <w:rFonts w:asciiTheme="minorHAnsi" w:eastAsia="Times New Roman" w:hAnsiTheme="minorHAnsi" w:cstheme="minorHAnsi"/>
          <w:b/>
          <w:bCs/>
          <w:color w:val="000000"/>
          <w:shd w:val="clear" w:color="auto" w:fill="FFFFFF"/>
          <w:lang w:eastAsia="cs-CZ"/>
        </w:rPr>
        <w:t>Členové komise: 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    </w:t>
      </w:r>
    </w:p>
    <w:p w:rsidR="00795B7B" w:rsidRP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                  </w:t>
      </w:r>
      <w:r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   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Ing. Břetislav </w:t>
      </w:r>
      <w:proofErr w:type="spellStart"/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Vonšovský</w:t>
      </w:r>
      <w:proofErr w:type="spellEnd"/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, CSc.  </w:t>
      </w:r>
    </w:p>
    <w:p w:rsidR="00795B7B" w:rsidRP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                        </w:t>
      </w:r>
      <w:r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</w:t>
      </w:r>
      <w:r w:rsidR="00C5412D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Bc. Magdalena Čulík</w:t>
      </w:r>
    </w:p>
    <w:p w:rsidR="00795B7B" w:rsidRP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                       </w:t>
      </w:r>
      <w:r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</w:t>
      </w:r>
      <w:r w:rsidR="00C5412D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Ing. Žaneta Šišková, </w:t>
      </w:r>
      <w:proofErr w:type="spellStart"/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DiS</w:t>
      </w:r>
      <w:proofErr w:type="spellEnd"/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.</w:t>
      </w:r>
    </w:p>
    <w:p w:rsidR="00795B7B" w:rsidRP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                       </w:t>
      </w:r>
      <w:r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 </w:t>
      </w:r>
      <w:r w:rsidR="00C5412D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Mgr.</w:t>
      </w:r>
      <w:r w:rsidR="00C5412D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Jan Vacek</w:t>
      </w:r>
    </w:p>
    <w:p w:rsidR="00795B7B" w:rsidRP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                       </w:t>
      </w:r>
      <w:r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 </w:t>
      </w:r>
      <w:r w:rsidR="00C5412D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Eva </w:t>
      </w:r>
      <w:proofErr w:type="spellStart"/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Tlili</w:t>
      </w:r>
      <w:proofErr w:type="spellEnd"/>
    </w:p>
    <w:p w:rsid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                       </w:t>
      </w:r>
      <w:r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 </w:t>
      </w:r>
      <w:r w:rsidR="00C5412D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Bc.</w:t>
      </w:r>
      <w:r w:rsidR="00C5412D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 </w:t>
      </w:r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 xml:space="preserve">Martina </w:t>
      </w:r>
      <w:proofErr w:type="spellStart"/>
      <w:r w:rsidRPr="00795B7B"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  <w:t>Netrvalová</w:t>
      </w:r>
      <w:proofErr w:type="spellEnd"/>
    </w:p>
    <w:p w:rsid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</w:p>
    <w:p w:rsid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</w:p>
    <w:p w:rsid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</w:p>
    <w:p w:rsid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</w:p>
    <w:p w:rsid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</w:p>
    <w:p w:rsid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</w:p>
    <w:p w:rsid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</w:p>
    <w:p w:rsidR="00795B7B" w:rsidRDefault="00795B7B" w:rsidP="00795B7B">
      <w:pPr>
        <w:widowControl/>
        <w:autoSpaceDE/>
        <w:autoSpaceDN/>
        <w:rPr>
          <w:rFonts w:asciiTheme="minorHAnsi" w:eastAsia="Times New Roman" w:hAnsiTheme="minorHAnsi" w:cstheme="minorHAnsi"/>
          <w:color w:val="000000"/>
          <w:shd w:val="clear" w:color="auto" w:fill="FFFFFF"/>
          <w:lang w:eastAsia="cs-CZ"/>
        </w:rPr>
      </w:pPr>
    </w:p>
    <w:p w:rsidR="00795B7B" w:rsidRDefault="00795B7B" w:rsidP="00795B7B">
      <w:pPr>
        <w:widowControl/>
        <w:autoSpaceDE/>
        <w:autoSpaceDN/>
      </w:pPr>
    </w:p>
    <w:p w:rsidR="00FC25DF" w:rsidRDefault="00FC25DF">
      <w:pPr>
        <w:pStyle w:val="Zkladntext"/>
        <w:spacing w:before="1"/>
      </w:pPr>
    </w:p>
    <w:p w:rsidR="00FC25DF" w:rsidRDefault="00EC40AA">
      <w:pPr>
        <w:pStyle w:val="Zkladntext"/>
        <w:ind w:left="1418"/>
        <w:jc w:val="both"/>
        <w:rPr>
          <w:spacing w:val="-4"/>
        </w:rPr>
      </w:pPr>
      <w:r>
        <w:t>Docházka</w:t>
      </w:r>
      <w:r>
        <w:rPr>
          <w:spacing w:val="-7"/>
        </w:rPr>
        <w:t xml:space="preserve"> </w:t>
      </w:r>
      <w:r>
        <w:t>členů</w:t>
      </w:r>
      <w:r>
        <w:rPr>
          <w:spacing w:val="-9"/>
        </w:rPr>
        <w:t xml:space="preserve"> </w:t>
      </w:r>
      <w:r>
        <w:t>Komise</w:t>
      </w:r>
      <w:r w:rsidR="009915AB">
        <w:t xml:space="preserve"> v roce</w:t>
      </w:r>
      <w:r>
        <w:rPr>
          <w:spacing w:val="-6"/>
        </w:rPr>
        <w:t xml:space="preserve"> </w:t>
      </w:r>
      <w:r>
        <w:rPr>
          <w:spacing w:val="-4"/>
        </w:rPr>
        <w:t>202</w:t>
      </w:r>
      <w:r w:rsidR="00795B7B">
        <w:rPr>
          <w:spacing w:val="-4"/>
        </w:rPr>
        <w:t>3</w:t>
      </w:r>
    </w:p>
    <w:p w:rsidR="00B42E8A" w:rsidRDefault="00B42E8A">
      <w:pPr>
        <w:pStyle w:val="Zkladntext"/>
        <w:ind w:left="1418"/>
        <w:jc w:val="both"/>
      </w:pPr>
    </w:p>
    <w:tbl>
      <w:tblPr>
        <w:tblStyle w:val="TableNormal"/>
        <w:tblW w:w="0" w:type="auto"/>
        <w:tblInd w:w="14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1160"/>
        <w:gridCol w:w="1159"/>
        <w:gridCol w:w="1161"/>
        <w:gridCol w:w="851"/>
        <w:gridCol w:w="832"/>
      </w:tblGrid>
      <w:tr w:rsidR="00B42E8A" w:rsidTr="00B42E8A">
        <w:trPr>
          <w:gridAfter w:val="5"/>
          <w:wAfter w:w="5163" w:type="dxa"/>
          <w:trHeight w:val="287"/>
        </w:trPr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</w:tcPr>
          <w:p w:rsidR="00B42E8A" w:rsidRDefault="00B42E8A">
            <w:pPr>
              <w:pStyle w:val="TableParagraph"/>
              <w:spacing w:before="16"/>
              <w:ind w:left="69"/>
              <w:rPr>
                <w:b/>
              </w:rPr>
            </w:pPr>
            <w:r>
              <w:rPr>
                <w:b/>
                <w:color w:val="FF0000"/>
              </w:rPr>
              <w:t>Jméno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>komisaře</w:t>
            </w:r>
          </w:p>
        </w:tc>
      </w:tr>
      <w:tr w:rsidR="00B42E8A" w:rsidTr="00B42E8A">
        <w:trPr>
          <w:trHeight w:val="287"/>
        </w:trPr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 w:rsidP="009915AB">
            <w:pPr>
              <w:pStyle w:val="TableParagraph"/>
              <w:spacing w:before="16"/>
              <w:jc w:val="center"/>
            </w:pPr>
            <w:r>
              <w:rPr>
                <w:spacing w:val="-2"/>
              </w:rPr>
              <w:t>11. 1.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 w:rsidP="009915AB">
            <w:pPr>
              <w:pStyle w:val="TableParagraph"/>
              <w:spacing w:before="16"/>
              <w:ind w:left="73"/>
              <w:jc w:val="center"/>
            </w:pPr>
            <w:r>
              <w:rPr>
                <w:spacing w:val="-2"/>
              </w:rPr>
              <w:t>8. 3.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 w:rsidP="009915AB">
            <w:pPr>
              <w:pStyle w:val="TableParagraph"/>
              <w:spacing w:before="16"/>
              <w:jc w:val="center"/>
            </w:pPr>
            <w:r>
              <w:rPr>
                <w:spacing w:val="-2"/>
              </w:rPr>
              <w:t>10. 5.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 w:rsidP="009915AB">
            <w:pPr>
              <w:pStyle w:val="TableParagraph"/>
              <w:spacing w:before="16"/>
              <w:jc w:val="center"/>
            </w:pPr>
            <w:r>
              <w:t>6. 9.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2E8A" w:rsidRDefault="00B42E8A" w:rsidP="009915AB">
            <w:pPr>
              <w:pStyle w:val="TableParagraph"/>
              <w:spacing w:before="16"/>
              <w:ind w:left="18" w:right="8"/>
              <w:jc w:val="center"/>
            </w:pPr>
            <w:r>
              <w:rPr>
                <w:spacing w:val="-2"/>
              </w:rPr>
              <w:t>22.11.</w:t>
            </w:r>
          </w:p>
        </w:tc>
      </w:tr>
      <w:tr w:rsidR="00B42E8A" w:rsidTr="00B42E8A">
        <w:trPr>
          <w:trHeight w:val="287"/>
        </w:trPr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>
            <w:pPr>
              <w:pStyle w:val="TableParagraph"/>
              <w:spacing w:before="18" w:line="249" w:lineRule="exact"/>
              <w:ind w:left="69"/>
            </w:pPr>
            <w:r>
              <w:t xml:space="preserve">Břetislav </w:t>
            </w:r>
            <w:proofErr w:type="spellStart"/>
            <w:r>
              <w:t>Vonšovský</w:t>
            </w:r>
            <w:proofErr w:type="spellEnd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45310C">
            <w:pPr>
              <w:pStyle w:val="TableParagraph"/>
              <w:spacing w:before="18" w:line="249" w:lineRule="exact"/>
            </w:pPr>
            <w:r w:rsidRPr="007C057D">
              <w:rPr>
                <w:spacing w:val="-5"/>
              </w:rPr>
              <w:t>A</w:t>
            </w:r>
            <w:r w:rsidR="00B42E8A" w:rsidRPr="007C057D">
              <w:rPr>
                <w:spacing w:val="-5"/>
              </w:rPr>
              <w:t>no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7C057D">
            <w:pPr>
              <w:pStyle w:val="TableParagraph"/>
              <w:spacing w:before="18" w:line="249" w:lineRule="exact"/>
              <w:ind w:left="73"/>
            </w:pPr>
            <w:r w:rsidRPr="007C057D">
              <w:rPr>
                <w:spacing w:val="-5"/>
              </w:rPr>
              <w:t>ne/o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8" w:line="249" w:lineRule="exact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8" w:line="249" w:lineRule="exact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2E8A" w:rsidRDefault="00B42E8A">
            <w:pPr>
              <w:pStyle w:val="TableParagraph"/>
              <w:spacing w:before="18" w:line="249" w:lineRule="exact"/>
              <w:ind w:left="10" w:right="109"/>
              <w:jc w:val="center"/>
            </w:pPr>
            <w:r>
              <w:rPr>
                <w:spacing w:val="-5"/>
              </w:rPr>
              <w:t>ano</w:t>
            </w:r>
          </w:p>
        </w:tc>
      </w:tr>
      <w:tr w:rsidR="00B42E8A" w:rsidTr="00B42E8A">
        <w:trPr>
          <w:trHeight w:val="289"/>
        </w:trPr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>
            <w:pPr>
              <w:pStyle w:val="TableParagraph"/>
              <w:spacing w:before="18"/>
              <w:ind w:left="69"/>
            </w:pPr>
            <w:r>
              <w:t>Magdaléna Čulík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45310C">
            <w:pPr>
              <w:pStyle w:val="TableParagraph"/>
              <w:spacing w:before="18"/>
            </w:pPr>
            <w:r w:rsidRPr="007C057D">
              <w:rPr>
                <w:spacing w:val="-4"/>
              </w:rPr>
              <w:t>A</w:t>
            </w:r>
            <w:r w:rsidR="007C057D" w:rsidRPr="007C057D">
              <w:rPr>
                <w:spacing w:val="-4"/>
              </w:rPr>
              <w:t>no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7C057D">
            <w:pPr>
              <w:pStyle w:val="TableParagraph"/>
              <w:spacing w:before="18"/>
              <w:ind w:left="73"/>
            </w:pPr>
            <w:r w:rsidRPr="007C057D">
              <w:rPr>
                <w:spacing w:val="-5"/>
              </w:rPr>
              <w:t>ne/o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8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8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2E8A" w:rsidRDefault="00B42E8A">
            <w:pPr>
              <w:pStyle w:val="TableParagraph"/>
              <w:spacing w:before="18"/>
              <w:ind w:left="10" w:right="109"/>
              <w:jc w:val="center"/>
            </w:pPr>
            <w:r>
              <w:rPr>
                <w:spacing w:val="-5"/>
              </w:rPr>
              <w:t>ano</w:t>
            </w:r>
          </w:p>
        </w:tc>
      </w:tr>
      <w:tr w:rsidR="00B42E8A" w:rsidTr="00B42E8A">
        <w:trPr>
          <w:trHeight w:val="287"/>
        </w:trPr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>
            <w:pPr>
              <w:pStyle w:val="TableParagraph"/>
              <w:spacing w:before="16"/>
              <w:ind w:left="69"/>
            </w:pPr>
            <w:r>
              <w:t>Žaneta Šišková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45310C">
            <w:pPr>
              <w:pStyle w:val="TableParagraph"/>
              <w:spacing w:before="16"/>
            </w:pPr>
            <w:r w:rsidRPr="007C057D">
              <w:rPr>
                <w:spacing w:val="-5"/>
              </w:rPr>
              <w:t>A</w:t>
            </w:r>
            <w:r w:rsidR="00B42E8A" w:rsidRPr="007C057D">
              <w:rPr>
                <w:spacing w:val="-5"/>
              </w:rPr>
              <w:t>no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6"/>
              <w:ind w:left="73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6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6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2E8A" w:rsidRDefault="00B42E8A">
            <w:pPr>
              <w:pStyle w:val="TableParagraph"/>
              <w:spacing w:before="16"/>
              <w:ind w:left="10" w:right="109"/>
              <w:jc w:val="center"/>
            </w:pPr>
            <w:r>
              <w:rPr>
                <w:spacing w:val="-5"/>
              </w:rPr>
              <w:t>ano</w:t>
            </w:r>
          </w:p>
        </w:tc>
      </w:tr>
      <w:tr w:rsidR="00B42E8A" w:rsidTr="00B42E8A">
        <w:trPr>
          <w:trHeight w:val="287"/>
        </w:trPr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>
            <w:pPr>
              <w:pStyle w:val="TableParagraph"/>
              <w:spacing w:before="16"/>
              <w:ind w:left="69"/>
            </w:pPr>
            <w:r>
              <w:t>Jan Vacek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45310C">
            <w:pPr>
              <w:pStyle w:val="TableParagraph"/>
              <w:spacing w:before="16"/>
            </w:pPr>
            <w:r w:rsidRPr="007C057D">
              <w:rPr>
                <w:spacing w:val="-5"/>
              </w:rPr>
              <w:t>A</w:t>
            </w:r>
            <w:r w:rsidR="00B42E8A" w:rsidRPr="007C057D">
              <w:rPr>
                <w:spacing w:val="-5"/>
              </w:rPr>
              <w:t>no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7C057D">
            <w:pPr>
              <w:pStyle w:val="TableParagraph"/>
              <w:spacing w:before="16"/>
              <w:ind w:left="73"/>
            </w:pPr>
            <w:r w:rsidRPr="007C057D">
              <w:rPr>
                <w:spacing w:val="-4"/>
              </w:rPr>
              <w:t>ano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6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6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2E8A" w:rsidRDefault="007C057D">
            <w:pPr>
              <w:pStyle w:val="TableParagraph"/>
              <w:spacing w:before="16"/>
              <w:ind w:left="10" w:right="109"/>
              <w:jc w:val="center"/>
            </w:pPr>
            <w:r>
              <w:rPr>
                <w:spacing w:val="-5"/>
              </w:rPr>
              <w:t>ano</w:t>
            </w:r>
          </w:p>
        </w:tc>
      </w:tr>
      <w:tr w:rsidR="00B42E8A" w:rsidTr="00B42E8A">
        <w:trPr>
          <w:trHeight w:val="287"/>
        </w:trPr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>
            <w:pPr>
              <w:pStyle w:val="TableParagraph"/>
              <w:spacing w:before="16"/>
              <w:ind w:left="69"/>
            </w:pPr>
            <w:r>
              <w:t xml:space="preserve">Eva </w:t>
            </w:r>
            <w:proofErr w:type="spellStart"/>
            <w:r>
              <w:t>Tlili</w:t>
            </w:r>
            <w:proofErr w:type="spellEnd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7C057D">
            <w:pPr>
              <w:pStyle w:val="TableParagraph"/>
              <w:spacing w:before="16"/>
            </w:pPr>
            <w:r w:rsidRPr="007C057D">
              <w:rPr>
                <w:spacing w:val="-5"/>
              </w:rPr>
              <w:t>ne/o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6"/>
              <w:ind w:left="73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6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6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2E8A" w:rsidRDefault="00B42E8A">
            <w:pPr>
              <w:pStyle w:val="TableParagraph"/>
              <w:spacing w:before="16"/>
              <w:ind w:left="10" w:right="109"/>
              <w:jc w:val="center"/>
            </w:pPr>
            <w:r>
              <w:rPr>
                <w:spacing w:val="-5"/>
              </w:rPr>
              <w:t>ano</w:t>
            </w:r>
          </w:p>
        </w:tc>
      </w:tr>
      <w:tr w:rsidR="00B42E8A" w:rsidTr="00B42E8A">
        <w:trPr>
          <w:trHeight w:val="287"/>
        </w:trPr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Default="00B42E8A">
            <w:pPr>
              <w:pStyle w:val="TableParagraph"/>
              <w:spacing w:before="16"/>
              <w:ind w:left="69"/>
            </w:pPr>
            <w:r>
              <w:t xml:space="preserve">Martina </w:t>
            </w:r>
            <w:proofErr w:type="spellStart"/>
            <w:r>
              <w:t>Netrvalová</w:t>
            </w:r>
            <w:proofErr w:type="spellEnd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45310C">
            <w:pPr>
              <w:pStyle w:val="TableParagraph"/>
              <w:spacing w:before="16"/>
            </w:pPr>
            <w:r w:rsidRPr="007C057D">
              <w:rPr>
                <w:spacing w:val="-5"/>
              </w:rPr>
              <w:t>A</w:t>
            </w:r>
            <w:r w:rsidR="00B42E8A" w:rsidRPr="007C057D">
              <w:rPr>
                <w:spacing w:val="-5"/>
              </w:rPr>
              <w:t>no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6"/>
              <w:ind w:left="73"/>
            </w:pPr>
            <w:r w:rsidRPr="007C057D">
              <w:rPr>
                <w:spacing w:val="-4"/>
              </w:rPr>
              <w:t>ne/o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7C057D">
            <w:pPr>
              <w:pStyle w:val="TableParagraph"/>
              <w:spacing w:before="16"/>
            </w:pPr>
            <w:r w:rsidRPr="007C057D">
              <w:rPr>
                <w:spacing w:val="-4"/>
              </w:rPr>
              <w:t>ano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8A" w:rsidRPr="007C057D" w:rsidRDefault="00B42E8A">
            <w:pPr>
              <w:pStyle w:val="TableParagraph"/>
              <w:spacing w:before="16"/>
            </w:pPr>
            <w:r w:rsidRPr="007C057D">
              <w:rPr>
                <w:spacing w:val="-5"/>
              </w:rPr>
              <w:t>ano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2E8A" w:rsidRDefault="007C057D">
            <w:pPr>
              <w:pStyle w:val="TableParagraph"/>
              <w:spacing w:before="16"/>
              <w:ind w:left="10" w:right="109"/>
              <w:jc w:val="center"/>
            </w:pPr>
            <w:r>
              <w:rPr>
                <w:spacing w:val="-5"/>
              </w:rPr>
              <w:t>ne/o</w:t>
            </w:r>
          </w:p>
        </w:tc>
      </w:tr>
      <w:tr w:rsidR="00B42E8A" w:rsidTr="00B42E8A">
        <w:trPr>
          <w:trHeight w:val="301"/>
        </w:trPr>
        <w:tc>
          <w:tcPr>
            <w:tcW w:w="1920" w:type="dxa"/>
            <w:tcBorders>
              <w:top w:val="single" w:sz="4" w:space="0" w:color="000000"/>
              <w:right w:val="single" w:sz="4" w:space="0" w:color="000000"/>
            </w:tcBorders>
          </w:tcPr>
          <w:p w:rsidR="00B42E8A" w:rsidRDefault="00B42E8A">
            <w:pPr>
              <w:pStyle w:val="TableParagraph"/>
              <w:spacing w:before="30" w:line="251" w:lineRule="exact"/>
              <w:ind w:left="69"/>
            </w:pPr>
            <w:r>
              <w:t>Jiří Průcha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2E8A" w:rsidRPr="007C057D" w:rsidRDefault="0045310C">
            <w:pPr>
              <w:pStyle w:val="TableParagraph"/>
              <w:spacing w:before="30" w:line="251" w:lineRule="exact"/>
            </w:pPr>
            <w:r w:rsidRPr="007C057D">
              <w:rPr>
                <w:spacing w:val="-4"/>
              </w:rPr>
              <w:t>A</w:t>
            </w:r>
            <w:r w:rsidR="007C057D" w:rsidRPr="007C057D">
              <w:rPr>
                <w:spacing w:val="-4"/>
              </w:rPr>
              <w:t>no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2E8A" w:rsidRPr="007C057D" w:rsidRDefault="007C057D">
            <w:pPr>
              <w:pStyle w:val="TableParagraph"/>
              <w:spacing w:before="30" w:line="251" w:lineRule="exact"/>
              <w:ind w:left="73"/>
            </w:pPr>
            <w:r w:rsidRPr="007C057D">
              <w:rPr>
                <w:spacing w:val="-4"/>
              </w:rPr>
              <w:t>ano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2E8A" w:rsidRPr="007C057D" w:rsidRDefault="007C057D">
            <w:pPr>
              <w:pStyle w:val="TableParagraph"/>
              <w:spacing w:before="30" w:line="251" w:lineRule="exact"/>
            </w:pPr>
            <w:r w:rsidRPr="007C057D">
              <w:rPr>
                <w:spacing w:val="-4"/>
              </w:rPr>
              <w:t>ano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2E8A" w:rsidRPr="007C057D" w:rsidRDefault="007C057D">
            <w:pPr>
              <w:pStyle w:val="TableParagraph"/>
              <w:spacing w:before="30" w:line="251" w:lineRule="exact"/>
            </w:pPr>
            <w:r w:rsidRPr="007C057D">
              <w:rPr>
                <w:spacing w:val="-4"/>
              </w:rPr>
              <w:t>ano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</w:tcBorders>
          </w:tcPr>
          <w:p w:rsidR="00B42E8A" w:rsidRDefault="00B42E8A">
            <w:pPr>
              <w:pStyle w:val="TableParagraph"/>
              <w:spacing w:before="30" w:line="251" w:lineRule="exact"/>
              <w:ind w:left="10" w:right="18"/>
              <w:jc w:val="center"/>
            </w:pPr>
            <w:r>
              <w:rPr>
                <w:spacing w:val="-4"/>
              </w:rPr>
              <w:t>ano</w:t>
            </w:r>
          </w:p>
        </w:tc>
      </w:tr>
    </w:tbl>
    <w:p w:rsidR="00FC25DF" w:rsidRDefault="00FC25DF">
      <w:pPr>
        <w:pStyle w:val="Zkladntext"/>
      </w:pPr>
    </w:p>
    <w:p w:rsidR="00FC25DF" w:rsidRDefault="009915AB">
      <w:pPr>
        <w:pStyle w:val="Zkladntext"/>
        <w:spacing w:before="24"/>
      </w:pPr>
      <w:r>
        <w:t xml:space="preserve">                            o - omluven</w:t>
      </w:r>
    </w:p>
    <w:p w:rsidR="009915AB" w:rsidRDefault="009915AB">
      <w:pPr>
        <w:pStyle w:val="Nadpis4"/>
        <w:rPr>
          <w:color w:val="00AF50"/>
        </w:rPr>
      </w:pPr>
    </w:p>
    <w:p w:rsidR="00FC25DF" w:rsidRDefault="00EC40AA">
      <w:pPr>
        <w:pStyle w:val="Nadpis4"/>
      </w:pPr>
      <w:r>
        <w:rPr>
          <w:color w:val="00AF50"/>
        </w:rPr>
        <w:t>Další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klíčoví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partneři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realizace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projektu</w:t>
      </w:r>
      <w:r>
        <w:rPr>
          <w:color w:val="00AF50"/>
          <w:spacing w:val="-7"/>
        </w:rPr>
        <w:t xml:space="preserve"> </w:t>
      </w:r>
      <w:r>
        <w:rPr>
          <w:color w:val="00AF50"/>
          <w:spacing w:val="-4"/>
        </w:rPr>
        <w:t>jsou: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</w:pPr>
      <w:r>
        <w:t>představitelé</w:t>
      </w:r>
      <w:r>
        <w:rPr>
          <w:spacing w:val="-5"/>
        </w:rPr>
        <w:t xml:space="preserve"> </w:t>
      </w:r>
      <w:r>
        <w:t>politického</w:t>
      </w:r>
      <w:r>
        <w:rPr>
          <w:spacing w:val="-4"/>
        </w:rPr>
        <w:t xml:space="preserve"> </w:t>
      </w:r>
      <w:r>
        <w:t>vedení</w:t>
      </w:r>
      <w:r>
        <w:rPr>
          <w:spacing w:val="-6"/>
        </w:rPr>
        <w:t xml:space="preserve"> </w:t>
      </w:r>
      <w:r>
        <w:rPr>
          <w:spacing w:val="-2"/>
        </w:rPr>
        <w:t>města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  <w:spacing w:line="267" w:lineRule="exact"/>
      </w:pPr>
      <w:r>
        <w:t>tajemník</w:t>
      </w:r>
      <w:r>
        <w:rPr>
          <w:spacing w:val="-3"/>
        </w:rPr>
        <w:t xml:space="preserve"> </w:t>
      </w:r>
      <w:r>
        <w:rPr>
          <w:spacing w:val="-2"/>
        </w:rPr>
        <w:t>úřadu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  <w:ind w:right="1190"/>
      </w:pPr>
      <w:r>
        <w:t>odbory</w:t>
      </w:r>
      <w:r>
        <w:rPr>
          <w:spacing w:val="-4"/>
        </w:rPr>
        <w:t xml:space="preserve"> </w:t>
      </w:r>
      <w:r>
        <w:t>městského</w:t>
      </w:r>
      <w:r>
        <w:rPr>
          <w:spacing w:val="-1"/>
        </w:rPr>
        <w:t xml:space="preserve"> </w:t>
      </w:r>
      <w:r>
        <w:t>úřadu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životní</w:t>
      </w:r>
      <w:r>
        <w:rPr>
          <w:spacing w:val="-3"/>
        </w:rPr>
        <w:t xml:space="preserve"> </w:t>
      </w:r>
      <w:r>
        <w:t>prostředí,</w:t>
      </w:r>
      <w:r>
        <w:rPr>
          <w:spacing w:val="-2"/>
        </w:rPr>
        <w:t xml:space="preserve"> </w:t>
      </w:r>
      <w:r>
        <w:t>doprava,</w:t>
      </w:r>
      <w:r>
        <w:rPr>
          <w:spacing w:val="-4"/>
        </w:rPr>
        <w:t xml:space="preserve"> </w:t>
      </w:r>
      <w:r>
        <w:t>rozvoj,</w:t>
      </w:r>
      <w:r>
        <w:rPr>
          <w:spacing w:val="-4"/>
        </w:rPr>
        <w:t xml:space="preserve"> </w:t>
      </w:r>
      <w:r>
        <w:t>kultura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cestovní</w:t>
      </w:r>
      <w:r>
        <w:rPr>
          <w:spacing w:val="-2"/>
        </w:rPr>
        <w:t xml:space="preserve"> </w:t>
      </w:r>
      <w:r>
        <w:t>ruch,</w:t>
      </w:r>
      <w:r>
        <w:rPr>
          <w:spacing w:val="-1"/>
        </w:rPr>
        <w:t xml:space="preserve"> </w:t>
      </w:r>
      <w:r>
        <w:t>školství mládež a tělovýchova, sociální věci, investice a městská policie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</w:pPr>
      <w:r>
        <w:t>jednatelé</w:t>
      </w:r>
      <w:r>
        <w:rPr>
          <w:spacing w:val="-7"/>
        </w:rPr>
        <w:t xml:space="preserve"> </w:t>
      </w:r>
      <w:r>
        <w:t>městem</w:t>
      </w:r>
      <w:r>
        <w:rPr>
          <w:spacing w:val="-6"/>
        </w:rPr>
        <w:t xml:space="preserve"> </w:t>
      </w:r>
      <w:r>
        <w:t>zřízených</w:t>
      </w:r>
      <w:r>
        <w:rPr>
          <w:spacing w:val="-4"/>
        </w:rPr>
        <w:t xml:space="preserve"> </w:t>
      </w:r>
      <w:r>
        <w:rPr>
          <w:spacing w:val="-2"/>
        </w:rPr>
        <w:t>organizací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</w:pPr>
      <w:r>
        <w:t>ředitelé</w:t>
      </w:r>
      <w:r>
        <w:rPr>
          <w:spacing w:val="-8"/>
        </w:rPr>
        <w:t xml:space="preserve"> </w:t>
      </w:r>
      <w:r>
        <w:t>příspěvkových</w:t>
      </w:r>
      <w:r>
        <w:rPr>
          <w:spacing w:val="-4"/>
        </w:rPr>
        <w:t xml:space="preserve"> </w:t>
      </w:r>
      <w:r>
        <w:rPr>
          <w:spacing w:val="-2"/>
        </w:rPr>
        <w:t>organizací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</w:pPr>
      <w:r>
        <w:t>energetik</w:t>
      </w:r>
      <w:r>
        <w:rPr>
          <w:spacing w:val="-6"/>
        </w:rPr>
        <w:t xml:space="preserve"> </w:t>
      </w:r>
      <w:r>
        <w:rPr>
          <w:spacing w:val="-2"/>
        </w:rPr>
        <w:t>města</w:t>
      </w:r>
    </w:p>
    <w:p w:rsidR="00FC25DF" w:rsidRDefault="00FC25DF">
      <w:pPr>
        <w:pStyle w:val="Zkladntext"/>
        <w:spacing w:before="76"/>
      </w:pPr>
    </w:p>
    <w:p w:rsidR="00FC25DF" w:rsidRDefault="00EC40AA">
      <w:pPr>
        <w:pStyle w:val="Nadpis3"/>
        <w:numPr>
          <w:ilvl w:val="1"/>
          <w:numId w:val="3"/>
        </w:numPr>
        <w:tabs>
          <w:tab w:val="left" w:pos="2138"/>
        </w:tabs>
      </w:pPr>
      <w:bookmarkStart w:id="3" w:name="_Toc167713630"/>
      <w:r>
        <w:rPr>
          <w:color w:val="00AF50"/>
        </w:rPr>
        <w:t>HLAVNÍ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AKTIVITY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REALIZOVANÉ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V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ROCE</w:t>
      </w:r>
      <w:r>
        <w:rPr>
          <w:color w:val="00AF50"/>
          <w:spacing w:val="-10"/>
        </w:rPr>
        <w:t xml:space="preserve"> </w:t>
      </w:r>
      <w:r>
        <w:rPr>
          <w:color w:val="00AF50"/>
          <w:spacing w:val="-4"/>
        </w:rPr>
        <w:t>202</w:t>
      </w:r>
      <w:r w:rsidR="009915AB">
        <w:rPr>
          <w:color w:val="00AF50"/>
          <w:spacing w:val="-4"/>
        </w:rPr>
        <w:t>3</w:t>
      </w:r>
      <w:bookmarkEnd w:id="3"/>
    </w:p>
    <w:p w:rsidR="00FC25DF" w:rsidRDefault="00FC25DF">
      <w:pPr>
        <w:pStyle w:val="Zkladntext"/>
        <w:spacing w:before="35"/>
        <w:rPr>
          <w:rFonts w:ascii="Cambria"/>
          <w:b/>
          <w:sz w:val="26"/>
        </w:rPr>
      </w:pP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  <w:ind w:right="791"/>
        <w:jc w:val="both"/>
      </w:pPr>
      <w:r>
        <w:t xml:space="preserve">zapojování veřejnosti do rozvoje města, aktivizace obyvatel a systémové řešení problémů veřejnosti, veřejná projednání připravovaných aktivit v oblasti životního prostředí, dopravy a </w:t>
      </w:r>
      <w:r>
        <w:rPr>
          <w:spacing w:val="-2"/>
        </w:rPr>
        <w:t>rozvoje;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  <w:ind w:right="793"/>
        <w:jc w:val="both"/>
      </w:pPr>
      <w:r>
        <w:t xml:space="preserve">organizování osvětových kampaní – Den Země, Evropský týden mobility, Den udržitelné </w:t>
      </w:r>
      <w:r>
        <w:rPr>
          <w:spacing w:val="-2"/>
        </w:rPr>
        <w:t>energetiky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7"/>
        </w:tabs>
        <w:ind w:left="1777" w:hanging="359"/>
        <w:jc w:val="both"/>
      </w:pPr>
      <w:r>
        <w:t>odbor</w:t>
      </w:r>
      <w:r>
        <w:rPr>
          <w:spacing w:val="-6"/>
        </w:rPr>
        <w:t xml:space="preserve"> </w:t>
      </w:r>
      <w:r>
        <w:t>životního</w:t>
      </w:r>
      <w:r>
        <w:rPr>
          <w:spacing w:val="-2"/>
        </w:rPr>
        <w:t xml:space="preserve"> </w:t>
      </w:r>
      <w:r>
        <w:t>prostředí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soutěž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nejhezčí</w:t>
      </w:r>
      <w:r>
        <w:rPr>
          <w:spacing w:val="-5"/>
        </w:rPr>
        <w:t xml:space="preserve"> </w:t>
      </w:r>
      <w:r>
        <w:t>květinovou</w:t>
      </w:r>
      <w:r>
        <w:rPr>
          <w:spacing w:val="-4"/>
        </w:rPr>
        <w:t xml:space="preserve"> </w:t>
      </w:r>
      <w:r>
        <w:rPr>
          <w:spacing w:val="-2"/>
        </w:rPr>
        <w:t>výzdobu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  <w:ind w:right="792"/>
      </w:pPr>
      <w:r>
        <w:t>podpora</w:t>
      </w:r>
      <w:r>
        <w:rPr>
          <w:spacing w:val="40"/>
        </w:rPr>
        <w:t xml:space="preserve"> </w:t>
      </w:r>
      <w:r>
        <w:t>aktivit</w:t>
      </w:r>
      <w:r>
        <w:rPr>
          <w:spacing w:val="40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Dotačních</w:t>
      </w:r>
      <w:r>
        <w:rPr>
          <w:spacing w:val="40"/>
        </w:rPr>
        <w:t xml:space="preserve"> </w:t>
      </w:r>
      <w:r>
        <w:t>programů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podporu</w:t>
      </w:r>
      <w:r>
        <w:rPr>
          <w:spacing w:val="40"/>
        </w:rPr>
        <w:t xml:space="preserve"> </w:t>
      </w:r>
      <w:r>
        <w:t>„Zdravého</w:t>
      </w:r>
      <w:r>
        <w:rPr>
          <w:spacing w:val="40"/>
        </w:rPr>
        <w:t xml:space="preserve"> </w:t>
      </w:r>
      <w:r>
        <w:t>města</w:t>
      </w:r>
      <w:r>
        <w:rPr>
          <w:spacing w:val="40"/>
        </w:rPr>
        <w:t xml:space="preserve"> </w:t>
      </w:r>
      <w:r>
        <w:t>Tábora“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podporu environmentálního vzdělávání, výchovy a osvěty;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  <w:ind w:right="792"/>
      </w:pPr>
      <w:r>
        <w:t>aktualizace</w:t>
      </w:r>
      <w:r>
        <w:rPr>
          <w:spacing w:val="40"/>
        </w:rPr>
        <w:t xml:space="preserve"> </w:t>
      </w:r>
      <w:r>
        <w:t>stránek</w:t>
      </w:r>
      <w:r>
        <w:rPr>
          <w:spacing w:val="40"/>
        </w:rPr>
        <w:t xml:space="preserve"> </w:t>
      </w:r>
      <w:hyperlink r:id="rId19">
        <w:r>
          <w:rPr>
            <w:color w:val="0000FF"/>
            <w:u w:val="single" w:color="0000FF"/>
          </w:rPr>
          <w:t>www.taborcz.eu</w:t>
        </w:r>
      </w:hyperlink>
      <w:r>
        <w:rPr>
          <w:color w:val="0000FF"/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sekce</w:t>
      </w:r>
      <w:r>
        <w:rPr>
          <w:spacing w:val="40"/>
        </w:rPr>
        <w:t xml:space="preserve"> </w:t>
      </w:r>
      <w:r>
        <w:t>Zdravé</w:t>
      </w:r>
      <w:r>
        <w:rPr>
          <w:spacing w:val="40"/>
        </w:rPr>
        <w:t xml:space="preserve"> </w:t>
      </w:r>
      <w:r>
        <w:t>město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MA21,</w:t>
      </w:r>
      <w:r>
        <w:rPr>
          <w:spacing w:val="40"/>
        </w:rPr>
        <w:t xml:space="preserve"> </w:t>
      </w:r>
      <w:hyperlink r:id="rId20">
        <w:r>
          <w:rPr>
            <w:color w:val="0000FF"/>
            <w:u w:val="single" w:color="0000FF"/>
          </w:rPr>
          <w:t>www.taborudrzitelne.cz</w:t>
        </w:r>
      </w:hyperlink>
      <w:r>
        <w:rPr>
          <w:color w:val="0000FF"/>
          <w:spacing w:val="40"/>
        </w:rPr>
        <w:t xml:space="preserve"> </w:t>
      </w:r>
      <w:r>
        <w:t xml:space="preserve">a </w:t>
      </w:r>
      <w:proofErr w:type="spellStart"/>
      <w:r>
        <w:t>Facebooku</w:t>
      </w:r>
      <w:proofErr w:type="spellEnd"/>
      <w:r>
        <w:t xml:space="preserve"> „Tábor udržitelně“, které jsou zaměřeny na udržitelný rozvoj a SMART City;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  <w:spacing w:line="267" w:lineRule="exact"/>
      </w:pPr>
      <w:r>
        <w:t>prezentace</w:t>
      </w:r>
      <w:r>
        <w:rPr>
          <w:spacing w:val="-7"/>
        </w:rPr>
        <w:t xml:space="preserve"> </w:t>
      </w:r>
      <w:r>
        <w:t>aktivit</w:t>
      </w:r>
      <w:r>
        <w:rPr>
          <w:spacing w:val="-4"/>
        </w:rPr>
        <w:t xml:space="preserve"> </w:t>
      </w:r>
      <w:r>
        <w:t>Zdravého</w:t>
      </w:r>
      <w:r>
        <w:rPr>
          <w:spacing w:val="-5"/>
        </w:rPr>
        <w:t xml:space="preserve"> </w:t>
      </w:r>
      <w:r>
        <w:t>města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odbornou</w:t>
      </w:r>
      <w:r>
        <w:rPr>
          <w:spacing w:val="-5"/>
        </w:rPr>
        <w:t xml:space="preserve"> </w:t>
      </w:r>
      <w:r>
        <w:rPr>
          <w:spacing w:val="-2"/>
        </w:rPr>
        <w:t>veřejnost;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</w:pPr>
      <w:r>
        <w:t>spolupráce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energetikem</w:t>
      </w:r>
      <w:r>
        <w:rPr>
          <w:spacing w:val="-6"/>
        </w:rPr>
        <w:t xml:space="preserve"> </w:t>
      </w:r>
      <w:r>
        <w:rPr>
          <w:spacing w:val="-2"/>
        </w:rPr>
        <w:t>města</w:t>
      </w:r>
    </w:p>
    <w:p w:rsidR="00FC25DF" w:rsidRDefault="00EC40AA">
      <w:pPr>
        <w:pStyle w:val="Odstavecseseznamem"/>
        <w:numPr>
          <w:ilvl w:val="2"/>
          <w:numId w:val="3"/>
        </w:numPr>
        <w:tabs>
          <w:tab w:val="left" w:pos="1778"/>
        </w:tabs>
      </w:pPr>
      <w:r>
        <w:t>sdílení</w:t>
      </w:r>
      <w:r>
        <w:rPr>
          <w:spacing w:val="-7"/>
        </w:rPr>
        <w:t xml:space="preserve"> </w:t>
      </w:r>
      <w:r>
        <w:t>zkušeností</w:t>
      </w:r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rámci</w:t>
      </w:r>
      <w:r>
        <w:rPr>
          <w:spacing w:val="-4"/>
        </w:rPr>
        <w:t xml:space="preserve"> </w:t>
      </w:r>
      <w:r>
        <w:t>Zdravých</w:t>
      </w:r>
      <w:r>
        <w:rPr>
          <w:spacing w:val="-7"/>
        </w:rPr>
        <w:t xml:space="preserve"> </w:t>
      </w:r>
      <w:r>
        <w:t>měst</w:t>
      </w:r>
      <w:r>
        <w:rPr>
          <w:spacing w:val="-2"/>
        </w:rPr>
        <w:t xml:space="preserve"> </w:t>
      </w:r>
      <w:r>
        <w:t>propagace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medializace</w:t>
      </w:r>
      <w:r>
        <w:rPr>
          <w:spacing w:val="-6"/>
        </w:rPr>
        <w:t xml:space="preserve"> </w:t>
      </w:r>
      <w:r>
        <w:t>realizovaných</w:t>
      </w:r>
      <w:r>
        <w:rPr>
          <w:spacing w:val="-6"/>
        </w:rPr>
        <w:t xml:space="preserve"> </w:t>
      </w:r>
      <w:r>
        <w:rPr>
          <w:spacing w:val="-2"/>
        </w:rPr>
        <w:t>aktivit</w:t>
      </w:r>
    </w:p>
    <w:p w:rsidR="00FC25DF" w:rsidRDefault="00FC25DF">
      <w:pPr>
        <w:sectPr w:rsidR="00FC25DF">
          <w:pgSz w:w="11910" w:h="16840"/>
          <w:pgMar w:top="1380" w:right="620" w:bottom="940" w:left="0" w:header="0" w:footer="670" w:gutter="0"/>
          <w:cols w:space="708"/>
        </w:sectPr>
      </w:pPr>
    </w:p>
    <w:p w:rsidR="00FC25DF" w:rsidRDefault="00FC25DF">
      <w:pPr>
        <w:pStyle w:val="Zkladntext"/>
        <w:ind w:left="1776"/>
        <w:rPr>
          <w:sz w:val="20"/>
        </w:rPr>
      </w:pPr>
    </w:p>
    <w:p w:rsidR="00FC25DF" w:rsidRDefault="00EC40AA">
      <w:pPr>
        <w:pStyle w:val="Nadpis1"/>
        <w:numPr>
          <w:ilvl w:val="0"/>
          <w:numId w:val="3"/>
        </w:numPr>
        <w:tabs>
          <w:tab w:val="left" w:pos="1776"/>
        </w:tabs>
        <w:ind w:left="1776" w:hanging="358"/>
        <w:jc w:val="left"/>
      </w:pPr>
      <w:bookmarkStart w:id="4" w:name="_bookmark4"/>
      <w:bookmarkStart w:id="5" w:name="_Toc167713631"/>
      <w:bookmarkEnd w:id="4"/>
      <w:r>
        <w:rPr>
          <w:color w:val="00AF50"/>
          <w:spacing w:val="-2"/>
        </w:rPr>
        <w:t>OSVĚTOVÉ</w:t>
      </w:r>
      <w:r>
        <w:rPr>
          <w:color w:val="00AF50"/>
          <w:spacing w:val="-3"/>
        </w:rPr>
        <w:t xml:space="preserve"> </w:t>
      </w:r>
      <w:r>
        <w:rPr>
          <w:color w:val="00AF50"/>
          <w:spacing w:val="-2"/>
        </w:rPr>
        <w:t>KAMPANĚ</w:t>
      </w:r>
      <w:bookmarkEnd w:id="5"/>
    </w:p>
    <w:p w:rsidR="00FC25DF" w:rsidRDefault="00EC40AA" w:rsidP="000E1FE6">
      <w:pPr>
        <w:pStyle w:val="Zkladntext"/>
        <w:spacing w:before="252"/>
        <w:ind w:left="1418" w:right="794"/>
        <w:jc w:val="both"/>
      </w:pPr>
      <w:r>
        <w:t>Zdravé město Tábor se v roce 202</w:t>
      </w:r>
      <w:r w:rsidR="003121AA">
        <w:t>3</w:t>
      </w:r>
      <w:r>
        <w:t xml:space="preserve"> zapojilo kampaní, které jsou celostátně podporované NSZM. Kampaně mají především osvětový charakter. Aktivity se hlavně zaměřují na podporu zdraví, kvalitního životního stylu a</w:t>
      </w:r>
      <w:r>
        <w:rPr>
          <w:spacing w:val="-1"/>
        </w:rPr>
        <w:t xml:space="preserve"> </w:t>
      </w:r>
      <w:r>
        <w:t>udržitelného rozvoje. Kampaně jsou zpravidla realizovány buďto venkovní akcí</w:t>
      </w:r>
      <w:r>
        <w:rPr>
          <w:spacing w:val="32"/>
        </w:rPr>
        <w:t xml:space="preserve"> </w:t>
      </w:r>
      <w:r>
        <w:t>nebo</w:t>
      </w:r>
      <w:r>
        <w:rPr>
          <w:spacing w:val="33"/>
        </w:rPr>
        <w:t xml:space="preserve"> </w:t>
      </w:r>
      <w:r>
        <w:t>přidruženými</w:t>
      </w:r>
      <w:r>
        <w:rPr>
          <w:spacing w:val="32"/>
        </w:rPr>
        <w:t xml:space="preserve"> </w:t>
      </w:r>
      <w:r>
        <w:t>doprovodnými</w:t>
      </w:r>
      <w:r>
        <w:rPr>
          <w:spacing w:val="33"/>
        </w:rPr>
        <w:t xml:space="preserve"> </w:t>
      </w:r>
      <w:r>
        <w:t>akcemi.</w:t>
      </w:r>
      <w:r>
        <w:rPr>
          <w:spacing w:val="3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návaznosti</w:t>
      </w:r>
      <w:r>
        <w:rPr>
          <w:spacing w:val="33"/>
        </w:rPr>
        <w:t xml:space="preserve"> </w:t>
      </w:r>
      <w:r>
        <w:t>na</w:t>
      </w:r>
      <w:r>
        <w:rPr>
          <w:spacing w:val="33"/>
        </w:rPr>
        <w:t xml:space="preserve"> </w:t>
      </w:r>
      <w:r>
        <w:t>charakter</w:t>
      </w:r>
      <w:r>
        <w:rPr>
          <w:spacing w:val="33"/>
        </w:rPr>
        <w:t xml:space="preserve"> </w:t>
      </w:r>
      <w:r>
        <w:t>akce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její</w:t>
      </w:r>
      <w:r>
        <w:rPr>
          <w:spacing w:val="33"/>
        </w:rPr>
        <w:t xml:space="preserve"> </w:t>
      </w:r>
      <w:r>
        <w:rPr>
          <w:spacing w:val="-2"/>
        </w:rPr>
        <w:t>realizaci</w:t>
      </w:r>
      <w:r w:rsidR="003121AA">
        <w:rPr>
          <w:spacing w:val="-2"/>
        </w:rPr>
        <w:t xml:space="preserve"> </w:t>
      </w:r>
      <w:r>
        <w:t>podílí</w:t>
      </w:r>
      <w:r>
        <w:rPr>
          <w:spacing w:val="80"/>
          <w:w w:val="150"/>
        </w:rPr>
        <w:t xml:space="preserve"> </w:t>
      </w:r>
      <w:r>
        <w:t>neziskové</w:t>
      </w:r>
      <w:r>
        <w:rPr>
          <w:spacing w:val="80"/>
          <w:w w:val="150"/>
        </w:rPr>
        <w:t xml:space="preserve"> </w:t>
      </w:r>
      <w:r>
        <w:t>organizace,</w:t>
      </w:r>
      <w:r>
        <w:rPr>
          <w:spacing w:val="80"/>
          <w:w w:val="150"/>
        </w:rPr>
        <w:t xml:space="preserve"> </w:t>
      </w:r>
      <w:r>
        <w:t>podnikatelé,</w:t>
      </w:r>
      <w:r>
        <w:rPr>
          <w:spacing w:val="80"/>
          <w:w w:val="150"/>
        </w:rPr>
        <w:t xml:space="preserve"> </w:t>
      </w:r>
      <w:r>
        <w:t>školy</w:t>
      </w:r>
      <w:r>
        <w:rPr>
          <w:spacing w:val="80"/>
          <w:w w:val="150"/>
        </w:rPr>
        <w:t xml:space="preserve"> </w:t>
      </w:r>
      <w:r>
        <w:t>a</w:t>
      </w:r>
      <w:r>
        <w:rPr>
          <w:spacing w:val="80"/>
          <w:w w:val="150"/>
        </w:rPr>
        <w:t xml:space="preserve"> </w:t>
      </w:r>
      <w:r>
        <w:t>dobrovolníci.</w:t>
      </w:r>
      <w:r>
        <w:rPr>
          <w:spacing w:val="80"/>
          <w:w w:val="150"/>
        </w:rPr>
        <w:t xml:space="preserve"> </w:t>
      </w:r>
      <w:r>
        <w:t>Zdravé</w:t>
      </w:r>
      <w:r>
        <w:rPr>
          <w:spacing w:val="80"/>
          <w:w w:val="150"/>
        </w:rPr>
        <w:t xml:space="preserve"> </w:t>
      </w:r>
      <w:r>
        <w:t>město</w:t>
      </w:r>
      <w:r>
        <w:rPr>
          <w:spacing w:val="80"/>
          <w:w w:val="150"/>
        </w:rPr>
        <w:t xml:space="preserve"> </w:t>
      </w:r>
      <w:r>
        <w:t>Tábor</w:t>
      </w:r>
      <w:r>
        <w:rPr>
          <w:spacing w:val="80"/>
          <w:w w:val="150"/>
        </w:rPr>
        <w:t xml:space="preserve"> </w:t>
      </w:r>
      <w:r>
        <w:t>také spolupracovalo s odbor</w:t>
      </w:r>
      <w:r w:rsidR="008A2437">
        <w:t xml:space="preserve">em životního prostředí na akci </w:t>
      </w:r>
      <w:r>
        <w:t>Květinová soutěž.</w:t>
      </w:r>
    </w:p>
    <w:p w:rsidR="009F1387" w:rsidRDefault="009F1387" w:rsidP="000E1FE6">
      <w:pPr>
        <w:pStyle w:val="Zkladntext"/>
        <w:spacing w:before="252"/>
        <w:ind w:left="1418" w:right="794"/>
        <w:jc w:val="both"/>
      </w:pPr>
    </w:p>
    <w:p w:rsidR="008A2437" w:rsidRPr="0051206A" w:rsidRDefault="000E1FE6" w:rsidP="009915AB">
      <w:pPr>
        <w:pStyle w:val="Zkladntext"/>
        <w:ind w:left="1417" w:right="794"/>
        <w:jc w:val="both"/>
        <w:rPr>
          <w:rFonts w:asciiTheme="minorHAnsi" w:hAnsiTheme="minorHAnsi" w:cstheme="minorHAnsi"/>
        </w:rPr>
      </w:pPr>
      <w:r w:rsidRPr="009F1387">
        <w:rPr>
          <w:b/>
        </w:rPr>
        <w:t>Květinová soutěž</w:t>
      </w:r>
      <w:r w:rsidRPr="009F1387">
        <w:t xml:space="preserve"> </w:t>
      </w:r>
      <w:r w:rsidR="009915AB">
        <w:t>–</w:t>
      </w:r>
      <w:r w:rsidRPr="009F1387">
        <w:t xml:space="preserve"> </w:t>
      </w:r>
      <w:r w:rsidR="009915AB">
        <w:t>do soutěže se přihlásilo 11 občanů a ceny byly rozdány pro 7 účastníků.</w:t>
      </w:r>
    </w:p>
    <w:p w:rsidR="000F7B31" w:rsidRDefault="0051206A" w:rsidP="0051206A">
      <w:r>
        <w:t xml:space="preserve">                        </w:t>
      </w:r>
    </w:p>
    <w:p w:rsidR="000F7B31" w:rsidRDefault="000F7B31" w:rsidP="0051206A"/>
    <w:p w:rsidR="009F1387" w:rsidRPr="0051206A" w:rsidRDefault="009915AB" w:rsidP="00AA1143">
      <w:pPr>
        <w:ind w:left="1417" w:right="794"/>
        <w:rPr>
          <w:b/>
        </w:rPr>
      </w:pPr>
      <w:r>
        <w:rPr>
          <w:b/>
        </w:rPr>
        <w:t>D</w:t>
      </w:r>
      <w:r w:rsidR="0051206A" w:rsidRPr="0051206A">
        <w:rPr>
          <w:b/>
        </w:rPr>
        <w:t>EN ZEMĚ 2023</w:t>
      </w:r>
    </w:p>
    <w:p w:rsidR="009915AB" w:rsidRDefault="0051206A" w:rsidP="00AA1143">
      <w:pPr>
        <w:pStyle w:val="Bezmezer"/>
        <w:ind w:left="1417" w:right="794"/>
        <w:jc w:val="both"/>
      </w:pPr>
      <w:r w:rsidRPr="000F7B31">
        <w:t>Osvětová kampaň na podporu ochrany životního prostředí</w:t>
      </w:r>
      <w:r w:rsidR="00C5412D">
        <w:t xml:space="preserve"> se konala n</w:t>
      </w:r>
      <w:r w:rsidRPr="000F7B31">
        <w:t>a náměstí TGM</w:t>
      </w:r>
    </w:p>
    <w:p w:rsidR="0051206A" w:rsidRPr="009F1387" w:rsidRDefault="0051206A" w:rsidP="00AA1143">
      <w:pPr>
        <w:pStyle w:val="Bezmezer"/>
        <w:ind w:left="1417" w:right="794"/>
        <w:jc w:val="both"/>
      </w:pPr>
      <w:r w:rsidRPr="000F7B31">
        <w:t xml:space="preserve"> 19.</w:t>
      </w:r>
      <w:r w:rsidR="00AA1143">
        <w:t xml:space="preserve"> d</w:t>
      </w:r>
      <w:r w:rsidRPr="000F7B31">
        <w:t>ubna</w:t>
      </w:r>
      <w:r w:rsidR="00AA1143">
        <w:t xml:space="preserve"> o</w:t>
      </w:r>
      <w:r w:rsidR="009915AB">
        <w:t xml:space="preserve">d 8:00 </w:t>
      </w:r>
      <w:r w:rsidR="00C5412D">
        <w:t>do 17</w:t>
      </w:r>
      <w:r w:rsidR="009915AB">
        <w:t>:00</w:t>
      </w:r>
      <w:r w:rsidR="00C5412D">
        <w:t xml:space="preserve"> byl</w:t>
      </w:r>
      <w:r w:rsidRPr="000F7B31">
        <w:t xml:space="preserve"> </w:t>
      </w:r>
      <w:r w:rsidR="00C5412D">
        <w:t>p</w:t>
      </w:r>
      <w:r w:rsidRPr="000F7B31">
        <w:t>řipravený celodenní program pro širokou veřejnost. Ve spolupráci</w:t>
      </w:r>
      <w:r w:rsidR="00AA1143">
        <w:t xml:space="preserve"> </w:t>
      </w:r>
      <w:r w:rsidRPr="000F7B31">
        <w:t>s Vyšší odbornou školou a Střední zemědělskou školou v Táboře jsme pro přihlášené děti</w:t>
      </w:r>
      <w:r w:rsidR="00AA1143">
        <w:t xml:space="preserve"> </w:t>
      </w:r>
      <w:r w:rsidRPr="000F7B31">
        <w:t>ze ZŠ připravili Odpadovou olympiádu, pro výh</w:t>
      </w:r>
      <w:r w:rsidR="009915AB">
        <w:t>erce v Odpadové olympiádě byly nachystané odměny.</w:t>
      </w:r>
    </w:p>
    <w:p w:rsidR="0051206A" w:rsidRDefault="000F7B31" w:rsidP="0051206A">
      <w:pPr>
        <w:pStyle w:val="Obsah1"/>
      </w:pPr>
      <w:r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487591936" behindDoc="1" locked="0" layoutInCell="1" allowOverlap="1" wp14:anchorId="04234A74" wp14:editId="58EBE5DB">
            <wp:simplePos x="0" y="0"/>
            <wp:positionH relativeFrom="column">
              <wp:posOffset>817245</wp:posOffset>
            </wp:positionH>
            <wp:positionV relativeFrom="paragraph">
              <wp:posOffset>111125</wp:posOffset>
            </wp:positionV>
            <wp:extent cx="216154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321" y="21465"/>
                <wp:lineTo x="2132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f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AAB" w:rsidRDefault="00395AAB" w:rsidP="00395AAB">
      <w:pPr>
        <w:pStyle w:val="Zkladntext"/>
        <w:spacing w:before="64"/>
        <w:ind w:left="1418" w:right="794"/>
        <w:jc w:val="both"/>
        <w:rPr>
          <w:rFonts w:asciiTheme="minorHAnsi" w:hAnsiTheme="minorHAnsi" w:cstheme="minorHAnsi"/>
          <w:color w:val="444444"/>
          <w:shd w:val="clear" w:color="auto" w:fill="FFFFFF"/>
        </w:rPr>
      </w:pPr>
    </w:p>
    <w:p w:rsidR="00395AAB" w:rsidRDefault="00395AAB" w:rsidP="00395AAB">
      <w:pPr>
        <w:pStyle w:val="Zkladntext"/>
        <w:spacing w:before="64"/>
        <w:ind w:left="1418" w:right="794"/>
        <w:jc w:val="both"/>
        <w:rPr>
          <w:rFonts w:asciiTheme="minorHAnsi" w:hAnsiTheme="minorHAnsi" w:cstheme="minorHAnsi"/>
          <w:color w:val="444444"/>
          <w:shd w:val="clear" w:color="auto" w:fill="FFFFFF"/>
        </w:rPr>
      </w:pPr>
    </w:p>
    <w:p w:rsidR="00395AAB" w:rsidRDefault="00395AAB" w:rsidP="00395AAB">
      <w:pPr>
        <w:pStyle w:val="Zkladntext"/>
        <w:spacing w:before="64"/>
        <w:ind w:left="1418" w:right="794"/>
        <w:jc w:val="both"/>
        <w:rPr>
          <w:rFonts w:asciiTheme="minorHAnsi" w:hAnsiTheme="minorHAnsi" w:cstheme="minorHAnsi"/>
          <w:color w:val="444444"/>
          <w:shd w:val="clear" w:color="auto" w:fill="FFFFFF"/>
        </w:rPr>
      </w:pPr>
    </w:p>
    <w:p w:rsidR="00395AAB" w:rsidRDefault="00395AAB" w:rsidP="00395AAB">
      <w:pPr>
        <w:pStyle w:val="Zkladntext"/>
        <w:spacing w:before="64"/>
        <w:ind w:left="1418" w:right="794"/>
        <w:jc w:val="both"/>
        <w:rPr>
          <w:rFonts w:asciiTheme="minorHAnsi" w:hAnsiTheme="minorHAnsi" w:cstheme="minorHAnsi"/>
          <w:color w:val="444444"/>
          <w:shd w:val="clear" w:color="auto" w:fill="FFFFFF"/>
        </w:rPr>
      </w:pPr>
    </w:p>
    <w:p w:rsidR="00395AAB" w:rsidRDefault="00395AAB" w:rsidP="00395AAB">
      <w:pPr>
        <w:pStyle w:val="Zkladntext"/>
        <w:spacing w:before="64"/>
        <w:ind w:left="1418" w:right="794"/>
        <w:jc w:val="both"/>
        <w:rPr>
          <w:rFonts w:asciiTheme="minorHAnsi" w:hAnsiTheme="minorHAnsi" w:cstheme="minorHAnsi"/>
          <w:color w:val="444444"/>
          <w:shd w:val="clear" w:color="auto" w:fill="FFFFFF"/>
        </w:rPr>
      </w:pPr>
    </w:p>
    <w:p w:rsidR="00395AAB" w:rsidRDefault="00395AAB" w:rsidP="00395AAB">
      <w:pPr>
        <w:pStyle w:val="Zkladntext"/>
        <w:spacing w:before="64"/>
        <w:ind w:left="1418" w:right="794"/>
        <w:jc w:val="both"/>
        <w:rPr>
          <w:rFonts w:asciiTheme="minorHAnsi" w:hAnsiTheme="minorHAnsi" w:cstheme="minorHAnsi"/>
          <w:color w:val="444444"/>
          <w:shd w:val="clear" w:color="auto" w:fill="FFFFFF"/>
        </w:rPr>
      </w:pPr>
    </w:p>
    <w:p w:rsidR="00395AAB" w:rsidRPr="003121AA" w:rsidRDefault="00395AAB" w:rsidP="00395AAB">
      <w:pPr>
        <w:pStyle w:val="Zkladntext"/>
        <w:spacing w:before="64"/>
        <w:ind w:left="1418" w:right="794"/>
        <w:jc w:val="both"/>
        <w:rPr>
          <w:rFonts w:asciiTheme="minorHAnsi" w:hAnsiTheme="minorHAnsi" w:cstheme="minorHAnsi"/>
        </w:rPr>
      </w:pPr>
    </w:p>
    <w:p w:rsidR="00FC25DF" w:rsidRDefault="00FC25DF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0F7B31" w:rsidRDefault="000F7B31">
      <w:pPr>
        <w:pStyle w:val="Zkladntext"/>
        <w:ind w:left="1419"/>
        <w:rPr>
          <w:sz w:val="20"/>
        </w:rPr>
      </w:pPr>
    </w:p>
    <w:p w:rsidR="00FC25DF" w:rsidRDefault="00EC40AA">
      <w:pPr>
        <w:pStyle w:val="Nadpis3"/>
        <w:numPr>
          <w:ilvl w:val="1"/>
          <w:numId w:val="3"/>
        </w:numPr>
        <w:tabs>
          <w:tab w:val="left" w:pos="2138"/>
        </w:tabs>
      </w:pPr>
      <w:bookmarkStart w:id="6" w:name="_Toc167713633"/>
      <w:r>
        <w:rPr>
          <w:color w:val="00AF50"/>
        </w:rPr>
        <w:t>DALŠÍ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AKTIVITY</w:t>
      </w:r>
      <w:r w:rsidR="00FB3371">
        <w:rPr>
          <w:color w:val="00AF50"/>
          <w:spacing w:val="-13"/>
        </w:rPr>
        <w:t xml:space="preserve"> </w:t>
      </w:r>
      <w:r>
        <w:rPr>
          <w:color w:val="00AF50"/>
          <w:spacing w:val="-5"/>
        </w:rPr>
        <w:t>Z</w:t>
      </w:r>
      <w:r w:rsidR="00FB3371">
        <w:rPr>
          <w:color w:val="00AF50"/>
          <w:spacing w:val="-5"/>
        </w:rPr>
        <w:t xml:space="preserve">DRAVÉHO </w:t>
      </w:r>
      <w:r>
        <w:rPr>
          <w:color w:val="00AF50"/>
          <w:spacing w:val="-5"/>
        </w:rPr>
        <w:t>M</w:t>
      </w:r>
      <w:r w:rsidR="00FB3371">
        <w:rPr>
          <w:color w:val="00AF50"/>
          <w:spacing w:val="-5"/>
        </w:rPr>
        <w:t>ĚSTA</w:t>
      </w:r>
      <w:bookmarkEnd w:id="6"/>
    </w:p>
    <w:p w:rsidR="00FB3371" w:rsidRPr="00FB3371" w:rsidRDefault="00FB3371">
      <w:pPr>
        <w:pStyle w:val="Zkladntext"/>
        <w:spacing w:before="249"/>
        <w:ind w:left="1418" w:right="760"/>
        <w:rPr>
          <w:b/>
        </w:rPr>
      </w:pPr>
      <w:r w:rsidRPr="00FB3371">
        <w:rPr>
          <w:b/>
        </w:rPr>
        <w:t>10 000 KROKŮ</w:t>
      </w:r>
    </w:p>
    <w:p w:rsidR="00FC25DF" w:rsidRDefault="00EC40AA">
      <w:pPr>
        <w:pStyle w:val="Zkladntext"/>
        <w:spacing w:before="249"/>
        <w:ind w:left="1418" w:right="760"/>
      </w:pPr>
      <w:r>
        <w:t>Tábor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přidal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Výzvě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000</w:t>
      </w:r>
      <w:r>
        <w:rPr>
          <w:spacing w:val="-1"/>
        </w:rPr>
        <w:t xml:space="preserve"> </w:t>
      </w:r>
      <w:r w:rsidR="00C5412D">
        <w:t>k</w:t>
      </w:r>
      <w:r>
        <w:t>roků,</w:t>
      </w:r>
      <w:r>
        <w:rPr>
          <w:spacing w:val="-4"/>
        </w:rPr>
        <w:t xml:space="preserve"> </w:t>
      </w:r>
      <w:r>
        <w:t>která</w:t>
      </w:r>
      <w:r>
        <w:rPr>
          <w:spacing w:val="-1"/>
        </w:rPr>
        <w:t xml:space="preserve"> </w:t>
      </w:r>
      <w:r>
        <w:t>probíhala</w:t>
      </w:r>
      <w:r>
        <w:rPr>
          <w:spacing w:val="-4"/>
        </w:rPr>
        <w:t xml:space="preserve"> </w:t>
      </w:r>
      <w:r>
        <w:t>během</w:t>
      </w:r>
      <w:r>
        <w:rPr>
          <w:spacing w:val="-2"/>
        </w:rPr>
        <w:t xml:space="preserve"> </w:t>
      </w:r>
      <w:r w:rsidR="0099126E">
        <w:t>října</w:t>
      </w:r>
      <w:r w:rsidR="009915AB">
        <w:t xml:space="preserve"> a dubna</w:t>
      </w:r>
      <w:r>
        <w:rPr>
          <w:spacing w:val="-1"/>
        </w:rPr>
        <w:t xml:space="preserve"> </w:t>
      </w:r>
      <w:r w:rsidR="0099126E">
        <w:t>2023</w:t>
      </w:r>
      <w:r>
        <w:t>. Další</w:t>
      </w:r>
      <w:r>
        <w:rPr>
          <w:spacing w:val="-2"/>
        </w:rPr>
        <w:t xml:space="preserve"> </w:t>
      </w:r>
      <w:r>
        <w:t>Výzva</w:t>
      </w:r>
      <w:r>
        <w:rPr>
          <w:spacing w:val="-1"/>
        </w:rPr>
        <w:t xml:space="preserve"> </w:t>
      </w:r>
      <w:r>
        <w:t>bude</w:t>
      </w:r>
      <w:r>
        <w:rPr>
          <w:spacing w:val="-1"/>
        </w:rPr>
        <w:t xml:space="preserve"> </w:t>
      </w:r>
      <w:r>
        <w:t>probíhat</w:t>
      </w:r>
      <w:r>
        <w:rPr>
          <w:spacing w:val="-4"/>
        </w:rPr>
        <w:t xml:space="preserve"> </w:t>
      </w:r>
      <w:r w:rsidR="0099126E">
        <w:t>na jaře 2024</w:t>
      </w:r>
      <w:r w:rsidR="00005AB8">
        <w:t xml:space="preserve"> a i</w:t>
      </w:r>
      <w:r>
        <w:t xml:space="preserve"> té se budeme chtít zúčastnit. </w:t>
      </w:r>
    </w:p>
    <w:p w:rsidR="00FB3371" w:rsidRPr="00FB3371" w:rsidRDefault="00C5412D">
      <w:pPr>
        <w:pStyle w:val="Zkladntext"/>
        <w:spacing w:before="249"/>
        <w:ind w:left="1418" w:right="760"/>
        <w:rPr>
          <w:b/>
        </w:rPr>
      </w:pPr>
      <w:r>
        <w:rPr>
          <w:b/>
        </w:rPr>
        <w:t>PŘ</w:t>
      </w:r>
      <w:r w:rsidR="00FB3371" w:rsidRPr="00FB3371">
        <w:rPr>
          <w:b/>
        </w:rPr>
        <w:t>ÍMĚSTSKÝ TÁBOR</w:t>
      </w:r>
    </w:p>
    <w:p w:rsidR="00005AB8" w:rsidRPr="00005AB8" w:rsidRDefault="009915AB" w:rsidP="00551FFD">
      <w:pPr>
        <w:pStyle w:val="Zkladntext"/>
        <w:spacing w:before="249"/>
        <w:ind w:left="1418" w:right="760"/>
        <w:rPr>
          <w:lang w:eastAsia="cs-CZ"/>
        </w:rPr>
      </w:pPr>
      <w:r>
        <w:t>P</w:t>
      </w:r>
      <w:r w:rsidR="00005AB8">
        <w:t xml:space="preserve">říměstský tábor </w:t>
      </w:r>
      <w:r>
        <w:t xml:space="preserve"> - </w:t>
      </w:r>
      <w:r w:rsidR="00C5412D">
        <w:t>50 úča</w:t>
      </w:r>
      <w:r w:rsidR="00B55EAC">
        <w:t>stníků – děti</w:t>
      </w:r>
      <w:r w:rsidR="00005AB8">
        <w:t xml:space="preserve">, které byly rozděleny na dva turnusy. </w:t>
      </w:r>
      <w:r w:rsidR="00480C67">
        <w:t xml:space="preserve">Tábor byl </w:t>
      </w:r>
      <w:r w:rsidR="00005AB8">
        <w:t>určený</w:t>
      </w:r>
      <w:r w:rsidR="00005AB8">
        <w:rPr>
          <w:lang w:eastAsia="cs-CZ"/>
        </w:rPr>
        <w:t xml:space="preserve"> pro děti </w:t>
      </w:r>
      <w:r w:rsidR="00480C67">
        <w:rPr>
          <w:lang w:eastAsia="cs-CZ"/>
        </w:rPr>
        <w:t>ve věku od 7 do 11 let</w:t>
      </w:r>
      <w:r w:rsidR="00C5412D">
        <w:rPr>
          <w:lang w:eastAsia="cs-CZ"/>
        </w:rPr>
        <w:t xml:space="preserve">. </w:t>
      </w:r>
    </w:p>
    <w:p w:rsidR="00005AB8" w:rsidRDefault="00480C67">
      <w:pPr>
        <w:pStyle w:val="Zkladntext"/>
        <w:spacing w:before="249"/>
        <w:ind w:left="1418" w:right="76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487598080" behindDoc="0" locked="0" layoutInCell="1" allowOverlap="1" wp14:anchorId="77E42153" wp14:editId="05DF54B5">
            <wp:simplePos x="0" y="0"/>
            <wp:positionH relativeFrom="column">
              <wp:posOffset>875665</wp:posOffset>
            </wp:positionH>
            <wp:positionV relativeFrom="paragraph">
              <wp:posOffset>216535</wp:posOffset>
            </wp:positionV>
            <wp:extent cx="1654175" cy="2941320"/>
            <wp:effectExtent l="0" t="0" r="3175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estsky-tabor-1920x1080_1_fina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B31" w:rsidRDefault="00480C67" w:rsidP="000F7B31">
      <w:pPr>
        <w:pStyle w:val="Zkladntext"/>
        <w:spacing w:before="249"/>
        <w:ind w:left="1418" w:right="760"/>
        <w:rPr>
          <w:b/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487595008" behindDoc="1" locked="0" layoutInCell="1" allowOverlap="1" wp14:anchorId="64CEDF31" wp14:editId="6F555289">
            <wp:simplePos x="0" y="0"/>
            <wp:positionH relativeFrom="column">
              <wp:posOffset>5171440</wp:posOffset>
            </wp:positionH>
            <wp:positionV relativeFrom="paragraph">
              <wp:posOffset>71755</wp:posOffset>
            </wp:positionV>
            <wp:extent cx="1619885" cy="1215390"/>
            <wp:effectExtent l="0" t="7302" r="0" b="0"/>
            <wp:wrapTight wrapText="bothSides">
              <wp:wrapPolygon edited="0">
                <wp:start x="-97" y="21470"/>
                <wp:lineTo x="21240" y="21470"/>
                <wp:lineTo x="21240" y="480"/>
                <wp:lineTo x="-97" y="480"/>
                <wp:lineTo x="-97" y="2147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urnus_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988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487597056" behindDoc="1" locked="0" layoutInCell="1" allowOverlap="1" wp14:anchorId="374C35A6" wp14:editId="01B30018">
            <wp:simplePos x="0" y="0"/>
            <wp:positionH relativeFrom="column">
              <wp:posOffset>3837940</wp:posOffset>
            </wp:positionH>
            <wp:positionV relativeFrom="paragraph">
              <wp:posOffset>105410</wp:posOffset>
            </wp:positionV>
            <wp:extent cx="1597660" cy="1197610"/>
            <wp:effectExtent l="0" t="9525" r="0" b="0"/>
            <wp:wrapTight wrapText="bothSides">
              <wp:wrapPolygon edited="0">
                <wp:start x="-129" y="21428"/>
                <wp:lineTo x="21248" y="21428"/>
                <wp:lineTo x="21248" y="470"/>
                <wp:lineTo x="-129" y="470"/>
                <wp:lineTo x="-129" y="21428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urnu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766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487596032" behindDoc="1" locked="0" layoutInCell="1" allowOverlap="1" wp14:anchorId="4B174394" wp14:editId="56885AB6">
            <wp:simplePos x="0" y="0"/>
            <wp:positionH relativeFrom="column">
              <wp:posOffset>2469515</wp:posOffset>
            </wp:positionH>
            <wp:positionV relativeFrom="paragraph">
              <wp:posOffset>107950</wp:posOffset>
            </wp:positionV>
            <wp:extent cx="1585595" cy="1189355"/>
            <wp:effectExtent l="7620" t="0" r="3175" b="3175"/>
            <wp:wrapTight wrapText="bothSides">
              <wp:wrapPolygon edited="0">
                <wp:start x="104" y="21738"/>
                <wp:lineTo x="21384" y="21738"/>
                <wp:lineTo x="21384" y="288"/>
                <wp:lineTo x="104" y="288"/>
                <wp:lineTo x="104" y="21738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urnus_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559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B31">
        <w:rPr>
          <w:b/>
          <w:sz w:val="20"/>
        </w:rPr>
        <w:t xml:space="preserve">                              </w:t>
      </w:r>
    </w:p>
    <w:p w:rsidR="000F7B31" w:rsidRDefault="000F7B31" w:rsidP="000F7B31">
      <w:pPr>
        <w:pStyle w:val="Zkladntext"/>
        <w:spacing w:before="249"/>
        <w:ind w:left="1418" w:right="760"/>
        <w:rPr>
          <w:b/>
          <w:sz w:val="20"/>
        </w:rPr>
      </w:pPr>
    </w:p>
    <w:p w:rsidR="000F7B31" w:rsidRDefault="000F7B31" w:rsidP="000F7B31">
      <w:pPr>
        <w:pStyle w:val="Zkladntext"/>
        <w:spacing w:before="249"/>
        <w:ind w:left="1418" w:right="760"/>
        <w:rPr>
          <w:b/>
          <w:sz w:val="20"/>
        </w:rPr>
      </w:pPr>
    </w:p>
    <w:p w:rsidR="000F7B31" w:rsidRDefault="000F7B31" w:rsidP="000F7B31">
      <w:pPr>
        <w:pStyle w:val="Zkladntext"/>
        <w:spacing w:before="249"/>
        <w:ind w:left="1418" w:right="760"/>
        <w:rPr>
          <w:b/>
          <w:sz w:val="20"/>
        </w:rPr>
      </w:pPr>
    </w:p>
    <w:p w:rsidR="000F7B31" w:rsidRDefault="000F7B31" w:rsidP="000F7B31">
      <w:pPr>
        <w:pStyle w:val="Zkladntext"/>
        <w:spacing w:before="249"/>
        <w:ind w:left="1418" w:right="760"/>
        <w:rPr>
          <w:b/>
          <w:sz w:val="20"/>
        </w:rPr>
      </w:pPr>
    </w:p>
    <w:p w:rsidR="000F7B31" w:rsidRDefault="000F7B31" w:rsidP="000F7B31">
      <w:pPr>
        <w:pStyle w:val="Zkladntext"/>
        <w:spacing w:before="249"/>
        <w:ind w:left="1418" w:right="760"/>
        <w:rPr>
          <w:b/>
          <w:sz w:val="20"/>
        </w:rPr>
      </w:pPr>
    </w:p>
    <w:p w:rsidR="000F7B31" w:rsidRDefault="000F7B31" w:rsidP="000F7B31">
      <w:pPr>
        <w:pStyle w:val="Zkladntext"/>
        <w:spacing w:before="249"/>
        <w:ind w:left="1418" w:right="760"/>
        <w:rPr>
          <w:b/>
          <w:sz w:val="20"/>
        </w:rPr>
      </w:pPr>
    </w:p>
    <w:p w:rsidR="000F7B31" w:rsidRDefault="000F7B31" w:rsidP="000F7B31">
      <w:pPr>
        <w:pStyle w:val="Zkladntext"/>
        <w:spacing w:before="249"/>
        <w:ind w:left="1418" w:right="760"/>
        <w:rPr>
          <w:b/>
          <w:sz w:val="20"/>
        </w:rPr>
      </w:pPr>
    </w:p>
    <w:p w:rsidR="000F7B31" w:rsidRDefault="000F7B31" w:rsidP="000F7B31">
      <w:pPr>
        <w:pStyle w:val="Zkladntext"/>
        <w:spacing w:before="249"/>
        <w:ind w:left="1418" w:right="760"/>
        <w:rPr>
          <w:b/>
          <w:sz w:val="20"/>
        </w:rPr>
      </w:pPr>
    </w:p>
    <w:p w:rsidR="000F7B31" w:rsidRDefault="000F7B31" w:rsidP="000F7B31">
      <w:pPr>
        <w:pStyle w:val="Zkladntext"/>
        <w:spacing w:before="249"/>
        <w:ind w:left="1418" w:right="760"/>
        <w:rPr>
          <w:b/>
          <w:sz w:val="20"/>
        </w:rPr>
      </w:pPr>
    </w:p>
    <w:p w:rsidR="00FC25DF" w:rsidRDefault="00480C67" w:rsidP="000F7B31">
      <w:pPr>
        <w:pStyle w:val="Zkladntext"/>
        <w:spacing w:before="249"/>
        <w:ind w:left="1418" w:right="760"/>
        <w:rPr>
          <w:b/>
          <w:sz w:val="20"/>
        </w:rPr>
      </w:pPr>
      <w:r w:rsidRPr="00480C67">
        <w:rPr>
          <w:b/>
          <w:sz w:val="20"/>
        </w:rPr>
        <w:t xml:space="preserve">DO PRÁCE NA KOLE </w:t>
      </w:r>
    </w:p>
    <w:p w:rsidR="00480C67" w:rsidRDefault="00480C67">
      <w:pPr>
        <w:pStyle w:val="Zkladntext"/>
        <w:ind w:left="1418"/>
        <w:rPr>
          <w:b/>
          <w:sz w:val="20"/>
        </w:rPr>
      </w:pPr>
    </w:p>
    <w:p w:rsidR="00313DEA" w:rsidRDefault="00480C67" w:rsidP="00B55EAC">
      <w:pPr>
        <w:pStyle w:val="Zkladntext"/>
        <w:ind w:left="1418"/>
        <w:rPr>
          <w:sz w:val="32"/>
        </w:rPr>
      </w:pPr>
      <w:r w:rsidRPr="00BD30EA">
        <w:rPr>
          <w:sz w:val="20"/>
        </w:rPr>
        <w:t>D</w:t>
      </w:r>
      <w:r w:rsidR="00BD30EA">
        <w:rPr>
          <w:sz w:val="20"/>
        </w:rPr>
        <w:t xml:space="preserve">alší </w:t>
      </w:r>
      <w:proofErr w:type="gramStart"/>
      <w:r w:rsidR="00BD30EA">
        <w:rPr>
          <w:sz w:val="20"/>
        </w:rPr>
        <w:t>výzva</w:t>
      </w:r>
      <w:r w:rsidR="00C5412D">
        <w:rPr>
          <w:sz w:val="20"/>
        </w:rPr>
        <w:t xml:space="preserve">, </w:t>
      </w:r>
      <w:r w:rsidR="00BD30EA">
        <w:rPr>
          <w:sz w:val="20"/>
        </w:rPr>
        <w:t xml:space="preserve"> </w:t>
      </w:r>
      <w:r w:rsidR="00BD30EA" w:rsidRPr="00BD30EA">
        <w:rPr>
          <w:sz w:val="20"/>
        </w:rPr>
        <w:t>do</w:t>
      </w:r>
      <w:proofErr w:type="gramEnd"/>
      <w:r w:rsidR="00BD30EA" w:rsidRPr="00BD30EA">
        <w:rPr>
          <w:sz w:val="20"/>
        </w:rPr>
        <w:t xml:space="preserve"> k</w:t>
      </w:r>
      <w:r w:rsidRPr="00BD30EA">
        <w:rPr>
          <w:sz w:val="20"/>
        </w:rPr>
        <w:t>teré se Zdravé město T</w:t>
      </w:r>
      <w:r w:rsidR="00BD30EA">
        <w:rPr>
          <w:sz w:val="20"/>
        </w:rPr>
        <w:t>ábor zapojilo</w:t>
      </w:r>
      <w:r w:rsidR="00C5412D">
        <w:rPr>
          <w:sz w:val="20"/>
        </w:rPr>
        <w:t>,</w:t>
      </w:r>
      <w:r w:rsidR="00BD30EA">
        <w:rPr>
          <w:sz w:val="20"/>
        </w:rPr>
        <w:t xml:space="preserve"> byla</w:t>
      </w:r>
      <w:r w:rsidRPr="00BD30EA">
        <w:rPr>
          <w:sz w:val="20"/>
        </w:rPr>
        <w:t xml:space="preserve"> DO PRÁCE NA KOLE</w:t>
      </w:r>
      <w:r w:rsidR="00BD30EA" w:rsidRPr="00BD30EA">
        <w:rPr>
          <w:sz w:val="20"/>
        </w:rPr>
        <w:t>.</w:t>
      </w:r>
      <w:r w:rsidR="00BD30EA">
        <w:rPr>
          <w:sz w:val="20"/>
        </w:rPr>
        <w:t xml:space="preserve"> </w:t>
      </w:r>
    </w:p>
    <w:p w:rsidR="00313DEA" w:rsidRDefault="00313DEA">
      <w:pPr>
        <w:pStyle w:val="Zkladntext"/>
        <w:rPr>
          <w:sz w:val="32"/>
        </w:rPr>
      </w:pPr>
    </w:p>
    <w:p w:rsidR="00FC25DF" w:rsidRDefault="00EC40AA">
      <w:pPr>
        <w:pStyle w:val="Nadpis1"/>
        <w:numPr>
          <w:ilvl w:val="0"/>
          <w:numId w:val="3"/>
        </w:numPr>
        <w:tabs>
          <w:tab w:val="left" w:pos="1776"/>
        </w:tabs>
        <w:ind w:left="1776" w:hanging="358"/>
        <w:jc w:val="left"/>
      </w:pPr>
      <w:bookmarkStart w:id="7" w:name="_Toc167713634"/>
      <w:r>
        <w:rPr>
          <w:color w:val="00AF50"/>
          <w:spacing w:val="-2"/>
        </w:rPr>
        <w:t>MEDIALIZACE</w:t>
      </w:r>
      <w:r>
        <w:rPr>
          <w:color w:val="00AF50"/>
          <w:spacing w:val="3"/>
        </w:rPr>
        <w:t xml:space="preserve"> </w:t>
      </w:r>
      <w:r>
        <w:rPr>
          <w:color w:val="00AF50"/>
          <w:spacing w:val="-2"/>
        </w:rPr>
        <w:t>PROJEKTU</w:t>
      </w:r>
      <w:bookmarkEnd w:id="7"/>
    </w:p>
    <w:p w:rsidR="00FC25DF" w:rsidRDefault="00FC25DF">
      <w:pPr>
        <w:pStyle w:val="Zkladntext"/>
        <w:spacing w:before="17"/>
        <w:rPr>
          <w:rFonts w:ascii="Cambria"/>
          <w:b/>
          <w:sz w:val="32"/>
        </w:rPr>
      </w:pPr>
    </w:p>
    <w:p w:rsidR="00FC25DF" w:rsidRDefault="00EC40AA">
      <w:pPr>
        <w:pStyle w:val="Nadpis3"/>
        <w:numPr>
          <w:ilvl w:val="1"/>
          <w:numId w:val="3"/>
        </w:numPr>
        <w:tabs>
          <w:tab w:val="left" w:pos="2138"/>
        </w:tabs>
      </w:pPr>
      <w:bookmarkStart w:id="8" w:name="_Toc167713635"/>
      <w:r>
        <w:rPr>
          <w:color w:val="00AF50"/>
        </w:rPr>
        <w:t>MEDIALIZACE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ZDRAVÉHO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MĚSTA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A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MÍSTNÍ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AGENDY</w:t>
      </w:r>
      <w:r>
        <w:rPr>
          <w:color w:val="00AF50"/>
          <w:spacing w:val="-12"/>
        </w:rPr>
        <w:t xml:space="preserve"> </w:t>
      </w:r>
      <w:r>
        <w:rPr>
          <w:color w:val="00AF50"/>
          <w:spacing w:val="-5"/>
        </w:rPr>
        <w:t>21</w:t>
      </w:r>
      <w:bookmarkEnd w:id="8"/>
    </w:p>
    <w:p w:rsidR="00FC25DF" w:rsidRDefault="00FC25DF">
      <w:pPr>
        <w:pStyle w:val="Zkladntext"/>
        <w:spacing w:before="35"/>
        <w:rPr>
          <w:rFonts w:ascii="Cambria"/>
          <w:b/>
          <w:sz w:val="26"/>
        </w:rPr>
      </w:pPr>
    </w:p>
    <w:p w:rsidR="00FC25DF" w:rsidRDefault="00EC40AA">
      <w:pPr>
        <w:pStyle w:val="Zkladntext"/>
        <w:ind w:left="1418" w:right="792"/>
        <w:jc w:val="both"/>
      </w:pPr>
      <w:r>
        <w:t>Medializace</w:t>
      </w:r>
      <w:r>
        <w:rPr>
          <w:spacing w:val="80"/>
        </w:rPr>
        <w:t xml:space="preserve"> </w:t>
      </w:r>
      <w:r>
        <w:t>projektu</w:t>
      </w:r>
      <w:r>
        <w:rPr>
          <w:spacing w:val="80"/>
        </w:rPr>
        <w:t xml:space="preserve"> </w:t>
      </w:r>
      <w:r>
        <w:t>Zdravé</w:t>
      </w:r>
      <w:r>
        <w:rPr>
          <w:spacing w:val="80"/>
        </w:rPr>
        <w:t xml:space="preserve"> </w:t>
      </w:r>
      <w:r>
        <w:t>město,</w:t>
      </w:r>
      <w:r>
        <w:rPr>
          <w:spacing w:val="80"/>
        </w:rPr>
        <w:t xml:space="preserve"> </w:t>
      </w:r>
      <w:r>
        <w:t>místní</w:t>
      </w:r>
      <w:r>
        <w:rPr>
          <w:spacing w:val="80"/>
        </w:rPr>
        <w:t xml:space="preserve"> </w:t>
      </w:r>
      <w:r>
        <w:t>Agendy</w:t>
      </w:r>
      <w:r>
        <w:rPr>
          <w:spacing w:val="80"/>
        </w:rPr>
        <w:t xml:space="preserve"> </w:t>
      </w:r>
      <w:r>
        <w:t>21,</w:t>
      </w:r>
      <w:r>
        <w:rPr>
          <w:spacing w:val="80"/>
        </w:rPr>
        <w:t xml:space="preserve"> </w:t>
      </w:r>
      <w:r>
        <w:t>aktivit</w:t>
      </w:r>
      <w:r>
        <w:rPr>
          <w:spacing w:val="80"/>
        </w:rPr>
        <w:t xml:space="preserve"> </w:t>
      </w:r>
      <w:r>
        <w:t>podporujících</w:t>
      </w:r>
      <w:r>
        <w:rPr>
          <w:spacing w:val="80"/>
        </w:rPr>
        <w:t xml:space="preserve"> </w:t>
      </w:r>
      <w:r>
        <w:t>zdraví</w:t>
      </w:r>
      <w:r>
        <w:rPr>
          <w:spacing w:val="80"/>
        </w:rPr>
        <w:t xml:space="preserve"> </w:t>
      </w:r>
      <w:r>
        <w:t>obyvatel</w:t>
      </w:r>
      <w:r>
        <w:rPr>
          <w:spacing w:val="40"/>
        </w:rPr>
        <w:t xml:space="preserve"> </w:t>
      </w:r>
      <w:r>
        <w:t>a udržitelný rozvoj je zaj</w:t>
      </w:r>
      <w:r w:rsidR="00CB01C8">
        <w:t xml:space="preserve">išťována </w:t>
      </w:r>
      <w:r>
        <w:t>v Novinách táborské</w:t>
      </w:r>
      <w:r w:rsidR="00B55EAC">
        <w:t xml:space="preserve"> radnice na webových stránkách, </w:t>
      </w:r>
      <w:r>
        <w:t xml:space="preserve">na </w:t>
      </w:r>
      <w:proofErr w:type="spellStart"/>
      <w:r>
        <w:t>Facebo</w:t>
      </w:r>
      <w:r w:rsidR="00B55EAC">
        <w:t>oku</w:t>
      </w:r>
      <w:proofErr w:type="spellEnd"/>
      <w:r w:rsidR="00B55EAC">
        <w:t xml:space="preserve"> města a při dalších vhodných příležitostech a aktivitách.</w:t>
      </w: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</w:pPr>
    </w:p>
    <w:p w:rsidR="00B55EAC" w:rsidRDefault="00B55EAC">
      <w:pPr>
        <w:pStyle w:val="Zkladntext"/>
        <w:ind w:left="1418" w:right="792"/>
        <w:jc w:val="both"/>
        <w:rPr>
          <w:b/>
        </w:rPr>
      </w:pPr>
    </w:p>
    <w:p w:rsidR="00FC25DF" w:rsidRDefault="00EC40AA">
      <w:pPr>
        <w:pStyle w:val="Nadpis1"/>
        <w:numPr>
          <w:ilvl w:val="0"/>
          <w:numId w:val="3"/>
        </w:numPr>
        <w:tabs>
          <w:tab w:val="left" w:pos="1776"/>
        </w:tabs>
        <w:spacing w:before="79"/>
        <w:ind w:left="1776" w:hanging="358"/>
        <w:jc w:val="both"/>
      </w:pPr>
      <w:bookmarkStart w:id="9" w:name="_Toc167713636"/>
      <w:r>
        <w:rPr>
          <w:color w:val="00AF50"/>
          <w:spacing w:val="-2"/>
        </w:rPr>
        <w:lastRenderedPageBreak/>
        <w:t>DOTAČNÍ</w:t>
      </w:r>
      <w:r>
        <w:rPr>
          <w:color w:val="00AF50"/>
          <w:spacing w:val="-4"/>
        </w:rPr>
        <w:t xml:space="preserve"> </w:t>
      </w:r>
      <w:r>
        <w:rPr>
          <w:color w:val="00AF50"/>
          <w:spacing w:val="-2"/>
        </w:rPr>
        <w:t>PROGRAMY</w:t>
      </w:r>
      <w:bookmarkEnd w:id="9"/>
    </w:p>
    <w:p w:rsidR="00FC25DF" w:rsidRPr="008B74F4" w:rsidRDefault="00EC40AA">
      <w:pPr>
        <w:pStyle w:val="Nadpis3"/>
        <w:numPr>
          <w:ilvl w:val="1"/>
          <w:numId w:val="3"/>
        </w:numPr>
        <w:tabs>
          <w:tab w:val="left" w:pos="2137"/>
        </w:tabs>
        <w:spacing w:before="344"/>
        <w:ind w:left="2137" w:hanging="719"/>
        <w:jc w:val="both"/>
      </w:pPr>
      <w:bookmarkStart w:id="10" w:name="_Toc167713637"/>
      <w:r>
        <w:rPr>
          <w:color w:val="00AF50"/>
        </w:rPr>
        <w:t>DOTAČNÍ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PROGRAM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NA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PODPORU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ZDRAVÉHO</w:t>
      </w:r>
      <w:r>
        <w:rPr>
          <w:color w:val="00AF50"/>
          <w:spacing w:val="-11"/>
        </w:rPr>
        <w:t xml:space="preserve"> </w:t>
      </w:r>
      <w:r>
        <w:rPr>
          <w:color w:val="00AF50"/>
          <w:spacing w:val="-2"/>
        </w:rPr>
        <w:t>MĚSTA</w:t>
      </w:r>
      <w:bookmarkEnd w:id="10"/>
    </w:p>
    <w:p w:rsidR="00FC25DF" w:rsidRPr="006D7F4D" w:rsidRDefault="00ED1795" w:rsidP="00AA1143">
      <w:pPr>
        <w:pStyle w:val="Nadpis3"/>
        <w:tabs>
          <w:tab w:val="left" w:pos="2137"/>
        </w:tabs>
        <w:spacing w:before="344"/>
        <w:ind w:left="1417" w:right="794" w:firstLine="0"/>
        <w:jc w:val="both"/>
        <w:rPr>
          <w:rFonts w:asciiTheme="minorHAnsi" w:hAnsiTheme="minorHAnsi" w:cstheme="minorHAnsi"/>
          <w:b w:val="0"/>
          <w:color w:val="444444"/>
          <w:sz w:val="22"/>
          <w:szCs w:val="22"/>
          <w:shd w:val="clear" w:color="auto" w:fill="FFFFFF"/>
        </w:rPr>
      </w:pPr>
      <w:bookmarkStart w:id="11" w:name="_Toc165207464"/>
      <w:bookmarkStart w:id="12" w:name="_Toc167713638"/>
      <w:r w:rsidRPr="002F0C9E">
        <w:rPr>
          <w:rFonts w:ascii="Calibri" w:hAnsi="Calibri" w:cs="Calibri"/>
          <w:b w:val="0"/>
          <w:sz w:val="22"/>
          <w:szCs w:val="22"/>
        </w:rPr>
        <w:t xml:space="preserve">Dotační program města Tábora na podporu „Zdravého města Tábora“ je určen na podporu činností a projektů občanských aktivit směřujících k rozvoji Zdravého města Tábora. </w:t>
      </w:r>
      <w:r w:rsidR="00AA1143" w:rsidRPr="006D7F4D">
        <w:rPr>
          <w:rFonts w:asciiTheme="minorHAnsi" w:hAnsiTheme="minorHAnsi" w:cstheme="minorHAnsi"/>
          <w:b w:val="0"/>
          <w:color w:val="333333"/>
          <w:sz w:val="22"/>
          <w:szCs w:val="22"/>
          <w:shd w:val="clear" w:color="auto" w:fill="FFFFFF"/>
        </w:rPr>
        <w:t xml:space="preserve">Do programu ZM bylo podáno celkem 12 žádostí o dotaci. Všechny žádosti došly v řádném termínu, </w:t>
      </w:r>
      <w:r w:rsidR="00C5412D">
        <w:rPr>
          <w:rFonts w:asciiTheme="minorHAnsi" w:hAnsiTheme="minorHAnsi" w:cstheme="minorHAnsi"/>
          <w:b w:val="0"/>
          <w:color w:val="333333"/>
          <w:sz w:val="22"/>
          <w:szCs w:val="22"/>
          <w:shd w:val="clear" w:color="auto" w:fill="FFFFFF"/>
        </w:rPr>
        <w:t xml:space="preserve">všechny </w:t>
      </w:r>
      <w:r w:rsidR="00AA1143" w:rsidRPr="006D7F4D">
        <w:rPr>
          <w:rFonts w:asciiTheme="minorHAnsi" w:hAnsiTheme="minorHAnsi" w:cstheme="minorHAnsi"/>
          <w:b w:val="0"/>
          <w:color w:val="333333"/>
          <w:sz w:val="22"/>
          <w:szCs w:val="22"/>
          <w:shd w:val="clear" w:color="auto" w:fill="FFFFFF"/>
        </w:rPr>
        <w:t xml:space="preserve">splnily veškeré podmínky pro hodnocení. Žádosti byly předloženy komisařům komise ZM k hodnocení. Celková výše finančních prostředků </w:t>
      </w:r>
      <w:r w:rsidR="00B55EAC">
        <w:rPr>
          <w:rFonts w:asciiTheme="minorHAnsi" w:hAnsiTheme="minorHAnsi" w:cstheme="minorHAnsi"/>
          <w:b w:val="0"/>
          <w:color w:val="333333"/>
          <w:sz w:val="22"/>
          <w:szCs w:val="22"/>
          <w:shd w:val="clear" w:color="auto" w:fill="FFFFFF"/>
        </w:rPr>
        <w:t xml:space="preserve">pro Program ZM na rok 2023  - </w:t>
      </w:r>
      <w:r w:rsidR="00AA1143" w:rsidRPr="006D7F4D">
        <w:rPr>
          <w:rFonts w:asciiTheme="minorHAnsi" w:hAnsiTheme="minorHAnsi" w:cstheme="minorHAnsi"/>
          <w:b w:val="0"/>
          <w:color w:val="333333"/>
          <w:sz w:val="22"/>
          <w:szCs w:val="22"/>
          <w:shd w:val="clear" w:color="auto" w:fill="FFFFFF"/>
        </w:rPr>
        <w:t xml:space="preserve">250 000 Kč. </w:t>
      </w:r>
      <w:r w:rsidR="00B55EAC">
        <w:rPr>
          <w:rFonts w:asciiTheme="minorHAnsi" w:hAnsiTheme="minorHAnsi" w:cstheme="minorHAnsi"/>
          <w:b w:val="0"/>
          <w:color w:val="333333"/>
          <w:sz w:val="22"/>
          <w:szCs w:val="22"/>
          <w:shd w:val="clear" w:color="auto" w:fill="FFFFFF"/>
        </w:rPr>
        <w:t>Požadovaná</w:t>
      </w:r>
      <w:r w:rsidR="00AA1143" w:rsidRPr="006D7F4D">
        <w:rPr>
          <w:rFonts w:asciiTheme="minorHAnsi" w:hAnsiTheme="minorHAnsi" w:cstheme="minorHAnsi"/>
          <w:b w:val="0"/>
          <w:color w:val="333333"/>
          <w:sz w:val="22"/>
          <w:szCs w:val="22"/>
          <w:shd w:val="clear" w:color="auto" w:fill="FFFFFF"/>
        </w:rPr>
        <w:t xml:space="preserve"> částka projektů zaslaných na rok 2023 činila 358 376 Kč</w:t>
      </w:r>
      <w:r w:rsidR="006D7F4D" w:rsidRPr="006D7F4D">
        <w:rPr>
          <w:rFonts w:asciiTheme="minorHAnsi" w:hAnsiTheme="minorHAnsi" w:cstheme="minorHAnsi"/>
          <w:b w:val="0"/>
          <w:color w:val="333333"/>
          <w:sz w:val="22"/>
          <w:szCs w:val="22"/>
          <w:shd w:val="clear" w:color="auto" w:fill="FFFFFF"/>
        </w:rPr>
        <w:t>. V roce</w:t>
      </w:r>
      <w:r w:rsidRPr="006D7F4D">
        <w:rPr>
          <w:rFonts w:asciiTheme="minorHAnsi" w:hAnsiTheme="minorHAnsi" w:cstheme="minorHAnsi"/>
          <w:b w:val="0"/>
          <w:sz w:val="22"/>
          <w:szCs w:val="22"/>
        </w:rPr>
        <w:t xml:space="preserve"> 2023 bylo</w:t>
      </w:r>
      <w:r w:rsidR="00B55EAC">
        <w:rPr>
          <w:rFonts w:asciiTheme="minorHAnsi" w:hAnsiTheme="minorHAnsi" w:cstheme="minorHAnsi"/>
          <w:b w:val="0"/>
          <w:sz w:val="22"/>
          <w:szCs w:val="22"/>
        </w:rPr>
        <w:t xml:space="preserve"> podpořeno</w:t>
      </w:r>
      <w:r w:rsidRPr="006D7F4D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9B70A2" w:rsidRPr="006D7F4D">
        <w:rPr>
          <w:rFonts w:asciiTheme="minorHAnsi" w:hAnsiTheme="minorHAnsi" w:cstheme="minorHAnsi"/>
          <w:b w:val="0"/>
          <w:sz w:val="22"/>
          <w:szCs w:val="22"/>
        </w:rPr>
        <w:t>9 žádostí ve finančním objemu 250 000</w:t>
      </w:r>
      <w:r w:rsidRPr="006D7F4D">
        <w:rPr>
          <w:rFonts w:asciiTheme="minorHAnsi" w:hAnsiTheme="minorHAnsi" w:cstheme="minorHAnsi"/>
          <w:b w:val="0"/>
          <w:sz w:val="22"/>
          <w:szCs w:val="22"/>
        </w:rPr>
        <w:t xml:space="preserve"> Kč. </w:t>
      </w:r>
      <w:r w:rsidR="00B55EAC">
        <w:rPr>
          <w:rFonts w:asciiTheme="minorHAnsi" w:hAnsiTheme="minorHAnsi" w:cstheme="minorHAnsi"/>
          <w:b w:val="0"/>
          <w:sz w:val="22"/>
          <w:szCs w:val="22"/>
        </w:rPr>
        <w:t>Všechny podané dotace byly</w:t>
      </w:r>
      <w:r w:rsidRPr="006D7F4D">
        <w:rPr>
          <w:rFonts w:asciiTheme="minorHAnsi" w:hAnsiTheme="minorHAnsi" w:cstheme="minorHAnsi"/>
          <w:b w:val="0"/>
          <w:sz w:val="22"/>
          <w:szCs w:val="22"/>
        </w:rPr>
        <w:t xml:space="preserve"> hodnoceny Komisí Zdravého města a MA21</w:t>
      </w:r>
      <w:r w:rsidR="009B70A2" w:rsidRPr="006D7F4D">
        <w:rPr>
          <w:rFonts w:asciiTheme="minorHAnsi" w:hAnsiTheme="minorHAnsi" w:cstheme="minorHAnsi"/>
          <w:b w:val="0"/>
          <w:sz w:val="22"/>
          <w:szCs w:val="22"/>
        </w:rPr>
        <w:t xml:space="preserve"> a na základě udělených bodů</w:t>
      </w:r>
      <w:r w:rsidRPr="006D7F4D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9B70A2" w:rsidRPr="006D7F4D">
        <w:rPr>
          <w:rFonts w:asciiTheme="minorHAnsi" w:hAnsiTheme="minorHAnsi" w:cstheme="minorHAnsi"/>
          <w:b w:val="0"/>
          <w:sz w:val="22"/>
          <w:szCs w:val="22"/>
        </w:rPr>
        <w:t>město Tábor poskytlo dotaci v celkové výši 250 000 Kč</w:t>
      </w:r>
      <w:r w:rsidRPr="006D7F4D">
        <w:rPr>
          <w:rFonts w:asciiTheme="minorHAnsi" w:hAnsiTheme="minorHAnsi" w:cstheme="minorHAnsi"/>
          <w:b w:val="0"/>
          <w:sz w:val="22"/>
          <w:szCs w:val="22"/>
        </w:rPr>
        <w:t>. Zastupi</w:t>
      </w:r>
      <w:r w:rsidR="009B70A2" w:rsidRPr="006D7F4D">
        <w:rPr>
          <w:rFonts w:asciiTheme="minorHAnsi" w:hAnsiTheme="minorHAnsi" w:cstheme="minorHAnsi"/>
          <w:b w:val="0"/>
          <w:sz w:val="22"/>
          <w:szCs w:val="22"/>
        </w:rPr>
        <w:t>telstvo města na svém jednání 30. 1. 2023</w:t>
      </w:r>
      <w:r w:rsidRPr="006D7F4D">
        <w:rPr>
          <w:rFonts w:asciiTheme="minorHAnsi" w:hAnsiTheme="minorHAnsi" w:cstheme="minorHAnsi"/>
          <w:b w:val="0"/>
          <w:sz w:val="22"/>
          <w:szCs w:val="22"/>
        </w:rPr>
        <w:t xml:space="preserve"> schválilo </w:t>
      </w:r>
      <w:r w:rsidR="009B70A2" w:rsidRPr="006D7F4D">
        <w:rPr>
          <w:rFonts w:asciiTheme="minorHAnsi" w:hAnsiTheme="minorHAnsi" w:cstheme="minorHAnsi"/>
          <w:b w:val="0"/>
          <w:sz w:val="22"/>
          <w:szCs w:val="22"/>
        </w:rPr>
        <w:t>poskytnutí dotací v</w:t>
      </w:r>
      <w:r w:rsidR="008B74F4" w:rsidRPr="006D7F4D">
        <w:rPr>
          <w:rFonts w:asciiTheme="minorHAnsi" w:hAnsiTheme="minorHAnsi" w:cstheme="minorHAnsi"/>
          <w:b w:val="0"/>
          <w:sz w:val="22"/>
          <w:szCs w:val="22"/>
        </w:rPr>
        <w:t xml:space="preserve"> usnesení ZM Č.80/3/2023</w:t>
      </w:r>
      <w:r w:rsidR="009B70A2" w:rsidRPr="006D7F4D">
        <w:rPr>
          <w:rFonts w:asciiTheme="minorHAnsi" w:hAnsiTheme="minorHAnsi" w:cstheme="minorHAnsi"/>
          <w:b w:val="0"/>
          <w:color w:val="444444"/>
          <w:sz w:val="22"/>
          <w:szCs w:val="22"/>
          <w:shd w:val="clear" w:color="auto" w:fill="FFFFFF"/>
        </w:rPr>
        <w:t>.</w:t>
      </w:r>
      <w:bookmarkEnd w:id="11"/>
      <w:bookmarkEnd w:id="12"/>
    </w:p>
    <w:p w:rsidR="008B74F4" w:rsidRDefault="006D7F4D" w:rsidP="00AA1143">
      <w:pPr>
        <w:pStyle w:val="Zkladntext"/>
        <w:spacing w:before="118"/>
        <w:ind w:left="1417" w:right="794"/>
        <w:jc w:val="both"/>
      </w:pPr>
      <w:r>
        <w:rPr>
          <w:noProof/>
          <w:lang w:eastAsia="cs-CZ"/>
        </w:rPr>
        <w:drawing>
          <wp:anchor distT="0" distB="0" distL="114300" distR="114300" simplePos="0" relativeHeight="487588864" behindDoc="0" locked="0" layoutInCell="1" allowOverlap="1" wp14:anchorId="317A25CE" wp14:editId="3609227C">
            <wp:simplePos x="0" y="0"/>
            <wp:positionH relativeFrom="column">
              <wp:posOffset>807720</wp:posOffset>
            </wp:positionH>
            <wp:positionV relativeFrom="paragraph">
              <wp:posOffset>90170</wp:posOffset>
            </wp:positionV>
            <wp:extent cx="5196840" cy="5606415"/>
            <wp:effectExtent l="0" t="0" r="381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ace zm 2023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15640" r="64" b="10091"/>
                    <a:stretch/>
                  </pic:blipFill>
                  <pic:spPr bwMode="auto">
                    <a:xfrm>
                      <a:off x="0" y="0"/>
                      <a:ext cx="5196840" cy="560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4F4" w:rsidRDefault="008B74F4">
      <w:pPr>
        <w:pStyle w:val="Zkladntext"/>
        <w:spacing w:before="124"/>
        <w:rPr>
          <w:noProof/>
          <w:lang w:eastAsia="cs-CZ"/>
        </w:rPr>
      </w:pPr>
    </w:p>
    <w:p w:rsidR="00FC25DF" w:rsidRDefault="00FC25DF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B55EAC" w:rsidRDefault="00B55EAC">
      <w:pPr>
        <w:pStyle w:val="Zkladntext"/>
        <w:spacing w:before="124"/>
      </w:pPr>
    </w:p>
    <w:p w:rsidR="009B70A2" w:rsidRPr="00B55EAC" w:rsidRDefault="00EC40AA" w:rsidP="009B70A2">
      <w:pPr>
        <w:pStyle w:val="Nadpis3"/>
        <w:numPr>
          <w:ilvl w:val="1"/>
          <w:numId w:val="3"/>
        </w:numPr>
        <w:tabs>
          <w:tab w:val="left" w:pos="2138"/>
        </w:tabs>
        <w:ind w:left="1361" w:right="794"/>
        <w:rPr>
          <w:noProof/>
          <w:lang w:eastAsia="cs-CZ"/>
        </w:rPr>
      </w:pPr>
      <w:bookmarkStart w:id="13" w:name="_Toc167713639"/>
      <w:r w:rsidRPr="00B55EAC">
        <w:rPr>
          <w:color w:val="00AF50"/>
        </w:rPr>
        <w:t>DOTAČNÍ</w:t>
      </w:r>
      <w:r w:rsidRPr="00B55EAC">
        <w:rPr>
          <w:color w:val="00AF50"/>
          <w:spacing w:val="-11"/>
        </w:rPr>
        <w:t xml:space="preserve"> </w:t>
      </w:r>
      <w:r w:rsidRPr="00B55EAC">
        <w:rPr>
          <w:color w:val="00AF50"/>
        </w:rPr>
        <w:t>PROGRAM</w:t>
      </w:r>
      <w:r w:rsidRPr="00B55EAC">
        <w:rPr>
          <w:color w:val="00AF50"/>
          <w:spacing w:val="-8"/>
        </w:rPr>
        <w:t xml:space="preserve"> </w:t>
      </w:r>
      <w:r w:rsidRPr="00B55EAC">
        <w:rPr>
          <w:color w:val="00AF50"/>
        </w:rPr>
        <w:t>NA</w:t>
      </w:r>
      <w:r w:rsidRPr="00B55EAC">
        <w:rPr>
          <w:color w:val="00AF50"/>
          <w:spacing w:val="-12"/>
        </w:rPr>
        <w:t xml:space="preserve"> </w:t>
      </w:r>
      <w:r w:rsidRPr="00B55EAC">
        <w:rPr>
          <w:color w:val="00AF50"/>
        </w:rPr>
        <w:t>PODPORU</w:t>
      </w:r>
      <w:r w:rsidRPr="00B55EAC">
        <w:rPr>
          <w:color w:val="00AF50"/>
          <w:spacing w:val="-10"/>
        </w:rPr>
        <w:t xml:space="preserve"> </w:t>
      </w:r>
      <w:r w:rsidRPr="00B55EAC">
        <w:rPr>
          <w:color w:val="00AF50"/>
        </w:rPr>
        <w:t>ENVIRONMENTÁLNÍHO VZDĚLÁVÁNÍ, VÝCHOVY A OSVĚTY</w:t>
      </w:r>
      <w:bookmarkEnd w:id="13"/>
    </w:p>
    <w:p w:rsidR="00215B53" w:rsidRDefault="009B70A2" w:rsidP="00916446">
      <w:pPr>
        <w:ind w:left="1304" w:right="794"/>
        <w:sectPr w:rsidR="00215B53" w:rsidSect="00395AAB">
          <w:pgSz w:w="11910" w:h="16840"/>
          <w:pgMar w:top="720" w:right="720" w:bottom="720" w:left="720" w:header="0" w:footer="670" w:gutter="0"/>
          <w:cols w:space="708"/>
          <w:docGrid w:linePitch="299"/>
        </w:sectPr>
      </w:pPr>
      <w:r w:rsidRPr="00AA1143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487589888" behindDoc="0" locked="0" layoutInCell="1" allowOverlap="1" wp14:anchorId="552A715F" wp14:editId="584C34E2">
            <wp:simplePos x="0" y="0"/>
            <wp:positionH relativeFrom="column">
              <wp:posOffset>327660</wp:posOffset>
            </wp:positionH>
            <wp:positionV relativeFrom="paragraph">
              <wp:posOffset>2251710</wp:posOffset>
            </wp:positionV>
            <wp:extent cx="5769610" cy="7239000"/>
            <wp:effectExtent l="0" t="0" r="254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tace evvo 2023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8"/>
                    <a:stretch/>
                  </pic:blipFill>
                  <pic:spPr bwMode="auto">
                    <a:xfrm>
                      <a:off x="0" y="0"/>
                      <a:ext cx="5769610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143">
        <w:rPr>
          <w:rFonts w:asciiTheme="minorHAnsi" w:hAnsiTheme="minorHAnsi" w:cstheme="minorHAnsi"/>
        </w:rPr>
        <w:t xml:space="preserve">Dotační program města Tábora na podporu environmentálního vzdělávání, výchovy a osvěty je určen na podporu projektů občanských aktivit směřujících k environmentálně odpovědnému chování a jednání obyvatel města. </w:t>
      </w:r>
      <w:r w:rsidR="00AA1143" w:rsidRPr="00AA1143">
        <w:rPr>
          <w:rFonts w:asciiTheme="minorHAnsi" w:hAnsiTheme="minorHAnsi" w:cstheme="minorHAnsi"/>
        </w:rPr>
        <w:t xml:space="preserve">V roce 2023 bylo podáno </w:t>
      </w:r>
      <w:r w:rsidR="00AA1143" w:rsidRPr="00AA1143">
        <w:rPr>
          <w:rFonts w:asciiTheme="minorHAnsi" w:hAnsiTheme="minorHAnsi" w:cstheme="minorHAnsi"/>
          <w:color w:val="333333"/>
          <w:shd w:val="clear" w:color="auto" w:fill="FFFFFF"/>
        </w:rPr>
        <w:t>15 žádostí o dotaci. 14 žádostí došlo v řádném termínu, splnily veškeré podmínky pro hodnocení. Jedna žádost byla podána do nesprávného roku, nesplnila</w:t>
      </w:r>
      <w:r w:rsidR="00C5412D">
        <w:rPr>
          <w:rFonts w:asciiTheme="minorHAnsi" w:hAnsiTheme="minorHAnsi" w:cstheme="minorHAnsi"/>
          <w:color w:val="333333"/>
          <w:shd w:val="clear" w:color="auto" w:fill="FFFFFF"/>
        </w:rPr>
        <w:t xml:space="preserve"> tedy kritéria správného podání</w:t>
      </w:r>
      <w:r w:rsidR="00B55EAC">
        <w:rPr>
          <w:rFonts w:asciiTheme="minorHAnsi" w:hAnsiTheme="minorHAnsi" w:cstheme="minorHAnsi"/>
          <w:color w:val="333333"/>
          <w:shd w:val="clear" w:color="auto" w:fill="FFFFFF"/>
        </w:rPr>
        <w:t>,</w:t>
      </w:r>
      <w:r w:rsidR="00C5412D">
        <w:rPr>
          <w:rFonts w:asciiTheme="minorHAnsi" w:hAnsiTheme="minorHAnsi" w:cstheme="minorHAnsi"/>
          <w:color w:val="333333"/>
          <w:shd w:val="clear" w:color="auto" w:fill="FFFFFF"/>
        </w:rPr>
        <w:t xml:space="preserve"> tudíž n</w:t>
      </w:r>
      <w:r w:rsidR="00AA1143" w:rsidRPr="00AA1143">
        <w:rPr>
          <w:rFonts w:asciiTheme="minorHAnsi" w:hAnsiTheme="minorHAnsi" w:cstheme="minorHAnsi"/>
          <w:color w:val="333333"/>
          <w:shd w:val="clear" w:color="auto" w:fill="FFFFFF"/>
        </w:rPr>
        <w:t>ebyla zařazena do hodnocení. Žádosti byly předloženy komisařům komise ZM k hodnocení. Celková výše finančních prostředků p</w:t>
      </w:r>
      <w:r w:rsidR="00B55EAC">
        <w:rPr>
          <w:rFonts w:asciiTheme="minorHAnsi" w:hAnsiTheme="minorHAnsi" w:cstheme="minorHAnsi"/>
          <w:color w:val="333333"/>
          <w:shd w:val="clear" w:color="auto" w:fill="FFFFFF"/>
        </w:rPr>
        <w:t xml:space="preserve">ro Program EVVO na rok 2023  - </w:t>
      </w:r>
      <w:r w:rsidR="00AA1143" w:rsidRPr="00AA1143">
        <w:rPr>
          <w:rFonts w:asciiTheme="minorHAnsi" w:hAnsiTheme="minorHAnsi" w:cstheme="minorHAnsi"/>
          <w:color w:val="333333"/>
          <w:shd w:val="clear" w:color="auto" w:fill="FFFFFF"/>
        </w:rPr>
        <w:t xml:space="preserve"> 300 000 Kč. Celková částka projektů </w:t>
      </w:r>
      <w:r w:rsidR="00916446">
        <w:rPr>
          <w:rFonts w:asciiTheme="minorHAnsi" w:hAnsiTheme="minorHAnsi" w:cstheme="minorHAnsi"/>
          <w:color w:val="333333"/>
          <w:shd w:val="clear" w:color="auto" w:fill="FFFFFF"/>
        </w:rPr>
        <w:t>předložených</w:t>
      </w:r>
      <w:r w:rsidR="00AA1143" w:rsidRPr="00AA1143">
        <w:rPr>
          <w:rFonts w:asciiTheme="minorHAnsi" w:hAnsiTheme="minorHAnsi" w:cstheme="minorHAnsi"/>
          <w:color w:val="333333"/>
          <w:shd w:val="clear" w:color="auto" w:fill="FFFFFF"/>
        </w:rPr>
        <w:t xml:space="preserve"> na rok 2023 činila 483 790 Kč. V </w:t>
      </w:r>
      <w:r w:rsidRPr="00AA1143">
        <w:rPr>
          <w:rFonts w:asciiTheme="minorHAnsi" w:hAnsiTheme="minorHAnsi" w:cstheme="minorHAnsi"/>
        </w:rPr>
        <w:t xml:space="preserve">roce 2023 město poskytlo dotaci pro 9 </w:t>
      </w:r>
      <w:r w:rsidR="00916446">
        <w:rPr>
          <w:rFonts w:asciiTheme="minorHAnsi" w:hAnsiTheme="minorHAnsi" w:cstheme="minorHAnsi"/>
        </w:rPr>
        <w:t xml:space="preserve">požadovaných </w:t>
      </w:r>
      <w:r w:rsidRPr="00AA1143">
        <w:rPr>
          <w:rFonts w:asciiTheme="minorHAnsi" w:hAnsiTheme="minorHAnsi" w:cstheme="minorHAnsi"/>
        </w:rPr>
        <w:t xml:space="preserve">žádostí ve finančním objemu 300 000 Kč. Byly hodnoceny Komisí Zdravého města a MA21 a na základě </w:t>
      </w:r>
      <w:r w:rsidR="00916446">
        <w:rPr>
          <w:rFonts w:asciiTheme="minorHAnsi" w:hAnsiTheme="minorHAnsi" w:cstheme="minorHAnsi"/>
        </w:rPr>
        <w:t>usnesení ZM dle přeloženého bodového hodnocení p</w:t>
      </w:r>
      <w:r w:rsidRPr="00AA1143">
        <w:rPr>
          <w:rFonts w:asciiTheme="minorHAnsi" w:hAnsiTheme="minorHAnsi" w:cstheme="minorHAnsi"/>
        </w:rPr>
        <w:t xml:space="preserve">oskytlo </w:t>
      </w:r>
      <w:r w:rsidR="00916446">
        <w:rPr>
          <w:rFonts w:asciiTheme="minorHAnsi" w:hAnsiTheme="minorHAnsi" w:cstheme="minorHAnsi"/>
        </w:rPr>
        <w:t xml:space="preserve">město Tábor </w:t>
      </w:r>
      <w:r w:rsidRPr="00AA1143">
        <w:rPr>
          <w:rFonts w:asciiTheme="minorHAnsi" w:hAnsiTheme="minorHAnsi" w:cstheme="minorHAnsi"/>
        </w:rPr>
        <w:t>dotaci. Zastupitelstvo města na svém jednání</w:t>
      </w:r>
      <w:r w:rsidR="002F0C9E" w:rsidRPr="00AA1143">
        <w:rPr>
          <w:rFonts w:asciiTheme="minorHAnsi" w:hAnsiTheme="minorHAnsi" w:cstheme="minorHAnsi"/>
        </w:rPr>
        <w:t xml:space="preserve"> 30. 1. 2023</w:t>
      </w:r>
      <w:r w:rsidRPr="00AA1143">
        <w:rPr>
          <w:rFonts w:asciiTheme="minorHAnsi" w:hAnsiTheme="minorHAnsi" w:cstheme="minorHAnsi"/>
        </w:rPr>
        <w:t xml:space="preserve"> vše schválilo</w:t>
      </w:r>
      <w:r w:rsidR="00215B53" w:rsidRPr="00AA1143">
        <w:rPr>
          <w:rFonts w:asciiTheme="minorHAnsi" w:hAnsiTheme="minorHAnsi" w:cstheme="minorHAnsi"/>
        </w:rPr>
        <w:t xml:space="preserve"> usnesením</w:t>
      </w:r>
      <w:r w:rsidR="00916446">
        <w:rPr>
          <w:rFonts w:asciiTheme="minorHAnsi" w:hAnsiTheme="minorHAnsi" w:cstheme="minorHAnsi"/>
        </w:rPr>
        <w:t xml:space="preserve"> </w:t>
      </w:r>
      <w:r w:rsidR="00215B53" w:rsidRPr="00AA1143">
        <w:rPr>
          <w:rFonts w:asciiTheme="minorHAnsi" w:hAnsiTheme="minorHAnsi" w:cstheme="minorHAnsi"/>
        </w:rPr>
        <w:t>ZM</w:t>
      </w:r>
      <w:r w:rsidR="00916446">
        <w:rPr>
          <w:rFonts w:asciiTheme="minorHAnsi" w:hAnsiTheme="minorHAnsi" w:cstheme="minorHAnsi"/>
        </w:rPr>
        <w:t xml:space="preserve"> </w:t>
      </w:r>
      <w:r w:rsidR="00215B53" w:rsidRPr="00AA1143">
        <w:rPr>
          <w:rFonts w:asciiTheme="minorHAnsi" w:hAnsiTheme="minorHAnsi" w:cstheme="minorHAnsi"/>
        </w:rPr>
        <w:t>č. 79/8/2023</w:t>
      </w:r>
      <w:r>
        <w:t>.</w:t>
      </w:r>
      <w:bookmarkStart w:id="14" w:name="_GoBack"/>
      <w:bookmarkEnd w:id="14"/>
    </w:p>
    <w:p w:rsidR="00FC25DF" w:rsidRDefault="00FC25DF">
      <w:pPr>
        <w:pStyle w:val="Zkladntext"/>
        <w:spacing w:before="241"/>
      </w:pPr>
    </w:p>
    <w:p w:rsidR="00FC25DF" w:rsidRDefault="00EC40AA">
      <w:pPr>
        <w:pStyle w:val="Nadpis3"/>
        <w:numPr>
          <w:ilvl w:val="1"/>
          <w:numId w:val="3"/>
        </w:numPr>
        <w:tabs>
          <w:tab w:val="left" w:pos="2138"/>
        </w:tabs>
        <w:spacing w:before="1"/>
      </w:pPr>
      <w:bookmarkStart w:id="15" w:name="_Toc167713640"/>
      <w:r>
        <w:rPr>
          <w:color w:val="00AF50"/>
          <w:spacing w:val="-2"/>
        </w:rPr>
        <w:t>AKREDITOVANÉ</w:t>
      </w:r>
      <w:r>
        <w:rPr>
          <w:color w:val="00AF50"/>
          <w:spacing w:val="2"/>
        </w:rPr>
        <w:t xml:space="preserve"> </w:t>
      </w:r>
      <w:r>
        <w:rPr>
          <w:color w:val="00AF50"/>
          <w:spacing w:val="-2"/>
        </w:rPr>
        <w:t>VZDĚLÁVÁNÍ</w:t>
      </w:r>
      <w:r>
        <w:rPr>
          <w:color w:val="00AF50"/>
          <w:spacing w:val="5"/>
        </w:rPr>
        <w:t xml:space="preserve"> </w:t>
      </w:r>
      <w:r>
        <w:rPr>
          <w:color w:val="00AF50"/>
          <w:spacing w:val="-2"/>
        </w:rPr>
        <w:t>KOORDINÁTORA</w:t>
      </w:r>
      <w:bookmarkEnd w:id="15"/>
    </w:p>
    <w:p w:rsidR="00FC25DF" w:rsidRDefault="00FC25DF">
      <w:pPr>
        <w:pStyle w:val="Zkladntext"/>
        <w:spacing w:before="32"/>
        <w:rPr>
          <w:rFonts w:ascii="Cambria"/>
          <w:b/>
          <w:sz w:val="26"/>
        </w:rPr>
      </w:pPr>
    </w:p>
    <w:p w:rsidR="002F0C9E" w:rsidRDefault="00EC40AA">
      <w:pPr>
        <w:pStyle w:val="Zkladntext"/>
        <w:ind w:left="1418" w:right="793"/>
        <w:jc w:val="both"/>
      </w:pPr>
      <w:r>
        <w:t xml:space="preserve">Povinností koordinátora vyplývající z naplňování Kritérií MA21 pro kategorii C je jednou ročně absolvovat akreditované vzdělávání a obhájení „Zlatého certifikátu“. </w:t>
      </w:r>
      <w:r w:rsidR="001D4EDC">
        <w:t>Pro zisk „Zlatého certifikátu“ je nutné absolvování třech akreditovaných vzdělávacích progra</w:t>
      </w:r>
      <w:r w:rsidR="00B55EAC">
        <w:t>mů pořádaných NSZM. V </w:t>
      </w:r>
      <w:r w:rsidR="001D4EDC">
        <w:t>roce</w:t>
      </w:r>
      <w:r w:rsidR="00B55EAC">
        <w:t xml:space="preserve"> 2023</w:t>
      </w:r>
      <w:r w:rsidR="001D4EDC">
        <w:t xml:space="preserve"> absolvovala koordinátorka projektu Eva </w:t>
      </w:r>
      <w:proofErr w:type="spellStart"/>
      <w:r w:rsidR="001D4EDC">
        <w:t>Oupicová</w:t>
      </w:r>
      <w:proofErr w:type="spellEnd"/>
      <w:r w:rsidR="001D4EDC">
        <w:t xml:space="preserve"> jedno vzdělávání v říjnu 2023 v Ostravě na Podzimní škole Zdravých měst.</w:t>
      </w:r>
      <w:r w:rsidR="006D7F4D">
        <w:t xml:space="preserve"> </w:t>
      </w:r>
      <w:r w:rsidR="001D4EDC">
        <w:t>Dále se koordinátorka účastnila jedné e-</w:t>
      </w:r>
      <w:proofErr w:type="spellStart"/>
      <w:r w:rsidR="001D4EDC">
        <w:t>rozvojovny</w:t>
      </w:r>
      <w:proofErr w:type="spellEnd"/>
      <w:r w:rsidR="001D4EDC">
        <w:t xml:space="preserve"> na téma sociální sítě a správná komunikace, které </w:t>
      </w:r>
      <w:proofErr w:type="spellStart"/>
      <w:r w:rsidR="001D4EDC">
        <w:t>proběl</w:t>
      </w:r>
      <w:r w:rsidR="00CB01C8">
        <w:t>o</w:t>
      </w:r>
      <w:proofErr w:type="spellEnd"/>
      <w:r w:rsidR="001D4EDC">
        <w:t xml:space="preserve"> formou on-line. </w:t>
      </w:r>
      <w:r w:rsidR="002F0C9E">
        <w:t xml:space="preserve"> </w:t>
      </w:r>
    </w:p>
    <w:p w:rsidR="00FC25DF" w:rsidRDefault="00FC25DF">
      <w:pPr>
        <w:pStyle w:val="Zkladntext"/>
      </w:pPr>
    </w:p>
    <w:p w:rsidR="00FC25DF" w:rsidRDefault="00FC25DF">
      <w:pPr>
        <w:pStyle w:val="Zkladntext"/>
      </w:pPr>
    </w:p>
    <w:p w:rsidR="00FC25DF" w:rsidRDefault="00FC25DF">
      <w:pPr>
        <w:pStyle w:val="Zkladntext"/>
      </w:pPr>
    </w:p>
    <w:p w:rsidR="00FC25DF" w:rsidRDefault="00FC25DF">
      <w:pPr>
        <w:pStyle w:val="Zkladntext"/>
      </w:pPr>
    </w:p>
    <w:p w:rsidR="00FC25DF" w:rsidRDefault="00FC25DF">
      <w:pPr>
        <w:pStyle w:val="Zkladntext"/>
      </w:pPr>
    </w:p>
    <w:p w:rsidR="00FC25DF" w:rsidRDefault="00FC25DF">
      <w:pPr>
        <w:pStyle w:val="Zkladntext"/>
      </w:pPr>
    </w:p>
    <w:p w:rsidR="00FC25DF" w:rsidRDefault="00FC25DF">
      <w:pPr>
        <w:pStyle w:val="Zkladntext"/>
        <w:spacing w:before="22"/>
      </w:pPr>
    </w:p>
    <w:p w:rsidR="00FC25DF" w:rsidRDefault="00EC40AA">
      <w:pPr>
        <w:pStyle w:val="Nadpis2"/>
        <w:numPr>
          <w:ilvl w:val="0"/>
          <w:numId w:val="3"/>
        </w:numPr>
        <w:tabs>
          <w:tab w:val="left" w:pos="2496"/>
        </w:tabs>
        <w:ind w:left="2496" w:hanging="358"/>
        <w:jc w:val="left"/>
      </w:pPr>
      <w:bookmarkStart w:id="16" w:name="_Toc167713641"/>
      <w:r>
        <w:rPr>
          <w:color w:val="00AF50"/>
          <w:spacing w:val="-2"/>
        </w:rPr>
        <w:t>ZÁVĚREM</w:t>
      </w:r>
      <w:bookmarkEnd w:id="16"/>
    </w:p>
    <w:p w:rsidR="00FC25DF" w:rsidRDefault="00EC40AA">
      <w:pPr>
        <w:pStyle w:val="Zkladntext"/>
        <w:spacing w:before="243"/>
        <w:ind w:left="1418" w:right="873"/>
      </w:pPr>
      <w:r>
        <w:t>V roce 202</w:t>
      </w:r>
      <w:r w:rsidR="001D4EDC">
        <w:t xml:space="preserve">3 se </w:t>
      </w:r>
      <w:r w:rsidR="00CB01C8">
        <w:t>podařilo úspěšně realizovat všechny naplánované projekty a věříme, že v dalším roce na úspěch navážeme</w:t>
      </w:r>
      <w:r>
        <w:t>.</w:t>
      </w:r>
    </w:p>
    <w:p w:rsidR="00FC25DF" w:rsidRDefault="00FC25DF">
      <w:pPr>
        <w:pStyle w:val="Zkladntext"/>
        <w:spacing w:before="4"/>
        <w:rPr>
          <w:sz w:val="16"/>
        </w:rPr>
      </w:pPr>
    </w:p>
    <w:sectPr w:rsidR="00FC25DF">
      <w:pgSz w:w="11910" w:h="16840"/>
      <w:pgMar w:top="1920" w:right="620" w:bottom="860" w:left="0" w:header="0" w:footer="67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7DB" w:rsidRDefault="008877DB">
      <w:r>
        <w:separator/>
      </w:r>
    </w:p>
  </w:endnote>
  <w:endnote w:type="continuationSeparator" w:id="0">
    <w:p w:rsidR="008877DB" w:rsidRDefault="00887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B31" w:rsidRDefault="000F7B31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7227904" behindDoc="1" locked="0" layoutInCell="1" allowOverlap="1">
          <wp:simplePos x="0" y="0"/>
          <wp:positionH relativeFrom="page">
            <wp:posOffset>6948394</wp:posOffset>
          </wp:positionH>
          <wp:positionV relativeFrom="page">
            <wp:posOffset>10088879</wp:posOffset>
          </wp:positionV>
          <wp:extent cx="326733" cy="30632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6733" cy="3063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7228416" behindDoc="1" locked="0" layoutInCell="1" allowOverlap="1">
              <wp:simplePos x="0" y="0"/>
              <wp:positionH relativeFrom="page">
                <wp:posOffset>7014718</wp:posOffset>
              </wp:positionH>
              <wp:positionV relativeFrom="page">
                <wp:posOffset>10130663</wp:posOffset>
              </wp:positionV>
              <wp:extent cx="205104" cy="1397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F7B31" w:rsidRDefault="000F7B31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916446">
                            <w:rPr>
                              <w:noProof/>
                              <w:spacing w:val="-5"/>
                              <w:sz w:val="18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8" type="#_x0000_t202" style="position:absolute;margin-left:552.35pt;margin-top:797.7pt;width:16.15pt;height:11pt;z-index:-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" filled="f" stroked="f">
              <v:path arrowok="t"/>
              <v:textbox inset="0,0,0,0">
                <w:txbxContent>
                  <w:p w:rsidR="000F7B31" w:rsidRDefault="000F7B31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 w:rsidR="00916446">
                      <w:rPr>
                        <w:noProof/>
                        <w:spacing w:val="-5"/>
                        <w:sz w:val="18"/>
                      </w:rPr>
                      <w:t>1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7DB" w:rsidRDefault="008877DB">
      <w:r>
        <w:separator/>
      </w:r>
    </w:p>
  </w:footnote>
  <w:footnote w:type="continuationSeparator" w:id="0">
    <w:p w:rsidR="008877DB" w:rsidRDefault="00887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E5A4B"/>
    <w:multiLevelType w:val="hybridMultilevel"/>
    <w:tmpl w:val="80CEF95C"/>
    <w:lvl w:ilvl="0" w:tplc="E51CF072">
      <w:numFmt w:val="bullet"/>
      <w:lvlText w:val="-"/>
      <w:lvlJc w:val="left"/>
      <w:pPr>
        <w:ind w:left="177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C5084AD6">
      <w:numFmt w:val="bullet"/>
      <w:lvlText w:val="•"/>
      <w:lvlJc w:val="left"/>
      <w:pPr>
        <w:ind w:left="2730" w:hanging="360"/>
      </w:pPr>
      <w:rPr>
        <w:rFonts w:hint="default"/>
        <w:lang w:val="cs-CZ" w:eastAsia="en-US" w:bidi="ar-SA"/>
      </w:rPr>
    </w:lvl>
    <w:lvl w:ilvl="2" w:tplc="4AC0024C">
      <w:numFmt w:val="bullet"/>
      <w:lvlText w:val="•"/>
      <w:lvlJc w:val="left"/>
      <w:pPr>
        <w:ind w:left="3681" w:hanging="360"/>
      </w:pPr>
      <w:rPr>
        <w:rFonts w:hint="default"/>
        <w:lang w:val="cs-CZ" w:eastAsia="en-US" w:bidi="ar-SA"/>
      </w:rPr>
    </w:lvl>
    <w:lvl w:ilvl="3" w:tplc="68DC38AE">
      <w:numFmt w:val="bullet"/>
      <w:lvlText w:val="•"/>
      <w:lvlJc w:val="left"/>
      <w:pPr>
        <w:ind w:left="4631" w:hanging="360"/>
      </w:pPr>
      <w:rPr>
        <w:rFonts w:hint="default"/>
        <w:lang w:val="cs-CZ" w:eastAsia="en-US" w:bidi="ar-SA"/>
      </w:rPr>
    </w:lvl>
    <w:lvl w:ilvl="4" w:tplc="EBA6C574">
      <w:numFmt w:val="bullet"/>
      <w:lvlText w:val="•"/>
      <w:lvlJc w:val="left"/>
      <w:pPr>
        <w:ind w:left="5582" w:hanging="360"/>
      </w:pPr>
      <w:rPr>
        <w:rFonts w:hint="default"/>
        <w:lang w:val="cs-CZ" w:eastAsia="en-US" w:bidi="ar-SA"/>
      </w:rPr>
    </w:lvl>
    <w:lvl w:ilvl="5" w:tplc="81C862DC">
      <w:numFmt w:val="bullet"/>
      <w:lvlText w:val="•"/>
      <w:lvlJc w:val="left"/>
      <w:pPr>
        <w:ind w:left="6533" w:hanging="360"/>
      </w:pPr>
      <w:rPr>
        <w:rFonts w:hint="default"/>
        <w:lang w:val="cs-CZ" w:eastAsia="en-US" w:bidi="ar-SA"/>
      </w:rPr>
    </w:lvl>
    <w:lvl w:ilvl="6" w:tplc="10CA703E">
      <w:numFmt w:val="bullet"/>
      <w:lvlText w:val="•"/>
      <w:lvlJc w:val="left"/>
      <w:pPr>
        <w:ind w:left="7483" w:hanging="360"/>
      </w:pPr>
      <w:rPr>
        <w:rFonts w:hint="default"/>
        <w:lang w:val="cs-CZ" w:eastAsia="en-US" w:bidi="ar-SA"/>
      </w:rPr>
    </w:lvl>
    <w:lvl w:ilvl="7" w:tplc="5FD86D4E">
      <w:numFmt w:val="bullet"/>
      <w:lvlText w:val="•"/>
      <w:lvlJc w:val="left"/>
      <w:pPr>
        <w:ind w:left="8434" w:hanging="360"/>
      </w:pPr>
      <w:rPr>
        <w:rFonts w:hint="default"/>
        <w:lang w:val="cs-CZ" w:eastAsia="en-US" w:bidi="ar-SA"/>
      </w:rPr>
    </w:lvl>
    <w:lvl w:ilvl="8" w:tplc="E0BE8060">
      <w:numFmt w:val="bullet"/>
      <w:lvlText w:val="•"/>
      <w:lvlJc w:val="left"/>
      <w:pPr>
        <w:ind w:left="9385" w:hanging="360"/>
      </w:pPr>
      <w:rPr>
        <w:rFonts w:hint="default"/>
        <w:lang w:val="cs-CZ" w:eastAsia="en-US" w:bidi="ar-SA"/>
      </w:rPr>
    </w:lvl>
  </w:abstractNum>
  <w:abstractNum w:abstractNumId="1">
    <w:nsid w:val="3448614C"/>
    <w:multiLevelType w:val="hybridMultilevel"/>
    <w:tmpl w:val="D4324326"/>
    <w:lvl w:ilvl="0" w:tplc="8A2E9516">
      <w:numFmt w:val="bullet"/>
      <w:lvlText w:val=""/>
      <w:lvlJc w:val="left"/>
      <w:pPr>
        <w:ind w:left="21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19042C98">
      <w:numFmt w:val="bullet"/>
      <w:lvlText w:val="•"/>
      <w:lvlJc w:val="left"/>
      <w:pPr>
        <w:ind w:left="3054" w:hanging="360"/>
      </w:pPr>
      <w:rPr>
        <w:rFonts w:hint="default"/>
        <w:lang w:val="cs-CZ" w:eastAsia="en-US" w:bidi="ar-SA"/>
      </w:rPr>
    </w:lvl>
    <w:lvl w:ilvl="2" w:tplc="1B62C390">
      <w:numFmt w:val="bullet"/>
      <w:lvlText w:val="•"/>
      <w:lvlJc w:val="left"/>
      <w:pPr>
        <w:ind w:left="3969" w:hanging="360"/>
      </w:pPr>
      <w:rPr>
        <w:rFonts w:hint="default"/>
        <w:lang w:val="cs-CZ" w:eastAsia="en-US" w:bidi="ar-SA"/>
      </w:rPr>
    </w:lvl>
    <w:lvl w:ilvl="3" w:tplc="0636C89A">
      <w:numFmt w:val="bullet"/>
      <w:lvlText w:val="•"/>
      <w:lvlJc w:val="left"/>
      <w:pPr>
        <w:ind w:left="4883" w:hanging="360"/>
      </w:pPr>
      <w:rPr>
        <w:rFonts w:hint="default"/>
        <w:lang w:val="cs-CZ" w:eastAsia="en-US" w:bidi="ar-SA"/>
      </w:rPr>
    </w:lvl>
    <w:lvl w:ilvl="4" w:tplc="4F62F812">
      <w:numFmt w:val="bullet"/>
      <w:lvlText w:val="•"/>
      <w:lvlJc w:val="left"/>
      <w:pPr>
        <w:ind w:left="5798" w:hanging="360"/>
      </w:pPr>
      <w:rPr>
        <w:rFonts w:hint="default"/>
        <w:lang w:val="cs-CZ" w:eastAsia="en-US" w:bidi="ar-SA"/>
      </w:rPr>
    </w:lvl>
    <w:lvl w:ilvl="5" w:tplc="977CD5AE">
      <w:numFmt w:val="bullet"/>
      <w:lvlText w:val="•"/>
      <w:lvlJc w:val="left"/>
      <w:pPr>
        <w:ind w:left="6713" w:hanging="360"/>
      </w:pPr>
      <w:rPr>
        <w:rFonts w:hint="default"/>
        <w:lang w:val="cs-CZ" w:eastAsia="en-US" w:bidi="ar-SA"/>
      </w:rPr>
    </w:lvl>
    <w:lvl w:ilvl="6" w:tplc="3294CE74">
      <w:numFmt w:val="bullet"/>
      <w:lvlText w:val="•"/>
      <w:lvlJc w:val="left"/>
      <w:pPr>
        <w:ind w:left="7627" w:hanging="360"/>
      </w:pPr>
      <w:rPr>
        <w:rFonts w:hint="default"/>
        <w:lang w:val="cs-CZ" w:eastAsia="en-US" w:bidi="ar-SA"/>
      </w:rPr>
    </w:lvl>
    <w:lvl w:ilvl="7" w:tplc="CC2EB8F2">
      <w:numFmt w:val="bullet"/>
      <w:lvlText w:val="•"/>
      <w:lvlJc w:val="left"/>
      <w:pPr>
        <w:ind w:left="8542" w:hanging="360"/>
      </w:pPr>
      <w:rPr>
        <w:rFonts w:hint="default"/>
        <w:lang w:val="cs-CZ" w:eastAsia="en-US" w:bidi="ar-SA"/>
      </w:rPr>
    </w:lvl>
    <w:lvl w:ilvl="8" w:tplc="9A564B2A">
      <w:numFmt w:val="bullet"/>
      <w:lvlText w:val="•"/>
      <w:lvlJc w:val="left"/>
      <w:pPr>
        <w:ind w:left="9457" w:hanging="360"/>
      </w:pPr>
      <w:rPr>
        <w:rFonts w:hint="default"/>
        <w:lang w:val="cs-CZ" w:eastAsia="en-US" w:bidi="ar-SA"/>
      </w:rPr>
    </w:lvl>
  </w:abstractNum>
  <w:abstractNum w:abstractNumId="2">
    <w:nsid w:val="34846046"/>
    <w:multiLevelType w:val="multilevel"/>
    <w:tmpl w:val="295E7C46"/>
    <w:lvl w:ilvl="0">
      <w:start w:val="1"/>
      <w:numFmt w:val="decimal"/>
      <w:lvlText w:val="%1."/>
      <w:lvlJc w:val="left"/>
      <w:pPr>
        <w:ind w:left="1778" w:hanging="360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00AF50"/>
        <w:spacing w:val="0"/>
        <w:w w:val="99"/>
        <w:sz w:val="32"/>
        <w:szCs w:val="32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ascii="Cambria" w:eastAsia="Cambria" w:hAnsi="Cambria" w:cs="Cambria" w:hint="default"/>
        <w:b/>
        <w:bCs/>
        <w:i w:val="0"/>
        <w:iCs w:val="0"/>
        <w:color w:val="00AF50"/>
        <w:spacing w:val="0"/>
        <w:w w:val="99"/>
        <w:sz w:val="26"/>
        <w:szCs w:val="26"/>
        <w:lang w:val="cs-CZ" w:eastAsia="en-US" w:bidi="ar-SA"/>
      </w:rPr>
    </w:lvl>
    <w:lvl w:ilvl="2">
      <w:numFmt w:val="bullet"/>
      <w:lvlText w:val="-"/>
      <w:lvlJc w:val="left"/>
      <w:pPr>
        <w:ind w:left="177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4172" w:hanging="36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5188" w:hanging="36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6205" w:hanging="36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7221" w:hanging="36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8237" w:hanging="36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253" w:hanging="360"/>
      </w:pPr>
      <w:rPr>
        <w:rFonts w:hint="default"/>
        <w:lang w:val="cs-CZ" w:eastAsia="en-US" w:bidi="ar-SA"/>
      </w:rPr>
    </w:lvl>
  </w:abstractNum>
  <w:abstractNum w:abstractNumId="3">
    <w:nsid w:val="3C570FB4"/>
    <w:multiLevelType w:val="multilevel"/>
    <w:tmpl w:val="00D2E11A"/>
    <w:lvl w:ilvl="0">
      <w:start w:val="1"/>
      <w:numFmt w:val="decimal"/>
      <w:lvlText w:val="%1."/>
      <w:lvlJc w:val="left"/>
      <w:pPr>
        <w:ind w:left="1858" w:hanging="44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858" w:hanging="44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>
      <w:numFmt w:val="bullet"/>
      <w:lvlText w:val="•"/>
      <w:lvlJc w:val="left"/>
      <w:pPr>
        <w:ind w:left="3745" w:hanging="440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4687" w:hanging="44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5630" w:hanging="44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6573" w:hanging="44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7515" w:hanging="44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8458" w:hanging="44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401" w:hanging="440"/>
      </w:pPr>
      <w:rPr>
        <w:rFonts w:hint="default"/>
        <w:lang w:val="cs-CZ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C25DF"/>
    <w:rsid w:val="00005AB8"/>
    <w:rsid w:val="0001225D"/>
    <w:rsid w:val="000D416A"/>
    <w:rsid w:val="000E1FE6"/>
    <w:rsid w:val="000F7B31"/>
    <w:rsid w:val="001D4EDC"/>
    <w:rsid w:val="00215B53"/>
    <w:rsid w:val="0025176F"/>
    <w:rsid w:val="0025740B"/>
    <w:rsid w:val="002F0C9E"/>
    <w:rsid w:val="002F7736"/>
    <w:rsid w:val="003121AA"/>
    <w:rsid w:val="00313DEA"/>
    <w:rsid w:val="00395AAB"/>
    <w:rsid w:val="0045310C"/>
    <w:rsid w:val="00480C67"/>
    <w:rsid w:val="004F12A8"/>
    <w:rsid w:val="0051206A"/>
    <w:rsid w:val="00516D89"/>
    <w:rsid w:val="00540D0A"/>
    <w:rsid w:val="00551FFD"/>
    <w:rsid w:val="006064A1"/>
    <w:rsid w:val="006D7F4D"/>
    <w:rsid w:val="00701C69"/>
    <w:rsid w:val="00766614"/>
    <w:rsid w:val="00795B7B"/>
    <w:rsid w:val="007C057D"/>
    <w:rsid w:val="007C71A2"/>
    <w:rsid w:val="007F44F9"/>
    <w:rsid w:val="008877DB"/>
    <w:rsid w:val="008A2437"/>
    <w:rsid w:val="008B74F4"/>
    <w:rsid w:val="00916446"/>
    <w:rsid w:val="0099126E"/>
    <w:rsid w:val="009915AB"/>
    <w:rsid w:val="009B70A2"/>
    <w:rsid w:val="009F1387"/>
    <w:rsid w:val="00AA1143"/>
    <w:rsid w:val="00B42E8A"/>
    <w:rsid w:val="00B55EAC"/>
    <w:rsid w:val="00BD30EA"/>
    <w:rsid w:val="00C5412D"/>
    <w:rsid w:val="00CB01C8"/>
    <w:rsid w:val="00DD3FA3"/>
    <w:rsid w:val="00E54144"/>
    <w:rsid w:val="00E6340E"/>
    <w:rsid w:val="00EC40AA"/>
    <w:rsid w:val="00ED1795"/>
    <w:rsid w:val="00FB3371"/>
    <w:rsid w:val="00FC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ind w:left="1776" w:hanging="358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1"/>
      <w:ind w:left="2496" w:hanging="358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Nadpis3">
    <w:name w:val="heading 3"/>
    <w:basedOn w:val="Normln"/>
    <w:uiPriority w:val="1"/>
    <w:qFormat/>
    <w:pPr>
      <w:ind w:left="2138" w:hanging="72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Nadpis4">
    <w:name w:val="heading 4"/>
    <w:basedOn w:val="Normln"/>
    <w:uiPriority w:val="1"/>
    <w:qFormat/>
    <w:pPr>
      <w:ind w:left="1418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pPr>
      <w:spacing w:before="140"/>
      <w:ind w:left="1853" w:hanging="435"/>
    </w:pPr>
  </w:style>
  <w:style w:type="paragraph" w:styleId="Obsah2">
    <w:name w:val="toc 2"/>
    <w:basedOn w:val="Normln"/>
    <w:uiPriority w:val="39"/>
    <w:qFormat/>
    <w:pPr>
      <w:spacing w:before="140"/>
      <w:ind w:left="1853" w:hanging="435"/>
    </w:pPr>
  </w:style>
  <w:style w:type="paragraph" w:styleId="Obsah3">
    <w:name w:val="toc 3"/>
    <w:basedOn w:val="Normln"/>
    <w:uiPriority w:val="39"/>
    <w:qFormat/>
    <w:pPr>
      <w:spacing w:before="140"/>
      <w:ind w:left="1853" w:hanging="435"/>
    </w:pPr>
  </w:style>
  <w:style w:type="paragraph" w:styleId="Zkladntext">
    <w:name w:val="Body Text"/>
    <w:basedOn w:val="Normln"/>
    <w:uiPriority w:val="1"/>
    <w:qFormat/>
  </w:style>
  <w:style w:type="paragraph" w:styleId="Nzev">
    <w:name w:val="Title"/>
    <w:basedOn w:val="Normln"/>
    <w:uiPriority w:val="1"/>
    <w:qFormat/>
    <w:pPr>
      <w:ind w:left="7547"/>
    </w:pPr>
    <w:rPr>
      <w:rFonts w:ascii="Cambria" w:eastAsia="Cambria" w:hAnsi="Cambria" w:cs="Cambria"/>
      <w:b/>
      <w:bCs/>
      <w:sz w:val="96"/>
      <w:szCs w:val="96"/>
    </w:rPr>
  </w:style>
  <w:style w:type="paragraph" w:styleId="Odstavecseseznamem">
    <w:name w:val="List Paragraph"/>
    <w:basedOn w:val="Normln"/>
    <w:uiPriority w:val="1"/>
    <w:qFormat/>
    <w:pPr>
      <w:ind w:left="1778" w:hanging="360"/>
    </w:pPr>
  </w:style>
  <w:style w:type="paragraph" w:customStyle="1" w:styleId="TableParagraph">
    <w:name w:val="Table Paragraph"/>
    <w:basedOn w:val="Normln"/>
    <w:uiPriority w:val="1"/>
    <w:qFormat/>
    <w:pPr>
      <w:spacing w:line="252" w:lineRule="exact"/>
      <w:ind w:left="74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414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4144"/>
    <w:rPr>
      <w:rFonts w:ascii="Tahoma" w:eastAsia="Calibri" w:hAnsi="Tahoma" w:cs="Tahoma"/>
      <w:sz w:val="16"/>
      <w:szCs w:val="16"/>
      <w:lang w:val="cs-CZ"/>
    </w:rPr>
  </w:style>
  <w:style w:type="paragraph" w:styleId="Bezmezer">
    <w:name w:val="No Spacing"/>
    <w:uiPriority w:val="1"/>
    <w:qFormat/>
    <w:rsid w:val="0051206A"/>
    <w:rPr>
      <w:rFonts w:ascii="Calibri" w:eastAsia="Calibri" w:hAnsi="Calibri" w:cs="Calibri"/>
      <w:lang w:val="cs-CZ"/>
    </w:rPr>
  </w:style>
  <w:style w:type="character" w:styleId="Hypertextovodkaz">
    <w:name w:val="Hyperlink"/>
    <w:basedOn w:val="Standardnpsmoodstavce"/>
    <w:uiPriority w:val="99"/>
    <w:unhideWhenUsed/>
    <w:rsid w:val="000F7B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ind w:left="1776" w:hanging="358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1"/>
      <w:ind w:left="2496" w:hanging="358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Nadpis3">
    <w:name w:val="heading 3"/>
    <w:basedOn w:val="Normln"/>
    <w:uiPriority w:val="1"/>
    <w:qFormat/>
    <w:pPr>
      <w:ind w:left="2138" w:hanging="72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Nadpis4">
    <w:name w:val="heading 4"/>
    <w:basedOn w:val="Normln"/>
    <w:uiPriority w:val="1"/>
    <w:qFormat/>
    <w:pPr>
      <w:ind w:left="1418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pPr>
      <w:spacing w:before="140"/>
      <w:ind w:left="1853" w:hanging="435"/>
    </w:pPr>
  </w:style>
  <w:style w:type="paragraph" w:styleId="Obsah2">
    <w:name w:val="toc 2"/>
    <w:basedOn w:val="Normln"/>
    <w:uiPriority w:val="39"/>
    <w:qFormat/>
    <w:pPr>
      <w:spacing w:before="140"/>
      <w:ind w:left="1853" w:hanging="435"/>
    </w:pPr>
  </w:style>
  <w:style w:type="paragraph" w:styleId="Obsah3">
    <w:name w:val="toc 3"/>
    <w:basedOn w:val="Normln"/>
    <w:uiPriority w:val="39"/>
    <w:qFormat/>
    <w:pPr>
      <w:spacing w:before="140"/>
      <w:ind w:left="1853" w:hanging="435"/>
    </w:pPr>
  </w:style>
  <w:style w:type="paragraph" w:styleId="Zkladntext">
    <w:name w:val="Body Text"/>
    <w:basedOn w:val="Normln"/>
    <w:uiPriority w:val="1"/>
    <w:qFormat/>
  </w:style>
  <w:style w:type="paragraph" w:styleId="Nzev">
    <w:name w:val="Title"/>
    <w:basedOn w:val="Normln"/>
    <w:uiPriority w:val="1"/>
    <w:qFormat/>
    <w:pPr>
      <w:ind w:left="7547"/>
    </w:pPr>
    <w:rPr>
      <w:rFonts w:ascii="Cambria" w:eastAsia="Cambria" w:hAnsi="Cambria" w:cs="Cambria"/>
      <w:b/>
      <w:bCs/>
      <w:sz w:val="96"/>
      <w:szCs w:val="96"/>
    </w:rPr>
  </w:style>
  <w:style w:type="paragraph" w:styleId="Odstavecseseznamem">
    <w:name w:val="List Paragraph"/>
    <w:basedOn w:val="Normln"/>
    <w:uiPriority w:val="1"/>
    <w:qFormat/>
    <w:pPr>
      <w:ind w:left="1778" w:hanging="360"/>
    </w:pPr>
  </w:style>
  <w:style w:type="paragraph" w:customStyle="1" w:styleId="TableParagraph">
    <w:name w:val="Table Paragraph"/>
    <w:basedOn w:val="Normln"/>
    <w:uiPriority w:val="1"/>
    <w:qFormat/>
    <w:pPr>
      <w:spacing w:line="252" w:lineRule="exact"/>
      <w:ind w:left="74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414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4144"/>
    <w:rPr>
      <w:rFonts w:ascii="Tahoma" w:eastAsia="Calibri" w:hAnsi="Tahoma" w:cs="Tahoma"/>
      <w:sz w:val="16"/>
      <w:szCs w:val="16"/>
      <w:lang w:val="cs-CZ"/>
    </w:rPr>
  </w:style>
  <w:style w:type="paragraph" w:styleId="Bezmezer">
    <w:name w:val="No Spacing"/>
    <w:uiPriority w:val="1"/>
    <w:qFormat/>
    <w:rsid w:val="0051206A"/>
    <w:rPr>
      <w:rFonts w:ascii="Calibri" w:eastAsia="Calibri" w:hAnsi="Calibri" w:cs="Calibri"/>
      <w:lang w:val="cs-CZ"/>
    </w:rPr>
  </w:style>
  <w:style w:type="character" w:styleId="Hypertextovodkaz">
    <w:name w:val="Hyperlink"/>
    <w:basedOn w:val="Standardnpsmoodstavce"/>
    <w:uiPriority w:val="99"/>
    <w:unhideWhenUsed/>
    <w:rsid w:val="000F7B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8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5398">
          <w:marLeft w:val="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0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8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5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384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730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www.taborudrzitelne.cz/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f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taborcz.eu/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www.taborudrzitelne.cz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taborcz.e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4E586-36FF-43CD-AD17-9E309FDC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3923</TotalTime>
  <Pages>1</Pages>
  <Words>1775</Words>
  <Characters>10474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HODNOTÍCÍ ZPRÁVA AKTIVIT ZDRAVÉHO MĚSTA TÁBORA   A MÍSTNÍ AGENDY 21</vt:lpstr>
    </vt:vector>
  </TitlesOfParts>
  <Company>Město Tábor</Company>
  <LinksUpToDate>false</LinksUpToDate>
  <CharactersWithSpaces>12225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HODNOTÍCÍ ZPRÁVA AKTIVIT ZDRAVÉHO MĚSTA TÁBORA   A MÍSTNÍ AGENDY 21</dc:title>
  <dc:subject>Zpráva o konání veřejného a mládežnického fóra v roce 2017</dc:subject>
  <dc:creator>Předkládá:                                                             Mgr. Václav Klecanda místostarosta,                politik                           Zdravého města a MA21</dc:creator>
  <cp:lastModifiedBy>Eva Oupicová DiS.</cp:lastModifiedBy>
  <cp:revision>19</cp:revision>
  <cp:lastPrinted>2024-05-27T13:08:00Z</cp:lastPrinted>
  <dcterms:created xsi:type="dcterms:W3CDTF">2024-02-05T17:18:00Z</dcterms:created>
  <dcterms:modified xsi:type="dcterms:W3CDTF">2024-05-27T13:09:00Z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2024-02-05T00:00:00Z</vt:filetime>
  </property>
  <property fmtid="{D5CDD505-2E9C-101B-9397-08002B2CF9AE}" pid="5" name="Producer">
    <vt:lpwstr>Microsoft® Word 2010</vt:lpwstr>
  </property>
</Properties>
</file>