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18" w:rsidRDefault="007A0818" w:rsidP="00606555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2066925" cy="1168797"/>
            <wp:effectExtent l="19050" t="0" r="9525" b="0"/>
            <wp:docPr id="1" name="Obrázek 0" descr="logo-slany-color-zaklad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lany-color-zakladn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246" cy="117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818" w:rsidRPr="00712B6E" w:rsidRDefault="007A0818" w:rsidP="007A0818">
      <w:pPr>
        <w:jc w:val="center"/>
        <w:rPr>
          <w:b/>
          <w:sz w:val="28"/>
          <w:szCs w:val="28"/>
          <w:lang w:val="cs-CZ"/>
        </w:rPr>
      </w:pPr>
      <w:r w:rsidRPr="00712B6E">
        <w:rPr>
          <w:b/>
          <w:sz w:val="28"/>
          <w:szCs w:val="28"/>
          <w:lang w:val="cs-CZ"/>
        </w:rPr>
        <w:t>Zdravé město Slaný</w:t>
      </w:r>
    </w:p>
    <w:p w:rsidR="007A0818" w:rsidRPr="00712B6E" w:rsidRDefault="007A0818" w:rsidP="007A0818">
      <w:pPr>
        <w:jc w:val="center"/>
        <w:rPr>
          <w:b/>
          <w:sz w:val="28"/>
          <w:szCs w:val="28"/>
          <w:lang w:val="cs-CZ"/>
        </w:rPr>
      </w:pPr>
      <w:r w:rsidRPr="00712B6E">
        <w:rPr>
          <w:b/>
          <w:sz w:val="28"/>
          <w:szCs w:val="28"/>
          <w:lang w:val="cs-CZ"/>
        </w:rPr>
        <w:t>Plán zlepšování místní Agendy 21 v roce 2013</w:t>
      </w:r>
    </w:p>
    <w:p w:rsidR="007A0818" w:rsidRDefault="007A0818" w:rsidP="007A0818">
      <w:pPr>
        <w:jc w:val="center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Cíl: </w:t>
      </w:r>
      <w:r w:rsidR="008B34DC">
        <w:rPr>
          <w:sz w:val="28"/>
          <w:szCs w:val="28"/>
          <w:lang w:val="cs-CZ"/>
        </w:rPr>
        <w:t>Naplňování</w:t>
      </w:r>
      <w:r>
        <w:rPr>
          <w:sz w:val="28"/>
          <w:szCs w:val="28"/>
          <w:lang w:val="cs-CZ"/>
        </w:rPr>
        <w:t xml:space="preserve"> kritérií kategorie „D“ MA 21</w:t>
      </w:r>
    </w:p>
    <w:p w:rsidR="007A0818" w:rsidRPr="007A0818" w:rsidRDefault="007A0818" w:rsidP="007A0818">
      <w:pPr>
        <w:jc w:val="center"/>
        <w:rPr>
          <w:sz w:val="28"/>
          <w:szCs w:val="28"/>
          <w:lang w:val="cs-CZ"/>
        </w:rPr>
      </w:pPr>
    </w:p>
    <w:p w:rsidR="009072FC" w:rsidRPr="007A0818" w:rsidRDefault="00567BB6">
      <w:pPr>
        <w:rPr>
          <w:b/>
          <w:lang w:val="cs-CZ"/>
        </w:rPr>
      </w:pPr>
      <w:r w:rsidRPr="007A0818">
        <w:rPr>
          <w:b/>
          <w:lang w:val="cs-CZ"/>
        </w:rPr>
        <w:t>1. Registrace města do Databáze MA 21</w:t>
      </w:r>
    </w:p>
    <w:p w:rsidR="00567BB6" w:rsidRDefault="00567BB6">
      <w:pPr>
        <w:rPr>
          <w:lang w:val="cs-CZ"/>
        </w:rPr>
      </w:pPr>
      <w:r>
        <w:rPr>
          <w:lang w:val="cs-CZ"/>
        </w:rPr>
        <w:t>Termín: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3. 6. 2013</w:t>
      </w:r>
    </w:p>
    <w:p w:rsidR="00567BB6" w:rsidRDefault="00567BB6">
      <w:pPr>
        <w:rPr>
          <w:lang w:val="cs-CZ"/>
        </w:rPr>
      </w:pPr>
      <w:r>
        <w:rPr>
          <w:lang w:val="cs-CZ"/>
        </w:rPr>
        <w:t>Ukazatel:</w:t>
      </w:r>
      <w:r>
        <w:rPr>
          <w:lang w:val="cs-CZ"/>
        </w:rPr>
        <w:tab/>
      </w:r>
      <w:r>
        <w:rPr>
          <w:lang w:val="cs-CZ"/>
        </w:rPr>
        <w:tab/>
      </w:r>
      <w:r w:rsidR="007A0818">
        <w:rPr>
          <w:lang w:val="cs-CZ"/>
        </w:rPr>
        <w:t>z</w:t>
      </w:r>
      <w:r>
        <w:rPr>
          <w:lang w:val="cs-CZ"/>
        </w:rPr>
        <w:t>áznam v Databázi MA 21</w:t>
      </w:r>
    </w:p>
    <w:p w:rsidR="00567BB6" w:rsidRDefault="00567BB6">
      <w:pPr>
        <w:rPr>
          <w:lang w:val="cs-CZ"/>
        </w:rPr>
      </w:pPr>
      <w:r>
        <w:rPr>
          <w:lang w:val="cs-CZ"/>
        </w:rPr>
        <w:t>Zodpovědnost:</w:t>
      </w:r>
      <w:r>
        <w:rPr>
          <w:lang w:val="cs-CZ"/>
        </w:rPr>
        <w:tab/>
        <w:t xml:space="preserve"> </w:t>
      </w:r>
      <w:r>
        <w:rPr>
          <w:lang w:val="cs-CZ"/>
        </w:rPr>
        <w:tab/>
      </w:r>
      <w:r w:rsidR="007A0818">
        <w:rPr>
          <w:lang w:val="cs-CZ"/>
        </w:rPr>
        <w:t>k</w:t>
      </w:r>
      <w:r>
        <w:rPr>
          <w:lang w:val="cs-CZ"/>
        </w:rPr>
        <w:t xml:space="preserve">oordinátor </w:t>
      </w:r>
      <w:r w:rsidR="007A0818">
        <w:rPr>
          <w:lang w:val="cs-CZ"/>
        </w:rPr>
        <w:t xml:space="preserve">ZM a </w:t>
      </w:r>
      <w:r>
        <w:rPr>
          <w:lang w:val="cs-CZ"/>
        </w:rPr>
        <w:t>MA 21</w:t>
      </w:r>
    </w:p>
    <w:p w:rsidR="007A0818" w:rsidRDefault="007A0818">
      <w:pPr>
        <w:rPr>
          <w:lang w:val="cs-CZ"/>
        </w:rPr>
      </w:pPr>
    </w:p>
    <w:p w:rsidR="007A0818" w:rsidRPr="007A0818" w:rsidRDefault="007A0818">
      <w:pPr>
        <w:rPr>
          <w:b/>
          <w:lang w:val="cs-CZ"/>
        </w:rPr>
      </w:pPr>
      <w:r w:rsidRPr="007A0818">
        <w:rPr>
          <w:b/>
          <w:lang w:val="cs-CZ"/>
        </w:rPr>
        <w:t>2. Pravidelná aktualizace údajů na stránkách NSZM a v ma21.cenia.cz</w:t>
      </w:r>
    </w:p>
    <w:p w:rsidR="007A0818" w:rsidRDefault="007A0818">
      <w:pPr>
        <w:rPr>
          <w:lang w:val="cs-CZ"/>
        </w:rPr>
      </w:pPr>
      <w:r>
        <w:rPr>
          <w:lang w:val="cs-CZ"/>
        </w:rPr>
        <w:t>Termín: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průběžně během roku</w:t>
      </w:r>
    </w:p>
    <w:p w:rsidR="007A0818" w:rsidRDefault="007A0818">
      <w:pPr>
        <w:rPr>
          <w:lang w:val="cs-CZ"/>
        </w:rPr>
      </w:pPr>
      <w:r>
        <w:rPr>
          <w:lang w:val="cs-CZ"/>
        </w:rPr>
        <w:t>Ukazatel:</w:t>
      </w:r>
      <w:r>
        <w:rPr>
          <w:lang w:val="cs-CZ"/>
        </w:rPr>
        <w:tab/>
      </w:r>
      <w:r>
        <w:rPr>
          <w:lang w:val="cs-CZ"/>
        </w:rPr>
        <w:tab/>
        <w:t>kontrola 1x za 3 měsíce</w:t>
      </w:r>
    </w:p>
    <w:p w:rsidR="007A0818" w:rsidRDefault="007A0818">
      <w:pPr>
        <w:rPr>
          <w:lang w:val="cs-CZ"/>
        </w:rPr>
      </w:pPr>
      <w:r>
        <w:rPr>
          <w:lang w:val="cs-CZ"/>
        </w:rPr>
        <w:t>Zodpovědnost:</w:t>
      </w:r>
      <w:r>
        <w:rPr>
          <w:lang w:val="cs-CZ"/>
        </w:rPr>
        <w:tab/>
      </w:r>
      <w:r>
        <w:rPr>
          <w:lang w:val="cs-CZ"/>
        </w:rPr>
        <w:tab/>
        <w:t>koordinátor ZM a MA 21</w:t>
      </w:r>
    </w:p>
    <w:p w:rsidR="007A0818" w:rsidRDefault="007A0818">
      <w:pPr>
        <w:rPr>
          <w:lang w:val="cs-CZ"/>
        </w:rPr>
      </w:pPr>
    </w:p>
    <w:p w:rsidR="007A0818" w:rsidRDefault="007A0818">
      <w:pPr>
        <w:rPr>
          <w:b/>
          <w:lang w:val="cs-CZ"/>
        </w:rPr>
      </w:pPr>
      <w:r w:rsidRPr="007A0818">
        <w:rPr>
          <w:b/>
          <w:lang w:val="cs-CZ"/>
        </w:rPr>
        <w:t>3. Účast koordinátora na akreditovaných vzdělávacích akcích NSZM ČR – jarní, letní a podzimní škola NSZM</w:t>
      </w:r>
    </w:p>
    <w:p w:rsidR="007A0818" w:rsidRDefault="007A0818">
      <w:pPr>
        <w:rPr>
          <w:lang w:val="cs-CZ"/>
        </w:rPr>
      </w:pPr>
      <w:r>
        <w:rPr>
          <w:lang w:val="cs-CZ"/>
        </w:rPr>
        <w:t>Termín: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průběžně během roku</w:t>
      </w:r>
    </w:p>
    <w:p w:rsidR="007A0818" w:rsidRDefault="007A0818">
      <w:pPr>
        <w:rPr>
          <w:lang w:val="cs-CZ"/>
        </w:rPr>
      </w:pPr>
      <w:r>
        <w:rPr>
          <w:lang w:val="cs-CZ"/>
        </w:rPr>
        <w:t>Ukazatel:</w:t>
      </w:r>
      <w:r>
        <w:rPr>
          <w:lang w:val="cs-CZ"/>
        </w:rPr>
        <w:tab/>
      </w:r>
      <w:r>
        <w:rPr>
          <w:lang w:val="cs-CZ"/>
        </w:rPr>
        <w:tab/>
        <w:t>účast na akcích, obdržení certifikátů</w:t>
      </w:r>
    </w:p>
    <w:p w:rsidR="007A0818" w:rsidRDefault="007A0818">
      <w:pPr>
        <w:rPr>
          <w:lang w:val="cs-CZ"/>
        </w:rPr>
      </w:pPr>
      <w:r>
        <w:rPr>
          <w:lang w:val="cs-CZ"/>
        </w:rPr>
        <w:t>Zodpovědnost:</w:t>
      </w:r>
      <w:r>
        <w:rPr>
          <w:lang w:val="cs-CZ"/>
        </w:rPr>
        <w:tab/>
      </w:r>
      <w:r>
        <w:rPr>
          <w:lang w:val="cs-CZ"/>
        </w:rPr>
        <w:tab/>
        <w:t>koordinátor ZM a MA 21</w:t>
      </w:r>
    </w:p>
    <w:p w:rsidR="00DF0F53" w:rsidRDefault="00DF0F53">
      <w:pPr>
        <w:rPr>
          <w:lang w:val="cs-CZ"/>
        </w:rPr>
      </w:pPr>
    </w:p>
    <w:p w:rsidR="00DF0F53" w:rsidRDefault="00DF0F53">
      <w:pPr>
        <w:rPr>
          <w:b/>
          <w:lang w:val="cs-CZ"/>
        </w:rPr>
      </w:pPr>
      <w:r w:rsidRPr="00DF0F53">
        <w:rPr>
          <w:b/>
          <w:lang w:val="cs-CZ"/>
        </w:rPr>
        <w:t>4. Ustanovení komise pro odborný dohled nad procesy ZM a MA21, jež bude složen ze zástupců veřejné správy, neziskového sektoru a komerčního sektoru a následně zřízen a jmenován radou města Slaný</w:t>
      </w:r>
    </w:p>
    <w:p w:rsidR="00DF0F53" w:rsidRDefault="00DF0F53">
      <w:pPr>
        <w:rPr>
          <w:lang w:val="cs-CZ"/>
        </w:rPr>
      </w:pPr>
      <w:r>
        <w:rPr>
          <w:lang w:val="cs-CZ"/>
        </w:rPr>
        <w:t>Termín: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do 30. 11. 2013</w:t>
      </w:r>
    </w:p>
    <w:p w:rsidR="00DF0F53" w:rsidRDefault="00DF0F53">
      <w:pPr>
        <w:rPr>
          <w:lang w:val="cs-CZ"/>
        </w:rPr>
      </w:pPr>
      <w:r>
        <w:rPr>
          <w:lang w:val="cs-CZ"/>
        </w:rPr>
        <w:lastRenderedPageBreak/>
        <w:t>Ukazatel:</w:t>
      </w:r>
      <w:r>
        <w:rPr>
          <w:lang w:val="cs-CZ"/>
        </w:rPr>
        <w:tab/>
      </w:r>
      <w:r>
        <w:rPr>
          <w:lang w:val="cs-CZ"/>
        </w:rPr>
        <w:tab/>
        <w:t>zřízení komise</w:t>
      </w:r>
    </w:p>
    <w:p w:rsidR="00DF0F53" w:rsidRDefault="00DF0F53">
      <w:pPr>
        <w:rPr>
          <w:lang w:val="cs-CZ"/>
        </w:rPr>
      </w:pPr>
      <w:r>
        <w:rPr>
          <w:lang w:val="cs-CZ"/>
        </w:rPr>
        <w:t>Odpovědnost:</w:t>
      </w:r>
      <w:r>
        <w:rPr>
          <w:lang w:val="cs-CZ"/>
        </w:rPr>
        <w:tab/>
      </w:r>
      <w:r>
        <w:rPr>
          <w:lang w:val="cs-CZ"/>
        </w:rPr>
        <w:tab/>
        <w:t>politik a koordinátor ZM a MA21, Rada města Slaný</w:t>
      </w:r>
    </w:p>
    <w:p w:rsidR="00DF0F53" w:rsidRDefault="00DF0F53">
      <w:pPr>
        <w:rPr>
          <w:lang w:val="cs-CZ"/>
        </w:rPr>
      </w:pPr>
    </w:p>
    <w:p w:rsidR="00DF0F53" w:rsidRPr="00DF0F53" w:rsidRDefault="00DF0F53">
      <w:pPr>
        <w:rPr>
          <w:b/>
          <w:lang w:val="cs-CZ"/>
        </w:rPr>
      </w:pPr>
      <w:r w:rsidRPr="00DF0F53">
        <w:rPr>
          <w:b/>
          <w:lang w:val="cs-CZ"/>
        </w:rPr>
        <w:t>5. Příprava a realizace osvětové kampaně Dny zdraví</w:t>
      </w:r>
    </w:p>
    <w:p w:rsidR="00DF0F53" w:rsidRDefault="00DF0F53">
      <w:pPr>
        <w:rPr>
          <w:lang w:val="cs-CZ"/>
        </w:rPr>
      </w:pPr>
      <w:r>
        <w:rPr>
          <w:lang w:val="cs-CZ"/>
        </w:rPr>
        <w:t>Termín: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do konce října 2013</w:t>
      </w:r>
    </w:p>
    <w:p w:rsidR="00DF0F53" w:rsidRDefault="00DF0F53">
      <w:pPr>
        <w:rPr>
          <w:lang w:val="cs-CZ"/>
        </w:rPr>
      </w:pPr>
      <w:r>
        <w:rPr>
          <w:lang w:val="cs-CZ"/>
        </w:rPr>
        <w:t>Ukazatel:</w:t>
      </w:r>
      <w:r>
        <w:rPr>
          <w:lang w:val="cs-CZ"/>
        </w:rPr>
        <w:tab/>
      </w:r>
      <w:r>
        <w:rPr>
          <w:lang w:val="cs-CZ"/>
        </w:rPr>
        <w:tab/>
        <w:t>realizace akce</w:t>
      </w:r>
    </w:p>
    <w:p w:rsidR="00DF0F53" w:rsidRDefault="00813B54">
      <w:pPr>
        <w:rPr>
          <w:lang w:val="cs-CZ"/>
        </w:rPr>
      </w:pPr>
      <w:r>
        <w:rPr>
          <w:lang w:val="cs-CZ"/>
        </w:rPr>
        <w:t>Odpovědnost:</w:t>
      </w:r>
      <w:r>
        <w:rPr>
          <w:lang w:val="cs-CZ"/>
        </w:rPr>
        <w:tab/>
      </w:r>
      <w:r>
        <w:rPr>
          <w:lang w:val="cs-CZ"/>
        </w:rPr>
        <w:tab/>
        <w:t>politik</w:t>
      </w:r>
      <w:r w:rsidR="00DF0F53">
        <w:rPr>
          <w:lang w:val="cs-CZ"/>
        </w:rPr>
        <w:t xml:space="preserve"> a koordinátor ZM a MA21</w:t>
      </w:r>
    </w:p>
    <w:p w:rsidR="001D61B3" w:rsidRDefault="001D61B3">
      <w:pPr>
        <w:rPr>
          <w:lang w:val="cs-CZ"/>
        </w:rPr>
      </w:pPr>
    </w:p>
    <w:p w:rsidR="001D61B3" w:rsidRPr="001D61B3" w:rsidRDefault="001D61B3">
      <w:pPr>
        <w:rPr>
          <w:b/>
          <w:lang w:val="cs-CZ"/>
        </w:rPr>
      </w:pPr>
      <w:r w:rsidRPr="001D61B3">
        <w:rPr>
          <w:b/>
          <w:lang w:val="cs-CZ"/>
        </w:rPr>
        <w:t>6. Medializace aktivit ZM a MA 21</w:t>
      </w:r>
    </w:p>
    <w:p w:rsidR="001D61B3" w:rsidRDefault="001D61B3">
      <w:pPr>
        <w:rPr>
          <w:lang w:val="cs-CZ"/>
        </w:rPr>
      </w:pPr>
      <w:r>
        <w:rPr>
          <w:lang w:val="cs-CZ"/>
        </w:rPr>
        <w:t>Termín: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v průběhu roku 2013</w:t>
      </w:r>
    </w:p>
    <w:p w:rsidR="001D61B3" w:rsidRDefault="001D61B3">
      <w:pPr>
        <w:rPr>
          <w:lang w:val="cs-CZ"/>
        </w:rPr>
      </w:pPr>
      <w:r>
        <w:rPr>
          <w:lang w:val="cs-CZ"/>
        </w:rPr>
        <w:t>Ukazatel:</w:t>
      </w:r>
      <w:r>
        <w:rPr>
          <w:lang w:val="cs-CZ"/>
        </w:rPr>
        <w:tab/>
      </w:r>
      <w:r>
        <w:rPr>
          <w:lang w:val="cs-CZ"/>
        </w:rPr>
        <w:tab/>
        <w:t>min. 4 články v médiích</w:t>
      </w:r>
    </w:p>
    <w:p w:rsidR="001D61B3" w:rsidRDefault="001D61B3">
      <w:pPr>
        <w:rPr>
          <w:lang w:val="cs-CZ"/>
        </w:rPr>
      </w:pPr>
      <w:r>
        <w:rPr>
          <w:lang w:val="cs-CZ"/>
        </w:rPr>
        <w:t>Odpovědnost:</w:t>
      </w:r>
      <w:r>
        <w:rPr>
          <w:lang w:val="cs-CZ"/>
        </w:rPr>
        <w:tab/>
      </w:r>
      <w:r>
        <w:rPr>
          <w:lang w:val="cs-CZ"/>
        </w:rPr>
        <w:tab/>
        <w:t>koordinátor ZM a MA21</w:t>
      </w:r>
    </w:p>
    <w:p w:rsidR="001D61B3" w:rsidRDefault="001D61B3">
      <w:pPr>
        <w:rPr>
          <w:lang w:val="cs-CZ"/>
        </w:rPr>
      </w:pPr>
    </w:p>
    <w:p w:rsidR="001D61B3" w:rsidRPr="005846B0" w:rsidRDefault="001D61B3">
      <w:pPr>
        <w:rPr>
          <w:b/>
          <w:lang w:val="cs-CZ"/>
        </w:rPr>
      </w:pPr>
      <w:r w:rsidRPr="005846B0">
        <w:rPr>
          <w:b/>
          <w:lang w:val="cs-CZ"/>
        </w:rPr>
        <w:t>7. Organizace Studentského fóra</w:t>
      </w:r>
    </w:p>
    <w:p w:rsidR="001D61B3" w:rsidRDefault="001D61B3">
      <w:pPr>
        <w:rPr>
          <w:lang w:val="cs-CZ"/>
        </w:rPr>
      </w:pPr>
      <w:r>
        <w:rPr>
          <w:lang w:val="cs-CZ"/>
        </w:rPr>
        <w:t>Termín: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27. 9. 2013</w:t>
      </w:r>
    </w:p>
    <w:p w:rsidR="001D61B3" w:rsidRDefault="001D61B3">
      <w:pPr>
        <w:rPr>
          <w:lang w:val="cs-CZ"/>
        </w:rPr>
      </w:pPr>
      <w:r>
        <w:rPr>
          <w:lang w:val="cs-CZ"/>
        </w:rPr>
        <w:t>Ukazatel:</w:t>
      </w:r>
      <w:r>
        <w:rPr>
          <w:lang w:val="cs-CZ"/>
        </w:rPr>
        <w:tab/>
      </w:r>
      <w:r>
        <w:rPr>
          <w:lang w:val="cs-CZ"/>
        </w:rPr>
        <w:tab/>
        <w:t>realizace fóra</w:t>
      </w:r>
    </w:p>
    <w:p w:rsidR="001D61B3" w:rsidRDefault="001D61B3">
      <w:pPr>
        <w:rPr>
          <w:lang w:val="cs-CZ"/>
        </w:rPr>
      </w:pPr>
      <w:r>
        <w:rPr>
          <w:lang w:val="cs-CZ"/>
        </w:rPr>
        <w:t>Odpovědnost:</w:t>
      </w:r>
      <w:r>
        <w:rPr>
          <w:lang w:val="cs-CZ"/>
        </w:rPr>
        <w:tab/>
      </w:r>
      <w:r>
        <w:rPr>
          <w:lang w:val="cs-CZ"/>
        </w:rPr>
        <w:tab/>
        <w:t>koordinátor ZM a MA 21</w:t>
      </w:r>
    </w:p>
    <w:p w:rsidR="00813B54" w:rsidRDefault="00813B54">
      <w:pPr>
        <w:rPr>
          <w:lang w:val="cs-CZ"/>
        </w:rPr>
      </w:pPr>
    </w:p>
    <w:p w:rsidR="00813B54" w:rsidRDefault="00813B54">
      <w:pPr>
        <w:rPr>
          <w:b/>
          <w:lang w:val="cs-CZ"/>
        </w:rPr>
      </w:pPr>
      <w:r w:rsidRPr="00813B54">
        <w:rPr>
          <w:b/>
          <w:lang w:val="cs-CZ"/>
        </w:rPr>
        <w:t>8. Naplňování dílčích kritérií kategorie „D“.</w:t>
      </w:r>
    </w:p>
    <w:p w:rsidR="00813B54" w:rsidRDefault="00813B54">
      <w:pPr>
        <w:rPr>
          <w:lang w:val="cs-CZ"/>
        </w:rPr>
      </w:pPr>
      <w:r>
        <w:rPr>
          <w:lang w:val="cs-CZ"/>
        </w:rPr>
        <w:t>Termín: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do 30. 11. 2013</w:t>
      </w:r>
    </w:p>
    <w:p w:rsidR="00813B54" w:rsidRDefault="00813B54">
      <w:pPr>
        <w:rPr>
          <w:lang w:val="cs-CZ"/>
        </w:rPr>
      </w:pPr>
      <w:r>
        <w:rPr>
          <w:lang w:val="cs-CZ"/>
        </w:rPr>
        <w:t>Ukazatel:</w:t>
      </w:r>
      <w:r>
        <w:rPr>
          <w:lang w:val="cs-CZ"/>
        </w:rPr>
        <w:tab/>
      </w:r>
      <w:r>
        <w:rPr>
          <w:lang w:val="cs-CZ"/>
        </w:rPr>
        <w:tab/>
        <w:t>získání kategorie „D“</w:t>
      </w:r>
    </w:p>
    <w:p w:rsidR="00813B54" w:rsidRPr="00813B54" w:rsidRDefault="00813B54">
      <w:pPr>
        <w:rPr>
          <w:lang w:val="cs-CZ"/>
        </w:rPr>
      </w:pPr>
      <w:r>
        <w:rPr>
          <w:lang w:val="cs-CZ"/>
        </w:rPr>
        <w:t>Odpovědnost:</w:t>
      </w:r>
      <w:r>
        <w:rPr>
          <w:lang w:val="cs-CZ"/>
        </w:rPr>
        <w:tab/>
      </w:r>
      <w:r>
        <w:rPr>
          <w:lang w:val="cs-CZ"/>
        </w:rPr>
        <w:tab/>
        <w:t>politik a koordinátor ZM a MA 21</w:t>
      </w:r>
    </w:p>
    <w:p w:rsidR="001D61B3" w:rsidRDefault="001D61B3">
      <w:pPr>
        <w:rPr>
          <w:lang w:val="cs-CZ"/>
        </w:rPr>
      </w:pPr>
    </w:p>
    <w:p w:rsidR="001D61B3" w:rsidRPr="001D61B3" w:rsidRDefault="001D61B3">
      <w:pPr>
        <w:rPr>
          <w:b/>
          <w:lang w:val="cs-CZ"/>
        </w:rPr>
      </w:pPr>
      <w:r w:rsidRPr="001D61B3">
        <w:rPr>
          <w:b/>
          <w:lang w:val="cs-CZ"/>
        </w:rPr>
        <w:t>6. Zpracování plánu zlepšení pro další rok a hodnotící zprávy za rok stávající</w:t>
      </w:r>
    </w:p>
    <w:p w:rsidR="001D61B3" w:rsidRDefault="001D61B3">
      <w:pPr>
        <w:rPr>
          <w:lang w:val="cs-CZ"/>
        </w:rPr>
      </w:pPr>
      <w:r>
        <w:rPr>
          <w:lang w:val="cs-CZ"/>
        </w:rPr>
        <w:t>Termín: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31. 1. 2014</w:t>
      </w:r>
    </w:p>
    <w:p w:rsidR="001D61B3" w:rsidRDefault="001D61B3">
      <w:pPr>
        <w:rPr>
          <w:lang w:val="cs-CZ"/>
        </w:rPr>
      </w:pPr>
      <w:r>
        <w:rPr>
          <w:lang w:val="cs-CZ"/>
        </w:rPr>
        <w:t>Ukazatel:</w:t>
      </w:r>
      <w:r>
        <w:rPr>
          <w:lang w:val="cs-CZ"/>
        </w:rPr>
        <w:tab/>
      </w:r>
      <w:r>
        <w:rPr>
          <w:lang w:val="cs-CZ"/>
        </w:rPr>
        <w:tab/>
        <w:t>vytvořený plán</w:t>
      </w:r>
    </w:p>
    <w:p w:rsidR="001D61B3" w:rsidRPr="00DF0F53" w:rsidRDefault="001D61B3">
      <w:pPr>
        <w:rPr>
          <w:lang w:val="cs-CZ"/>
        </w:rPr>
      </w:pPr>
      <w:r>
        <w:rPr>
          <w:lang w:val="cs-CZ"/>
        </w:rPr>
        <w:t>Odpovědnost:</w:t>
      </w:r>
      <w:r>
        <w:rPr>
          <w:lang w:val="cs-CZ"/>
        </w:rPr>
        <w:tab/>
      </w:r>
      <w:r>
        <w:rPr>
          <w:lang w:val="cs-CZ"/>
        </w:rPr>
        <w:tab/>
        <w:t>koordinátor ZM a MA 21</w:t>
      </w:r>
    </w:p>
    <w:sectPr w:rsidR="001D61B3" w:rsidRPr="00DF0F53" w:rsidSect="00907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BB6"/>
    <w:rsid w:val="001D61B3"/>
    <w:rsid w:val="001F7F50"/>
    <w:rsid w:val="00320377"/>
    <w:rsid w:val="004F5CC5"/>
    <w:rsid w:val="00521064"/>
    <w:rsid w:val="00567BB6"/>
    <w:rsid w:val="005846B0"/>
    <w:rsid w:val="005A0DF5"/>
    <w:rsid w:val="005A47F8"/>
    <w:rsid w:val="00606555"/>
    <w:rsid w:val="00712B6E"/>
    <w:rsid w:val="007A0818"/>
    <w:rsid w:val="007C01B6"/>
    <w:rsid w:val="00813B54"/>
    <w:rsid w:val="008152B3"/>
    <w:rsid w:val="008B34DC"/>
    <w:rsid w:val="009072FC"/>
    <w:rsid w:val="00DF0F53"/>
    <w:rsid w:val="00E5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2FC"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818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neumannova</dc:creator>
  <cp:keywords/>
  <dc:description/>
  <cp:lastModifiedBy>neumannova</cp:lastModifiedBy>
  <cp:revision>8</cp:revision>
  <dcterms:created xsi:type="dcterms:W3CDTF">2013-06-03T14:26:00Z</dcterms:created>
  <dcterms:modified xsi:type="dcterms:W3CDTF">2013-07-19T04:56:00Z</dcterms:modified>
</cp:coreProperties>
</file>