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5DD7" w:rsidRDefault="00B16F59" w:rsidP="00957565">
      <w:pPr>
        <w:pStyle w:val="Zkladntext"/>
        <w:rPr>
          <w:rFonts w:ascii="Times New Roman" w:hAnsi="Times New Roman"/>
          <w:caps/>
          <w:smallCaps w:val="0"/>
          <w:szCs w:val="28"/>
        </w:rPr>
      </w:pPr>
      <w:r>
        <w:rPr>
          <w:noProof/>
          <w:sz w:val="20"/>
        </w:rPr>
        <w:drawing>
          <wp:inline distT="0" distB="0" distL="0" distR="0">
            <wp:extent cx="953454" cy="1368000"/>
            <wp:effectExtent l="0" t="0" r="0" b="381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953454" cy="1368000"/>
                    </a:xfrm>
                    <a:prstGeom prst="rect">
                      <a:avLst/>
                    </a:prstGeom>
                    <a:noFill/>
                    <a:ln w="9525">
                      <a:noFill/>
                      <a:miter lim="800000"/>
                      <a:headEnd/>
                      <a:tailEnd/>
                    </a:ln>
                  </pic:spPr>
                </pic:pic>
              </a:graphicData>
            </a:graphic>
          </wp:inline>
        </w:drawing>
      </w:r>
      <w:r>
        <w:rPr>
          <w:noProof/>
          <w:sz w:val="22"/>
        </w:rPr>
        <w:drawing>
          <wp:inline distT="0" distB="0" distL="0" distR="0">
            <wp:extent cx="1680538" cy="1368000"/>
            <wp:effectExtent l="0" t="0" r="0" b="3810"/>
            <wp:docPr id="1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680538" cy="1368000"/>
                    </a:xfrm>
                    <a:prstGeom prst="rect">
                      <a:avLst/>
                    </a:prstGeom>
                    <a:noFill/>
                  </pic:spPr>
                </pic:pic>
              </a:graphicData>
            </a:graphic>
          </wp:inline>
        </w:drawing>
      </w:r>
      <w:r>
        <w:rPr>
          <w:noProof/>
        </w:rPr>
        <w:drawing>
          <wp:inline distT="0" distB="0" distL="0" distR="0">
            <wp:extent cx="818727" cy="1368000"/>
            <wp:effectExtent l="0" t="0" r="635" b="3810"/>
            <wp:docPr id="3" name="obrázek 3" descr="ZDRAVÉ MĚSTO VSETÍN- bar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DRAVÉ MĚSTO VSETÍN- barva"/>
                    <pic:cNvPicPr>
                      <a:picLocks noChangeAspect="1" noChangeArrowheads="1"/>
                    </pic:cNvPicPr>
                  </pic:nvPicPr>
                  <pic:blipFill>
                    <a:blip r:embed="rId10" cstate="print"/>
                    <a:srcRect/>
                    <a:stretch>
                      <a:fillRect/>
                    </a:stretch>
                  </pic:blipFill>
                  <pic:spPr bwMode="auto">
                    <a:xfrm>
                      <a:off x="0" y="0"/>
                      <a:ext cx="818727" cy="1368000"/>
                    </a:xfrm>
                    <a:prstGeom prst="rect">
                      <a:avLst/>
                    </a:prstGeom>
                    <a:noFill/>
                    <a:ln w="9525">
                      <a:noFill/>
                      <a:miter lim="800000"/>
                      <a:headEnd/>
                      <a:tailEnd/>
                    </a:ln>
                  </pic:spPr>
                </pic:pic>
              </a:graphicData>
            </a:graphic>
          </wp:inline>
        </w:drawing>
      </w:r>
    </w:p>
    <w:p w:rsidR="00957565" w:rsidRDefault="00957565" w:rsidP="00957565">
      <w:pPr>
        <w:pStyle w:val="Zkladntext"/>
        <w:rPr>
          <w:rFonts w:ascii="Times New Roman" w:hAnsi="Times New Roman"/>
          <w:caps/>
          <w:smallCaps w:val="0"/>
          <w:szCs w:val="28"/>
        </w:rPr>
      </w:pPr>
    </w:p>
    <w:tbl>
      <w:tblPr>
        <w:tblW w:w="0" w:type="auto"/>
        <w:jc w:val="center"/>
        <w:tblBorders>
          <w:top w:val="single" w:sz="4" w:space="0" w:color="auto"/>
          <w:left w:val="single" w:sz="4" w:space="0" w:color="auto"/>
          <w:bottom w:val="single" w:sz="12" w:space="0" w:color="auto"/>
          <w:right w:val="single" w:sz="12" w:space="0" w:color="auto"/>
        </w:tblBorders>
        <w:shd w:val="clear" w:color="auto" w:fill="FFCC99"/>
        <w:tblLook w:val="04A0" w:firstRow="1" w:lastRow="0" w:firstColumn="1" w:lastColumn="0" w:noHBand="0" w:noVBand="1"/>
      </w:tblPr>
      <w:tblGrid>
        <w:gridCol w:w="9052"/>
      </w:tblGrid>
      <w:tr w:rsidR="00235DD7" w:rsidRPr="00104D4F" w:rsidTr="00863039">
        <w:trPr>
          <w:trHeight w:val="712"/>
          <w:jc w:val="center"/>
        </w:trPr>
        <w:tc>
          <w:tcPr>
            <w:tcW w:w="9212" w:type="dxa"/>
            <w:shd w:val="clear" w:color="auto" w:fill="FFCC99"/>
            <w:vAlign w:val="center"/>
          </w:tcPr>
          <w:p w:rsidR="00235DD7" w:rsidRPr="00882947" w:rsidRDefault="00C23B24" w:rsidP="00863039">
            <w:pPr>
              <w:jc w:val="center"/>
              <w:rPr>
                <w:caps/>
                <w:smallCaps/>
                <w:szCs w:val="28"/>
              </w:rPr>
            </w:pPr>
            <w:r w:rsidRPr="00882947">
              <w:rPr>
                <w:b/>
                <w:sz w:val="28"/>
                <w:szCs w:val="28"/>
              </w:rPr>
              <w:t>Roční pravidelná zpráva o</w:t>
            </w:r>
            <w:r w:rsidR="00685260" w:rsidRPr="00882947">
              <w:rPr>
                <w:b/>
                <w:sz w:val="28"/>
                <w:szCs w:val="28"/>
              </w:rPr>
              <w:t xml:space="preserve"> MA 21 MĚSTA VSETÍN ZA ROK 2019</w:t>
            </w:r>
          </w:p>
        </w:tc>
      </w:tr>
    </w:tbl>
    <w:p w:rsidR="00957565" w:rsidRPr="00E327EB" w:rsidRDefault="00957565" w:rsidP="00E327EB"/>
    <w:p w:rsidR="00464CBC" w:rsidRPr="00882947" w:rsidRDefault="00464CBC" w:rsidP="00957565">
      <w:pPr>
        <w:pStyle w:val="Odstavecseseznamem"/>
        <w:numPr>
          <w:ilvl w:val="0"/>
          <w:numId w:val="32"/>
        </w:numPr>
        <w:spacing w:line="360" w:lineRule="auto"/>
        <w:jc w:val="both"/>
        <w:rPr>
          <w:iCs/>
          <w:sz w:val="24"/>
          <w:szCs w:val="24"/>
        </w:rPr>
      </w:pPr>
      <w:r w:rsidRPr="00882947">
        <w:rPr>
          <w:bCs/>
          <w:color w:val="000000"/>
          <w:sz w:val="24"/>
          <w:szCs w:val="24"/>
          <w:shd w:val="clear" w:color="auto" w:fill="FFFFFF"/>
        </w:rPr>
        <w:t xml:space="preserve">Město Vsetín společně s dalšími jednatřiceti okolními obcemi pokračovalo od počátku roku 2019 na přípravě aktualizace Komunitního plánu sociálních služeb a péče. Cílem projektu bylo </w:t>
      </w:r>
      <w:r w:rsidR="00C2181B" w:rsidRPr="00882947">
        <w:rPr>
          <w:bCs/>
          <w:color w:val="000000"/>
          <w:sz w:val="24"/>
          <w:szCs w:val="24"/>
          <w:shd w:val="clear" w:color="auto" w:fill="FFFFFF"/>
        </w:rPr>
        <w:t>zjistit, j</w:t>
      </w:r>
      <w:r w:rsidRPr="00882947">
        <w:rPr>
          <w:bCs/>
          <w:color w:val="000000"/>
          <w:sz w:val="24"/>
          <w:szCs w:val="24"/>
          <w:shd w:val="clear" w:color="auto" w:fill="FFFFFF"/>
        </w:rPr>
        <w:t>aké sociální služby obyvatelé regionu potřebují, a následně dosáhnout optimálního pokrytí území Vsetínska sociálními službami v dostatečné kapacitě i dobré kvalitě.</w:t>
      </w:r>
      <w:r w:rsidRPr="00882947">
        <w:rPr>
          <w:sz w:val="24"/>
          <w:szCs w:val="24"/>
        </w:rPr>
        <w:t xml:space="preserve"> </w:t>
      </w:r>
      <w:r w:rsidRPr="00882947">
        <w:rPr>
          <w:color w:val="000000"/>
          <w:sz w:val="24"/>
          <w:szCs w:val="24"/>
          <w:shd w:val="clear" w:color="auto" w:fill="FFFFFF"/>
        </w:rPr>
        <w:t>Výsledkem dvouletého</w:t>
      </w:r>
      <w:r w:rsidR="00C2181B" w:rsidRPr="00882947">
        <w:rPr>
          <w:color w:val="000000"/>
          <w:sz w:val="24"/>
          <w:szCs w:val="24"/>
          <w:shd w:val="clear" w:color="auto" w:fill="FFFFFF"/>
        </w:rPr>
        <w:t xml:space="preserve"> snažení účastníků projektu bylo</w:t>
      </w:r>
      <w:r w:rsidRPr="00882947">
        <w:rPr>
          <w:color w:val="000000"/>
          <w:sz w:val="24"/>
          <w:szCs w:val="24"/>
          <w:shd w:val="clear" w:color="auto" w:fill="FFFFFF"/>
        </w:rPr>
        <w:t xml:space="preserve"> kromě </w:t>
      </w:r>
      <w:r w:rsidR="00C2181B" w:rsidRPr="00882947">
        <w:rPr>
          <w:color w:val="000000"/>
          <w:sz w:val="24"/>
          <w:szCs w:val="24"/>
          <w:shd w:val="clear" w:color="auto" w:fill="FFFFFF"/>
        </w:rPr>
        <w:t xml:space="preserve">vytvoření </w:t>
      </w:r>
      <w:r w:rsidRPr="00882947">
        <w:rPr>
          <w:color w:val="000000"/>
          <w:sz w:val="24"/>
          <w:szCs w:val="24"/>
          <w:shd w:val="clear" w:color="auto" w:fill="FFFFFF"/>
        </w:rPr>
        <w:t>nového plánu také Katalog poskytovatelů sociálních služeb a informační leták „Síť pomoci v ORP Vsetín“. Tyto přehledné materiály budou sloužit obyvatelům k rychlé orientaci a zkontaktování potřebné služby, čímž dojde k zajištění pomoci v nepříznivé životní situaci. </w:t>
      </w:r>
      <w:r w:rsidRPr="00882947">
        <w:rPr>
          <w:sz w:val="24"/>
          <w:szCs w:val="24"/>
        </w:rPr>
        <w:t xml:space="preserve">Na posledním zastupitelstvu roku 2019 schválilo zastupitelstvo tento Komunitní plán sociálních služeb. Jedná se o strategický dokument, o který se město opírá při prosazování rozvojových záměrů sociálních služeb ve vztahu ke Zlínskému kraji. Plán je vytvořen na období čtyř let. Vypracování, které trvalo celkem dva roky, bylo hrazeno projektem z Evropského sociálního fondu. Základ tvoří zmapované potřeby obyvatel celého ORP Vsetín. </w:t>
      </w:r>
    </w:p>
    <w:p w:rsidR="00DF7927" w:rsidRPr="00882947" w:rsidRDefault="00DF7927" w:rsidP="00957565">
      <w:pPr>
        <w:pStyle w:val="Odstavecseseznamem"/>
        <w:spacing w:line="360" w:lineRule="auto"/>
        <w:jc w:val="both"/>
        <w:rPr>
          <w:color w:val="000000"/>
          <w:sz w:val="24"/>
          <w:szCs w:val="24"/>
          <w:shd w:val="clear" w:color="auto" w:fill="FFFFFF"/>
        </w:rPr>
      </w:pPr>
    </w:p>
    <w:p w:rsidR="002F50FF" w:rsidRPr="00882947" w:rsidRDefault="00AA7B1A" w:rsidP="00957565">
      <w:pPr>
        <w:pStyle w:val="Odstavecseseznamem"/>
        <w:numPr>
          <w:ilvl w:val="0"/>
          <w:numId w:val="32"/>
        </w:numPr>
        <w:spacing w:line="360" w:lineRule="auto"/>
        <w:jc w:val="both"/>
        <w:rPr>
          <w:bCs/>
          <w:color w:val="000000"/>
          <w:sz w:val="24"/>
          <w:szCs w:val="24"/>
          <w:shd w:val="clear" w:color="auto" w:fill="FFFFFF"/>
        </w:rPr>
      </w:pPr>
      <w:r w:rsidRPr="00882947">
        <w:rPr>
          <w:noProof/>
          <w:sz w:val="24"/>
          <w:szCs w:val="24"/>
        </w:rPr>
        <w:drawing>
          <wp:anchor distT="0" distB="0" distL="114300" distR="114300" simplePos="0" relativeHeight="251668480" behindDoc="1" locked="0" layoutInCell="1" allowOverlap="1" wp14:anchorId="76D01A2A" wp14:editId="2888BF56">
            <wp:simplePos x="0" y="0"/>
            <wp:positionH relativeFrom="margin">
              <wp:align>right</wp:align>
            </wp:positionH>
            <wp:positionV relativeFrom="paragraph">
              <wp:posOffset>12362</wp:posOffset>
            </wp:positionV>
            <wp:extent cx="2520000" cy="1465862"/>
            <wp:effectExtent l="0" t="0" r="0" b="1270"/>
            <wp:wrapTight wrapText="bothSides">
              <wp:wrapPolygon edited="0">
                <wp:start x="0" y="0"/>
                <wp:lineTo x="0" y="21338"/>
                <wp:lineTo x="21393" y="21338"/>
                <wp:lineTo x="21393" y="0"/>
                <wp:lineTo x="0" y="0"/>
              </wp:wrapPolygon>
            </wp:wrapTight>
            <wp:docPr id="10" name="Obrázek 10" descr="https://www.mestovsetin.cz/VismoOnline_ActionScripts/Image.aspx?id_org=18676&amp;id_obrazky=33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estovsetin.cz/VismoOnline_ActionScripts/Image.aspx?id_org=18676&amp;id_obrazky=3333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0000" cy="1465862"/>
                    </a:xfrm>
                    <a:prstGeom prst="rect">
                      <a:avLst/>
                    </a:prstGeom>
                    <a:noFill/>
                    <a:ln>
                      <a:noFill/>
                    </a:ln>
                  </pic:spPr>
                </pic:pic>
              </a:graphicData>
            </a:graphic>
            <wp14:sizeRelH relativeFrom="page">
              <wp14:pctWidth>0</wp14:pctWidth>
            </wp14:sizeRelH>
            <wp14:sizeRelV relativeFrom="page">
              <wp14:pctHeight>0</wp14:pctHeight>
            </wp14:sizeRelV>
          </wp:anchor>
        </w:drawing>
      </w:r>
      <w:r w:rsidR="00464CBC" w:rsidRPr="00882947">
        <w:rPr>
          <w:bCs/>
          <w:color w:val="000000"/>
          <w:sz w:val="24"/>
          <w:szCs w:val="24"/>
          <w:shd w:val="clear" w:color="auto" w:fill="FFFFFF"/>
        </w:rPr>
        <w:t>Celostátní konference s názvem „Vyšvihněte se!“, jež měla podtitul „Udržitelně a zdravě ve městech“, se konala 24</w:t>
      </w:r>
      <w:r w:rsidR="00E327EB" w:rsidRPr="00882947">
        <w:rPr>
          <w:bCs/>
          <w:color w:val="000000"/>
          <w:sz w:val="24"/>
          <w:szCs w:val="24"/>
          <w:shd w:val="clear" w:color="auto" w:fill="FFFFFF"/>
        </w:rPr>
        <w:t xml:space="preserve">. ledna 2019. Konferenci </w:t>
      </w:r>
      <w:r w:rsidR="00464CBC" w:rsidRPr="00882947">
        <w:rPr>
          <w:bCs/>
          <w:color w:val="000000"/>
          <w:sz w:val="24"/>
          <w:szCs w:val="24"/>
          <w:shd w:val="clear" w:color="auto" w:fill="FFFFFF"/>
        </w:rPr>
        <w:t>uspořádala Národní síť Zdravých měst ČR, která zastřešuje na 130 členů: měst, obcí a regionů. Na akci se setkali zástupci obcí, měst a regionů, spolu s představiteli Poslanecké sněmovny a Senátu, zástupci ministerstev i významných mezinárodních institucí a organizací, či zástupci univerzit. Vsetín zde v rámci programu představil svůj projekt boje proti jednorázovým plastům, který se následně během rok</w:t>
      </w:r>
      <w:r w:rsidR="00095CC1" w:rsidRPr="00882947">
        <w:rPr>
          <w:bCs/>
          <w:color w:val="000000"/>
          <w:sz w:val="24"/>
          <w:szCs w:val="24"/>
          <w:shd w:val="clear" w:color="auto" w:fill="FFFFFF"/>
        </w:rPr>
        <w:t xml:space="preserve">u 2019 prostřednictvím </w:t>
      </w:r>
      <w:r w:rsidR="00464CBC" w:rsidRPr="00882947">
        <w:rPr>
          <w:bCs/>
          <w:color w:val="000000"/>
          <w:sz w:val="24"/>
          <w:szCs w:val="24"/>
          <w:shd w:val="clear" w:color="auto" w:fill="FFFFFF"/>
        </w:rPr>
        <w:t>vratných kelímků realizoval.</w:t>
      </w:r>
    </w:p>
    <w:p w:rsidR="00FA4DA4" w:rsidRPr="00882947" w:rsidRDefault="00FA4DA4" w:rsidP="00957565">
      <w:pPr>
        <w:spacing w:line="360" w:lineRule="auto"/>
        <w:jc w:val="both"/>
        <w:rPr>
          <w:bCs/>
          <w:color w:val="000000"/>
          <w:shd w:val="clear" w:color="auto" w:fill="FFFFFF"/>
        </w:rPr>
      </w:pPr>
    </w:p>
    <w:p w:rsidR="00A25A05" w:rsidRPr="00882947" w:rsidRDefault="002F50FF" w:rsidP="00957565">
      <w:pPr>
        <w:pStyle w:val="Odstavecseseznamem"/>
        <w:numPr>
          <w:ilvl w:val="0"/>
          <w:numId w:val="32"/>
        </w:numPr>
        <w:spacing w:line="360" w:lineRule="auto"/>
        <w:jc w:val="both"/>
        <w:rPr>
          <w:sz w:val="24"/>
          <w:szCs w:val="24"/>
        </w:rPr>
      </w:pPr>
      <w:r w:rsidRPr="00882947">
        <w:rPr>
          <w:sz w:val="24"/>
          <w:szCs w:val="24"/>
        </w:rPr>
        <w:lastRenderedPageBreak/>
        <w:t>MÁM NA TO - projekt, který vytvořilo město Vsetín v rámci strategie sociálního začleňování.</w:t>
      </w:r>
      <w:r w:rsidR="00E327EB" w:rsidRPr="00882947">
        <w:rPr>
          <w:sz w:val="24"/>
          <w:szCs w:val="24"/>
        </w:rPr>
        <w:t xml:space="preserve"> </w:t>
      </w:r>
      <w:r w:rsidR="00E327EB" w:rsidRPr="00882947">
        <w:rPr>
          <w:iCs/>
          <w:color w:val="1D2129"/>
          <w:sz w:val="24"/>
          <w:szCs w:val="24"/>
          <w:shd w:val="clear" w:color="auto" w:fill="FFFFFF"/>
        </w:rPr>
        <w:t>Projekt uvedla v život městská organizace Agentura pro ekonomický rozvoj Vsetínska.</w:t>
      </w:r>
      <w:r w:rsidRPr="00882947">
        <w:rPr>
          <w:sz w:val="24"/>
          <w:szCs w:val="24"/>
        </w:rPr>
        <w:t xml:space="preserve"> Jeho záměrem je postupnými kroky připravovat uchazeče evidované na</w:t>
      </w:r>
      <w:r w:rsidR="00E327EB" w:rsidRPr="00882947">
        <w:rPr>
          <w:sz w:val="24"/>
          <w:szCs w:val="24"/>
        </w:rPr>
        <w:t xml:space="preserve"> </w:t>
      </w:r>
      <w:r w:rsidR="00A25A05" w:rsidRPr="00882947">
        <w:rPr>
          <w:sz w:val="24"/>
          <w:szCs w:val="24"/>
        </w:rPr>
        <w:t>úřadu práce na budoucí zaměstnání.</w:t>
      </w:r>
      <w:r w:rsidR="00E327EB" w:rsidRPr="00882947">
        <w:rPr>
          <w:sz w:val="24"/>
          <w:szCs w:val="24"/>
        </w:rPr>
        <w:t xml:space="preserve"> </w:t>
      </w:r>
      <w:r w:rsidR="00A25A05" w:rsidRPr="00882947">
        <w:rPr>
          <w:sz w:val="24"/>
          <w:szCs w:val="24"/>
        </w:rPr>
        <w:t>N</w:t>
      </w:r>
      <w:r w:rsidRPr="00882947">
        <w:rPr>
          <w:sz w:val="24"/>
          <w:szCs w:val="24"/>
        </w:rPr>
        <w:t>a tréninkových místech</w:t>
      </w:r>
      <w:r w:rsidR="00A25A05" w:rsidRPr="00882947">
        <w:rPr>
          <w:sz w:val="24"/>
          <w:szCs w:val="24"/>
        </w:rPr>
        <w:t xml:space="preserve"> v Mateřském a rodinném centru Sluníčko a v základní škole Sychrov</w:t>
      </w:r>
      <w:r w:rsidRPr="00882947">
        <w:rPr>
          <w:sz w:val="24"/>
          <w:szCs w:val="24"/>
        </w:rPr>
        <w:t xml:space="preserve"> si </w:t>
      </w:r>
      <w:r w:rsidR="00A25A05" w:rsidRPr="00882947">
        <w:rPr>
          <w:sz w:val="24"/>
          <w:szCs w:val="24"/>
        </w:rPr>
        <w:t>zaměstnanci v průběhu tří měsícům</w:t>
      </w:r>
      <w:r w:rsidR="00E327EB" w:rsidRPr="00882947">
        <w:rPr>
          <w:sz w:val="24"/>
          <w:szCs w:val="24"/>
        </w:rPr>
        <w:t xml:space="preserve"> v roce </w:t>
      </w:r>
      <w:r w:rsidR="00901A83" w:rsidRPr="00882947">
        <w:rPr>
          <w:sz w:val="24"/>
          <w:szCs w:val="24"/>
        </w:rPr>
        <w:t>2019</w:t>
      </w:r>
      <w:r w:rsidR="00A25A05" w:rsidRPr="00882947">
        <w:rPr>
          <w:sz w:val="24"/>
          <w:szCs w:val="24"/>
        </w:rPr>
        <w:t xml:space="preserve"> osvojovali a utvrzovali pracovní dovednosti, tak aby se uplatnili na volném trhu práce. Dva pracovníky zaměstnalo město Vsetín.</w:t>
      </w:r>
      <w:r w:rsidR="00E327EB" w:rsidRPr="00882947">
        <w:rPr>
          <w:sz w:val="24"/>
          <w:szCs w:val="24"/>
        </w:rPr>
        <w:t xml:space="preserve"> </w:t>
      </w:r>
      <w:r w:rsidR="00E327EB" w:rsidRPr="00882947">
        <w:rPr>
          <w:color w:val="1D2129"/>
          <w:sz w:val="24"/>
          <w:szCs w:val="24"/>
          <w:shd w:val="clear" w:color="auto" w:fill="FFFFFF"/>
        </w:rPr>
        <w:t>V rámci projektu osloví agentura během tří let až 180 osob, přičemž minimálně 60 lidí vstoupí do projektu.</w:t>
      </w:r>
    </w:p>
    <w:p w:rsidR="00E54461" w:rsidRPr="00882947" w:rsidRDefault="00E54461" w:rsidP="00957565">
      <w:pPr>
        <w:pStyle w:val="Odstavecseseznamem"/>
        <w:spacing w:line="360" w:lineRule="auto"/>
        <w:jc w:val="both"/>
        <w:rPr>
          <w:sz w:val="24"/>
          <w:szCs w:val="24"/>
        </w:rPr>
      </w:pPr>
    </w:p>
    <w:p w:rsidR="00426E5D" w:rsidRPr="00882947" w:rsidRDefault="00AA7B1A" w:rsidP="00957565">
      <w:pPr>
        <w:pStyle w:val="Odstavecseseznamem"/>
        <w:numPr>
          <w:ilvl w:val="0"/>
          <w:numId w:val="32"/>
        </w:numPr>
        <w:spacing w:line="360" w:lineRule="auto"/>
        <w:jc w:val="both"/>
        <w:rPr>
          <w:sz w:val="24"/>
          <w:szCs w:val="24"/>
        </w:rPr>
      </w:pPr>
      <w:r>
        <w:rPr>
          <w:noProof/>
          <w:sz w:val="24"/>
          <w:szCs w:val="24"/>
        </w:rPr>
        <w:drawing>
          <wp:anchor distT="0" distB="0" distL="114300" distR="114300" simplePos="0" relativeHeight="251684864" behindDoc="1" locked="0" layoutInCell="1" allowOverlap="1">
            <wp:simplePos x="0" y="0"/>
            <wp:positionH relativeFrom="margin">
              <wp:align>right</wp:align>
            </wp:positionH>
            <wp:positionV relativeFrom="paragraph">
              <wp:posOffset>15537</wp:posOffset>
            </wp:positionV>
            <wp:extent cx="2520000" cy="1105405"/>
            <wp:effectExtent l="0" t="0" r="0" b="0"/>
            <wp:wrapTight wrapText="bothSides">
              <wp:wrapPolygon edited="0">
                <wp:start x="0" y="0"/>
                <wp:lineTo x="0" y="21228"/>
                <wp:lineTo x="21393" y="21228"/>
                <wp:lineTo x="21393" y="0"/>
                <wp:lineTo x="0" y="0"/>
              </wp:wrapPolygon>
            </wp:wrapTight>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jpg"/>
                    <pic:cNvPicPr/>
                  </pic:nvPicPr>
                  <pic:blipFill>
                    <a:blip r:embed="rId12">
                      <a:extLst>
                        <a:ext uri="{28A0092B-C50C-407E-A947-70E740481C1C}">
                          <a14:useLocalDpi xmlns:a14="http://schemas.microsoft.com/office/drawing/2010/main" val="0"/>
                        </a:ext>
                      </a:extLst>
                    </a:blip>
                    <a:stretch>
                      <a:fillRect/>
                    </a:stretch>
                  </pic:blipFill>
                  <pic:spPr>
                    <a:xfrm>
                      <a:off x="0" y="0"/>
                      <a:ext cx="2520000" cy="1105405"/>
                    </a:xfrm>
                    <a:prstGeom prst="rect">
                      <a:avLst/>
                    </a:prstGeom>
                  </pic:spPr>
                </pic:pic>
              </a:graphicData>
            </a:graphic>
            <wp14:sizeRelH relativeFrom="margin">
              <wp14:pctWidth>0</wp14:pctWidth>
            </wp14:sizeRelH>
            <wp14:sizeRelV relativeFrom="margin">
              <wp14:pctHeight>0</wp14:pctHeight>
            </wp14:sizeRelV>
          </wp:anchor>
        </w:drawing>
      </w:r>
      <w:r w:rsidR="00426E5D" w:rsidRPr="00882947">
        <w:rPr>
          <w:bCs/>
          <w:color w:val="000000"/>
          <w:sz w:val="24"/>
          <w:szCs w:val="24"/>
          <w:shd w:val="clear" w:color="auto" w:fill="FFFFFF"/>
        </w:rPr>
        <w:t>Od 18.</w:t>
      </w:r>
      <w:r w:rsidRPr="00AA7B1A">
        <w:rPr>
          <w:bCs/>
          <w:noProof/>
          <w:color w:val="000000"/>
          <w:sz w:val="24"/>
          <w:szCs w:val="24"/>
          <w:shd w:val="clear" w:color="auto" w:fill="FFFFFF"/>
        </w:rPr>
        <w:t xml:space="preserve"> </w:t>
      </w:r>
      <w:r w:rsidR="00426E5D" w:rsidRPr="00882947">
        <w:rPr>
          <w:bCs/>
          <w:color w:val="000000"/>
          <w:sz w:val="24"/>
          <w:szCs w:val="24"/>
          <w:shd w:val="clear" w:color="auto" w:fill="FFFFFF"/>
        </w:rPr>
        <w:t xml:space="preserve"> – 22. března přivítal Vsetín filmový festival „Jeden svět“, jehož dějištěm byl po celou dobu klub „Tři opice“</w:t>
      </w:r>
      <w:r w:rsidR="001F003B" w:rsidRPr="00882947">
        <w:rPr>
          <w:bCs/>
          <w:color w:val="000000"/>
          <w:sz w:val="24"/>
          <w:szCs w:val="24"/>
          <w:shd w:val="clear" w:color="auto" w:fill="FFFFFF"/>
        </w:rPr>
        <w:t xml:space="preserve">. </w:t>
      </w:r>
      <w:r w:rsidR="00426E5D" w:rsidRPr="00882947">
        <w:rPr>
          <w:color w:val="000000"/>
          <w:sz w:val="24"/>
          <w:szCs w:val="24"/>
          <w:shd w:val="clear" w:color="auto" w:fill="FFFFFF"/>
        </w:rPr>
        <w:t>Jeden svět se v roce 2019 uskutečnil už po jednadvacáté. Na pražskou premiéru navázalo dalších 35 českých měst, ve Vsetíně se festival konal podruhé. Vedle večerních projekcí bylo připraveno i dopolední promítání a debaty pro stovky žáků a studentů nejen vsetínských škol v kině Vatra.</w:t>
      </w:r>
      <w:r w:rsidR="001F003B" w:rsidRPr="00882947">
        <w:rPr>
          <w:color w:val="000000"/>
          <w:sz w:val="24"/>
          <w:szCs w:val="24"/>
          <w:shd w:val="clear" w:color="auto" w:fill="FFFFFF"/>
        </w:rPr>
        <w:t xml:space="preserve"> </w:t>
      </w:r>
      <w:r w:rsidR="001F003B" w:rsidRPr="00882947">
        <w:rPr>
          <w:bCs/>
          <w:color w:val="000000"/>
          <w:sz w:val="24"/>
          <w:szCs w:val="24"/>
          <w:shd w:val="clear" w:color="auto" w:fill="FFFFFF"/>
        </w:rPr>
        <w:t xml:space="preserve">Každý projekční den byl doplněn debatou s odborníky. </w:t>
      </w:r>
      <w:r w:rsidR="00426E5D" w:rsidRPr="00882947">
        <w:rPr>
          <w:bCs/>
          <w:color w:val="000000"/>
          <w:sz w:val="24"/>
          <w:szCs w:val="24"/>
          <w:shd w:val="clear" w:color="auto" w:fill="FFFFFF"/>
        </w:rPr>
        <w:t xml:space="preserve"> Město Vsetín tento filmový festival, který se zaměřuje na lidskoprávní tématiku</w:t>
      </w:r>
      <w:r w:rsidR="00544891" w:rsidRPr="00882947">
        <w:rPr>
          <w:bCs/>
          <w:color w:val="000000"/>
          <w:sz w:val="24"/>
          <w:szCs w:val="24"/>
          <w:shd w:val="clear" w:color="auto" w:fill="FFFFFF"/>
        </w:rPr>
        <w:t>,</w:t>
      </w:r>
      <w:r w:rsidR="00426E5D" w:rsidRPr="00882947">
        <w:rPr>
          <w:bCs/>
          <w:color w:val="000000"/>
          <w:sz w:val="24"/>
          <w:szCs w:val="24"/>
          <w:shd w:val="clear" w:color="auto" w:fill="FFFFFF"/>
        </w:rPr>
        <w:t xml:space="preserve"> město Vsetín finančně podpořilo.</w:t>
      </w:r>
      <w:r w:rsidR="00426E5D" w:rsidRPr="00882947">
        <w:rPr>
          <w:snapToGrid w:val="0"/>
          <w:color w:val="000000"/>
          <w:w w:val="0"/>
          <w:sz w:val="24"/>
          <w:szCs w:val="24"/>
          <w:u w:color="000000"/>
          <w:bdr w:val="none" w:sz="0" w:space="0" w:color="000000"/>
          <w:shd w:val="clear" w:color="000000" w:fill="000000"/>
          <w:lang w:val="x-none" w:eastAsia="x-none" w:bidi="x-none"/>
        </w:rPr>
        <w:t xml:space="preserve"> </w:t>
      </w:r>
    </w:p>
    <w:p w:rsidR="00426E5D" w:rsidRPr="00882947" w:rsidRDefault="00426E5D" w:rsidP="00957565">
      <w:pPr>
        <w:pStyle w:val="Odstavecseseznamem"/>
        <w:spacing w:line="360" w:lineRule="auto"/>
        <w:jc w:val="both"/>
        <w:rPr>
          <w:sz w:val="24"/>
          <w:szCs w:val="24"/>
        </w:rPr>
      </w:pPr>
    </w:p>
    <w:p w:rsidR="00E54461" w:rsidRPr="00882947" w:rsidRDefault="00AA7B1A" w:rsidP="00957565">
      <w:pPr>
        <w:pStyle w:val="Odstavecseseznamem"/>
        <w:numPr>
          <w:ilvl w:val="0"/>
          <w:numId w:val="32"/>
        </w:numPr>
        <w:spacing w:line="360" w:lineRule="auto"/>
        <w:jc w:val="both"/>
        <w:rPr>
          <w:sz w:val="24"/>
          <w:szCs w:val="24"/>
        </w:rPr>
      </w:pPr>
      <w:r>
        <w:rPr>
          <w:bCs/>
          <w:noProof/>
          <w:color w:val="000000"/>
          <w:sz w:val="24"/>
          <w:szCs w:val="24"/>
          <w:shd w:val="clear" w:color="auto" w:fill="FFFFFF"/>
        </w:rPr>
        <w:drawing>
          <wp:anchor distT="0" distB="0" distL="114300" distR="114300" simplePos="0" relativeHeight="251683840" behindDoc="1" locked="0" layoutInCell="1" allowOverlap="1">
            <wp:simplePos x="0" y="0"/>
            <wp:positionH relativeFrom="margin">
              <wp:align>right</wp:align>
            </wp:positionH>
            <wp:positionV relativeFrom="paragraph">
              <wp:posOffset>8362</wp:posOffset>
            </wp:positionV>
            <wp:extent cx="2520000" cy="1680185"/>
            <wp:effectExtent l="0" t="0" r="0" b="0"/>
            <wp:wrapTight wrapText="bothSides">
              <wp:wrapPolygon edited="0">
                <wp:start x="0" y="0"/>
                <wp:lineTo x="0" y="21314"/>
                <wp:lineTo x="21393" y="21314"/>
                <wp:lineTo x="21393" y="0"/>
                <wp:lineTo x="0" y="0"/>
              </wp:wrapPolygon>
            </wp:wrapTight>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1).jpg"/>
                    <pic:cNvPicPr/>
                  </pic:nvPicPr>
                  <pic:blipFill>
                    <a:blip r:embed="rId13">
                      <a:extLst>
                        <a:ext uri="{28A0092B-C50C-407E-A947-70E740481C1C}">
                          <a14:useLocalDpi xmlns:a14="http://schemas.microsoft.com/office/drawing/2010/main" val="0"/>
                        </a:ext>
                      </a:extLst>
                    </a:blip>
                    <a:stretch>
                      <a:fillRect/>
                    </a:stretch>
                  </pic:blipFill>
                  <pic:spPr>
                    <a:xfrm>
                      <a:off x="0" y="0"/>
                      <a:ext cx="2520000" cy="1680185"/>
                    </a:xfrm>
                    <a:prstGeom prst="rect">
                      <a:avLst/>
                    </a:prstGeom>
                  </pic:spPr>
                </pic:pic>
              </a:graphicData>
            </a:graphic>
            <wp14:sizeRelH relativeFrom="margin">
              <wp14:pctWidth>0</wp14:pctWidth>
            </wp14:sizeRelH>
            <wp14:sizeRelV relativeFrom="margin">
              <wp14:pctHeight>0</wp14:pctHeight>
            </wp14:sizeRelV>
          </wp:anchor>
        </w:drawing>
      </w:r>
      <w:r w:rsidR="00E54461" w:rsidRPr="00882947">
        <w:rPr>
          <w:sz w:val="24"/>
          <w:szCs w:val="24"/>
        </w:rPr>
        <w:t xml:space="preserve">Vsetín se zbarvil do modra - </w:t>
      </w:r>
      <w:r w:rsidR="00E54461" w:rsidRPr="00882947">
        <w:rPr>
          <w:bCs/>
          <w:color w:val="000000"/>
          <w:sz w:val="24"/>
          <w:szCs w:val="24"/>
          <w:shd w:val="clear" w:color="auto" w:fill="FFFFFF"/>
        </w:rPr>
        <w:t xml:space="preserve">u příležitosti Světového dne porozumění autismu, který připadá na 2. dubna, se před vsetínskou radnicí uskutečnil happening, pořádaný sdružením Naděje. </w:t>
      </w:r>
      <w:r w:rsidR="00E54461" w:rsidRPr="00882947">
        <w:rPr>
          <w:color w:val="000000"/>
          <w:sz w:val="24"/>
          <w:szCs w:val="24"/>
          <w:shd w:val="clear" w:color="auto" w:fill="FFFFFF"/>
        </w:rPr>
        <w:t>Happeningu se zúčastnila stovka lidí, mezi nimi i místostarostka Simona Hlaváčová, která poděkovala všem rodičům, pedagogům a pečovatelům, kteří o autisty pečují. Od 28. března do 7.</w:t>
      </w:r>
      <w:r w:rsidR="00AA4B58" w:rsidRPr="00882947">
        <w:rPr>
          <w:color w:val="000000"/>
          <w:sz w:val="24"/>
          <w:szCs w:val="24"/>
          <w:shd w:val="clear" w:color="auto" w:fill="FFFFFF"/>
        </w:rPr>
        <w:t xml:space="preserve"> dubna se město Vsetín při</w:t>
      </w:r>
      <w:r w:rsidR="00095CC1" w:rsidRPr="00882947">
        <w:rPr>
          <w:color w:val="000000"/>
          <w:sz w:val="24"/>
          <w:szCs w:val="24"/>
          <w:shd w:val="clear" w:color="auto" w:fill="FFFFFF"/>
        </w:rPr>
        <w:t>pojilo</w:t>
      </w:r>
      <w:r w:rsidR="00AA4B58" w:rsidRPr="00882947">
        <w:rPr>
          <w:color w:val="000000"/>
          <w:sz w:val="24"/>
          <w:szCs w:val="24"/>
          <w:shd w:val="clear" w:color="auto" w:fill="FFFFFF"/>
        </w:rPr>
        <w:t xml:space="preserve"> k osvětové kampani </w:t>
      </w:r>
      <w:r w:rsidR="00095CC1" w:rsidRPr="00882947">
        <w:rPr>
          <w:color w:val="000000"/>
          <w:sz w:val="24"/>
          <w:szCs w:val="24"/>
          <w:shd w:val="clear" w:color="auto" w:fill="FFFFFF"/>
        </w:rPr>
        <w:t>„</w:t>
      </w:r>
      <w:r w:rsidR="00AA4B58" w:rsidRPr="00882947">
        <w:rPr>
          <w:color w:val="000000"/>
          <w:sz w:val="24"/>
          <w:szCs w:val="24"/>
          <w:shd w:val="clear" w:color="auto" w:fill="FFFFFF"/>
        </w:rPr>
        <w:t>Česko svítí</w:t>
      </w:r>
      <w:r w:rsidR="00E54461" w:rsidRPr="00882947">
        <w:rPr>
          <w:color w:val="000000"/>
          <w:sz w:val="24"/>
          <w:szCs w:val="24"/>
          <w:shd w:val="clear" w:color="auto" w:fill="FFFFFF"/>
        </w:rPr>
        <w:t xml:space="preserve"> modře</w:t>
      </w:r>
      <w:r w:rsidR="00095CC1" w:rsidRPr="00882947">
        <w:rPr>
          <w:color w:val="000000"/>
          <w:sz w:val="24"/>
          <w:szCs w:val="24"/>
          <w:shd w:val="clear" w:color="auto" w:fill="FFFFFF"/>
        </w:rPr>
        <w:t>“</w:t>
      </w:r>
      <w:r w:rsidR="00E54461" w:rsidRPr="00882947">
        <w:rPr>
          <w:color w:val="000000"/>
          <w:sz w:val="24"/>
          <w:szCs w:val="24"/>
          <w:shd w:val="clear" w:color="auto" w:fill="FFFFFF"/>
        </w:rPr>
        <w:t>, a to nasvícením vsetínského kostela. A proč právě modře? Modrá je barva komunikace, což je jedna z oblastí, se kterou mají lidé s autismem největší potíž.</w:t>
      </w:r>
    </w:p>
    <w:p w:rsidR="00E54461" w:rsidRPr="00882947" w:rsidRDefault="00E54461" w:rsidP="00957565">
      <w:pPr>
        <w:spacing w:line="360" w:lineRule="auto"/>
        <w:jc w:val="both"/>
      </w:pPr>
    </w:p>
    <w:p w:rsidR="00AA4B58" w:rsidRPr="00882947" w:rsidRDefault="00AA7B1A" w:rsidP="00957565">
      <w:pPr>
        <w:pStyle w:val="Odstavecseseznamem"/>
        <w:numPr>
          <w:ilvl w:val="0"/>
          <w:numId w:val="32"/>
        </w:numPr>
        <w:spacing w:line="360" w:lineRule="auto"/>
        <w:jc w:val="both"/>
        <w:rPr>
          <w:bCs/>
          <w:color w:val="000000"/>
          <w:sz w:val="24"/>
          <w:szCs w:val="24"/>
          <w:shd w:val="clear" w:color="auto" w:fill="FFFFFF"/>
        </w:rPr>
      </w:pPr>
      <w:r>
        <w:rPr>
          <w:bCs/>
          <w:noProof/>
          <w:color w:val="000000"/>
          <w:sz w:val="24"/>
          <w:szCs w:val="24"/>
          <w:shd w:val="clear" w:color="auto" w:fill="FFFFFF"/>
        </w:rPr>
        <w:lastRenderedPageBreak/>
        <w:drawing>
          <wp:anchor distT="0" distB="0" distL="114300" distR="114300" simplePos="0" relativeHeight="251685888" behindDoc="1" locked="0" layoutInCell="1" allowOverlap="1">
            <wp:simplePos x="0" y="0"/>
            <wp:positionH relativeFrom="margin">
              <wp:align>right</wp:align>
            </wp:positionH>
            <wp:positionV relativeFrom="paragraph">
              <wp:posOffset>105</wp:posOffset>
            </wp:positionV>
            <wp:extent cx="2520000" cy="1418665"/>
            <wp:effectExtent l="0" t="0" r="0" b="0"/>
            <wp:wrapTight wrapText="bothSides">
              <wp:wrapPolygon edited="0">
                <wp:start x="0" y="0"/>
                <wp:lineTo x="0" y="21175"/>
                <wp:lineTo x="21393" y="21175"/>
                <wp:lineTo x="21393" y="0"/>
                <wp:lineTo x="0" y="0"/>
              </wp:wrapPolygon>
            </wp:wrapTight>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jpg"/>
                    <pic:cNvPicPr/>
                  </pic:nvPicPr>
                  <pic:blipFill>
                    <a:blip r:embed="rId14">
                      <a:extLst>
                        <a:ext uri="{28A0092B-C50C-407E-A947-70E740481C1C}">
                          <a14:useLocalDpi xmlns:a14="http://schemas.microsoft.com/office/drawing/2010/main" val="0"/>
                        </a:ext>
                      </a:extLst>
                    </a:blip>
                    <a:stretch>
                      <a:fillRect/>
                    </a:stretch>
                  </pic:blipFill>
                  <pic:spPr>
                    <a:xfrm>
                      <a:off x="0" y="0"/>
                      <a:ext cx="2520000" cy="1418665"/>
                    </a:xfrm>
                    <a:prstGeom prst="rect">
                      <a:avLst/>
                    </a:prstGeom>
                  </pic:spPr>
                </pic:pic>
              </a:graphicData>
            </a:graphic>
          </wp:anchor>
        </w:drawing>
      </w:r>
      <w:r w:rsidR="00E54461" w:rsidRPr="00882947">
        <w:rPr>
          <w:bCs/>
          <w:color w:val="000000"/>
          <w:sz w:val="24"/>
          <w:szCs w:val="24"/>
          <w:shd w:val="clear" w:color="auto" w:fill="FFFFFF"/>
        </w:rPr>
        <w:t xml:space="preserve">V sobotu 6. dubna se i přes deštivé počasí uskutečnila akce </w:t>
      </w:r>
      <w:r w:rsidR="00AA4B58" w:rsidRPr="00882947">
        <w:rPr>
          <w:bCs/>
          <w:color w:val="000000"/>
          <w:sz w:val="24"/>
          <w:szCs w:val="24"/>
          <w:shd w:val="clear" w:color="auto" w:fill="FFFFFF"/>
        </w:rPr>
        <w:t>„</w:t>
      </w:r>
      <w:r w:rsidR="00E54461" w:rsidRPr="00882947">
        <w:rPr>
          <w:bCs/>
          <w:color w:val="000000"/>
          <w:sz w:val="24"/>
          <w:szCs w:val="24"/>
          <w:shd w:val="clear" w:color="auto" w:fill="FFFFFF"/>
        </w:rPr>
        <w:t>Ukliďme Vsetín</w:t>
      </w:r>
      <w:r w:rsidR="00AA4B58" w:rsidRPr="00882947">
        <w:rPr>
          <w:bCs/>
          <w:color w:val="000000"/>
          <w:sz w:val="24"/>
          <w:szCs w:val="24"/>
          <w:shd w:val="clear" w:color="auto" w:fill="FFFFFF"/>
        </w:rPr>
        <w:t>“</w:t>
      </w:r>
      <w:r w:rsidR="00E54461" w:rsidRPr="00882947">
        <w:rPr>
          <w:bCs/>
          <w:color w:val="000000"/>
          <w:sz w:val="24"/>
          <w:szCs w:val="24"/>
          <w:shd w:val="clear" w:color="auto" w:fill="FFFFFF"/>
        </w:rPr>
        <w:t>. Celkem se do úklidu zapojilo rekordních 44 dobrovolníků, kteří nasbírali 1200 kilogramů odpadů.</w:t>
      </w:r>
      <w:r w:rsidR="00AA4B58" w:rsidRPr="00882947">
        <w:rPr>
          <w:bCs/>
          <w:color w:val="000000"/>
          <w:sz w:val="24"/>
          <w:szCs w:val="24"/>
          <w:shd w:val="clear" w:color="auto" w:fill="FFFFFF"/>
        </w:rPr>
        <w:t xml:space="preserve"> </w:t>
      </w:r>
    </w:p>
    <w:p w:rsidR="00957565" w:rsidRDefault="00957565" w:rsidP="00957565">
      <w:pPr>
        <w:spacing w:line="360" w:lineRule="auto"/>
        <w:jc w:val="both"/>
      </w:pPr>
    </w:p>
    <w:p w:rsidR="00DF7927" w:rsidRPr="00882947" w:rsidRDefault="00DF7927" w:rsidP="00957565">
      <w:pPr>
        <w:spacing w:line="360" w:lineRule="auto"/>
        <w:jc w:val="both"/>
      </w:pPr>
    </w:p>
    <w:p w:rsidR="00D72652" w:rsidRPr="00DF7927" w:rsidRDefault="00AA7B1A" w:rsidP="00DF7927">
      <w:pPr>
        <w:pStyle w:val="Odstavecseseznamem"/>
        <w:numPr>
          <w:ilvl w:val="0"/>
          <w:numId w:val="32"/>
        </w:numPr>
        <w:spacing w:line="360" w:lineRule="auto"/>
        <w:jc w:val="both"/>
        <w:rPr>
          <w:bCs/>
          <w:color w:val="000000"/>
          <w:sz w:val="24"/>
          <w:szCs w:val="24"/>
          <w:shd w:val="clear" w:color="auto" w:fill="FFFFFF"/>
        </w:rPr>
      </w:pPr>
      <w:r>
        <w:rPr>
          <w:bCs/>
          <w:noProof/>
          <w:color w:val="000000"/>
          <w:sz w:val="24"/>
          <w:szCs w:val="24"/>
          <w:shd w:val="clear" w:color="auto" w:fill="FFFFFF"/>
        </w:rPr>
        <w:drawing>
          <wp:anchor distT="0" distB="0" distL="114300" distR="114300" simplePos="0" relativeHeight="251686912" behindDoc="1" locked="0" layoutInCell="1" allowOverlap="1">
            <wp:simplePos x="0" y="0"/>
            <wp:positionH relativeFrom="margin">
              <wp:align>right</wp:align>
            </wp:positionH>
            <wp:positionV relativeFrom="paragraph">
              <wp:posOffset>310515</wp:posOffset>
            </wp:positionV>
            <wp:extent cx="2519680" cy="1679575"/>
            <wp:effectExtent l="0" t="0" r="0" b="0"/>
            <wp:wrapTight wrapText="bothSides">
              <wp:wrapPolygon edited="0">
                <wp:start x="0" y="0"/>
                <wp:lineTo x="0" y="21314"/>
                <wp:lineTo x="21393" y="21314"/>
                <wp:lineTo x="21393" y="0"/>
                <wp:lineTo x="0" y="0"/>
              </wp:wrapPolygon>
            </wp:wrapTight>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19680" cy="1679575"/>
                    </a:xfrm>
                    <a:prstGeom prst="rect">
                      <a:avLst/>
                    </a:prstGeom>
                  </pic:spPr>
                </pic:pic>
              </a:graphicData>
            </a:graphic>
          </wp:anchor>
        </w:drawing>
      </w:r>
      <w:r w:rsidR="00E03F74" w:rsidRPr="00AA7B1A">
        <w:rPr>
          <w:bCs/>
          <w:color w:val="000000"/>
          <w:sz w:val="24"/>
          <w:szCs w:val="24"/>
          <w:shd w:val="clear" w:color="auto" w:fill="FFFFFF"/>
        </w:rPr>
        <w:t>Mramorový sál vsetínského zámku byl v pondělí 8. dubna místem setkání vedení města se zástupci neziskových organizací působících v oblastech kultury, sportu či sociální oblasti. Z úst starosty města Jiřího Růžičky při této příležitosti zaznělo poděkování za jejich činnost, která napomáhá spokojenému životu v našem městě. Zvláštního ocenění se dočkaly dvě nové Osobnosti neziskového sektoru a jeden držitel Ceny za firemní filantropii.</w:t>
      </w:r>
    </w:p>
    <w:p w:rsidR="00D72652" w:rsidRPr="00882947" w:rsidRDefault="00D72652" w:rsidP="00957565">
      <w:pPr>
        <w:pStyle w:val="Odstavecseseznamem"/>
        <w:spacing w:line="360" w:lineRule="auto"/>
        <w:jc w:val="both"/>
        <w:rPr>
          <w:bCs/>
          <w:color w:val="000000"/>
          <w:sz w:val="24"/>
          <w:szCs w:val="24"/>
          <w:shd w:val="clear" w:color="auto" w:fill="FFFFFF"/>
        </w:rPr>
      </w:pPr>
    </w:p>
    <w:p w:rsidR="00D72652" w:rsidRPr="00882947" w:rsidRDefault="00AA7B1A" w:rsidP="00957565">
      <w:pPr>
        <w:pStyle w:val="Odstavecseseznamem"/>
        <w:numPr>
          <w:ilvl w:val="0"/>
          <w:numId w:val="32"/>
        </w:numPr>
        <w:spacing w:line="360" w:lineRule="auto"/>
        <w:jc w:val="both"/>
        <w:rPr>
          <w:bCs/>
          <w:color w:val="000000"/>
          <w:sz w:val="24"/>
          <w:szCs w:val="24"/>
          <w:shd w:val="clear" w:color="auto" w:fill="FFFFFF"/>
        </w:rPr>
      </w:pPr>
      <w:r>
        <w:rPr>
          <w:bCs/>
          <w:noProof/>
          <w:color w:val="000000"/>
          <w:sz w:val="24"/>
          <w:szCs w:val="24"/>
          <w:shd w:val="clear" w:color="auto" w:fill="FFFFFF"/>
        </w:rPr>
        <w:drawing>
          <wp:anchor distT="0" distB="0" distL="114300" distR="114300" simplePos="0" relativeHeight="251687936" behindDoc="1" locked="0" layoutInCell="1" allowOverlap="1">
            <wp:simplePos x="0" y="0"/>
            <wp:positionH relativeFrom="margin">
              <wp:align>right</wp:align>
            </wp:positionH>
            <wp:positionV relativeFrom="paragraph">
              <wp:posOffset>29210</wp:posOffset>
            </wp:positionV>
            <wp:extent cx="2340000" cy="3308293"/>
            <wp:effectExtent l="0" t="0" r="3175" b="6985"/>
            <wp:wrapTight wrapText="bothSides">
              <wp:wrapPolygon edited="0">
                <wp:start x="0" y="0"/>
                <wp:lineTo x="0" y="21521"/>
                <wp:lineTo x="21453" y="21521"/>
                <wp:lineTo x="21453" y="0"/>
                <wp:lineTo x="0" y="0"/>
              </wp:wrapPolygon>
            </wp:wrapTight>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00701_05_01310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40000" cy="3308293"/>
                    </a:xfrm>
                    <a:prstGeom prst="rect">
                      <a:avLst/>
                    </a:prstGeom>
                  </pic:spPr>
                </pic:pic>
              </a:graphicData>
            </a:graphic>
            <wp14:sizeRelH relativeFrom="margin">
              <wp14:pctWidth>0</wp14:pctWidth>
            </wp14:sizeRelH>
            <wp14:sizeRelV relativeFrom="margin">
              <wp14:pctHeight>0</wp14:pctHeight>
            </wp14:sizeRelV>
          </wp:anchor>
        </w:drawing>
      </w:r>
      <w:r w:rsidR="00676204" w:rsidRPr="00882947">
        <w:rPr>
          <w:bCs/>
          <w:color w:val="000000"/>
          <w:sz w:val="24"/>
          <w:szCs w:val="24"/>
          <w:shd w:val="clear" w:color="auto" w:fill="FFFFFF"/>
        </w:rPr>
        <w:t>Město Vsetín a Charita Nový Hrozenkov v rámci komunitního plánování sociálních služeb a péče na Vsetínsku uspořádaly v pondělí 8. dubna Veletrh neziskových organizací s podtitulem „Kde najdete pomoc“. Dějištěm ojedinělé akce bylo centrum Nového Hrozenkova</w:t>
      </w:r>
      <w:r w:rsidR="00901A83" w:rsidRPr="00882947">
        <w:rPr>
          <w:bCs/>
          <w:color w:val="000000"/>
          <w:sz w:val="24"/>
          <w:szCs w:val="24"/>
          <w:shd w:val="clear" w:color="auto" w:fill="FFFFFF"/>
        </w:rPr>
        <w:t>.</w:t>
      </w:r>
      <w:r w:rsidR="00676204" w:rsidRPr="00882947">
        <w:rPr>
          <w:bCs/>
          <w:color w:val="000000"/>
          <w:sz w:val="24"/>
          <w:szCs w:val="24"/>
          <w:shd w:val="clear" w:color="auto" w:fill="FFFFFF"/>
        </w:rPr>
        <w:t xml:space="preserve"> </w:t>
      </w:r>
      <w:r w:rsidR="00676204" w:rsidRPr="00882947">
        <w:rPr>
          <w:color w:val="000000"/>
          <w:sz w:val="24"/>
          <w:szCs w:val="24"/>
          <w:shd w:val="clear" w:color="auto" w:fill="FFFFFF"/>
        </w:rPr>
        <w:t>Myšlenka uspořádání veletrhu vznikla na pracovní skupině seniorů ve Vsetíně a shodně i na setkání poskytovatelů sociálních služeb v Novém Hrozenkově. Navázáním spolupráce v rámci projektu komunitního plánu organizátoři vytvořili koncept veletrhu, který měl za cíl představit novinky v péči o seniory v domácím prostředí i v pobytových zařízeních. Na veletrhu představily své služby veřejnosti i další organizace. </w:t>
      </w:r>
    </w:p>
    <w:p w:rsidR="00AA4B58" w:rsidRPr="00882947" w:rsidRDefault="00AA4B58" w:rsidP="00957565">
      <w:pPr>
        <w:pStyle w:val="Odstavecseseznamem"/>
        <w:spacing w:line="360" w:lineRule="auto"/>
        <w:jc w:val="both"/>
        <w:rPr>
          <w:bCs/>
          <w:color w:val="000000"/>
          <w:sz w:val="24"/>
          <w:szCs w:val="24"/>
          <w:shd w:val="clear" w:color="auto" w:fill="FFFFFF"/>
        </w:rPr>
      </w:pPr>
    </w:p>
    <w:p w:rsidR="003630AA" w:rsidRPr="00882947" w:rsidRDefault="00AA7B1A" w:rsidP="00957565">
      <w:pPr>
        <w:pStyle w:val="Odstavecseseznamem"/>
        <w:numPr>
          <w:ilvl w:val="0"/>
          <w:numId w:val="32"/>
        </w:numPr>
        <w:spacing w:line="360" w:lineRule="auto"/>
        <w:jc w:val="both"/>
        <w:rPr>
          <w:sz w:val="24"/>
          <w:szCs w:val="24"/>
        </w:rPr>
      </w:pPr>
      <w:r>
        <w:rPr>
          <w:bCs/>
          <w:noProof/>
          <w:color w:val="000000"/>
          <w:sz w:val="24"/>
          <w:szCs w:val="24"/>
          <w:shd w:val="clear" w:color="auto" w:fill="FFFFFF"/>
        </w:rPr>
        <w:lastRenderedPageBreak/>
        <w:drawing>
          <wp:anchor distT="0" distB="0" distL="114300" distR="114300" simplePos="0" relativeHeight="251688960" behindDoc="1" locked="0" layoutInCell="1" allowOverlap="1">
            <wp:simplePos x="0" y="0"/>
            <wp:positionH relativeFrom="margin">
              <wp:align>right</wp:align>
            </wp:positionH>
            <wp:positionV relativeFrom="paragraph">
              <wp:posOffset>19050</wp:posOffset>
            </wp:positionV>
            <wp:extent cx="2520000" cy="1281357"/>
            <wp:effectExtent l="0" t="0" r="0" b="0"/>
            <wp:wrapSquare wrapText="bothSides"/>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ts-logo.png"/>
                    <pic:cNvPicPr/>
                  </pic:nvPicPr>
                  <pic:blipFill>
                    <a:blip r:embed="rId17">
                      <a:extLst>
                        <a:ext uri="{28A0092B-C50C-407E-A947-70E740481C1C}">
                          <a14:useLocalDpi xmlns:a14="http://schemas.microsoft.com/office/drawing/2010/main" val="0"/>
                        </a:ext>
                      </a:extLst>
                    </a:blip>
                    <a:stretch>
                      <a:fillRect/>
                    </a:stretch>
                  </pic:blipFill>
                  <pic:spPr>
                    <a:xfrm>
                      <a:off x="0" y="0"/>
                      <a:ext cx="2520000" cy="1281357"/>
                    </a:xfrm>
                    <a:prstGeom prst="rect">
                      <a:avLst/>
                    </a:prstGeom>
                  </pic:spPr>
                </pic:pic>
              </a:graphicData>
            </a:graphic>
          </wp:anchor>
        </w:drawing>
      </w:r>
      <w:r w:rsidR="00AA4B58" w:rsidRPr="00882947">
        <w:rPr>
          <w:bCs/>
          <w:color w:val="000000"/>
          <w:sz w:val="24"/>
          <w:szCs w:val="24"/>
          <w:shd w:val="clear" w:color="auto" w:fill="FFFFFF"/>
        </w:rPr>
        <w:t>Střední škola Kostka se přidala k dalším třem vsetínským školám, které následovaly město Vsetín, a rozhodla se zabojovat o titul Fairtradová škola. Potenciál k tomu má úžasný. „Fairtradová města“ je mezinárodní iniciativa označování míst, kde je podporován fair trade. Cílem kampaně je osvěta v oblasti fair trade a podpora prodeje fairtradových produktů v daném místě. O titul usilovaly a dnes ho drží například města jako Londýn, Dortmund, Brusel nebo Řím a také náš Vsetín, a to od r. 2011. Titul střední škola Kostka převzala z rukou Standy Komínka 17. dubna 2019.</w:t>
      </w:r>
    </w:p>
    <w:p w:rsidR="003320E5" w:rsidRPr="00882947" w:rsidRDefault="003320E5" w:rsidP="00957565">
      <w:pPr>
        <w:spacing w:line="360" w:lineRule="auto"/>
        <w:jc w:val="both"/>
        <w:rPr>
          <w:bCs/>
          <w:color w:val="000000"/>
          <w:shd w:val="clear" w:color="auto" w:fill="FFFFFF"/>
        </w:rPr>
      </w:pPr>
    </w:p>
    <w:p w:rsidR="003320E5" w:rsidRPr="00882947" w:rsidRDefault="00AA7B1A" w:rsidP="00957565">
      <w:pPr>
        <w:pStyle w:val="Normlnweb"/>
        <w:numPr>
          <w:ilvl w:val="0"/>
          <w:numId w:val="32"/>
        </w:numPr>
        <w:spacing w:before="0" w:beforeAutospacing="0" w:after="0" w:afterAutospacing="0" w:line="360" w:lineRule="auto"/>
        <w:jc w:val="both"/>
        <w:rPr>
          <w:color w:val="000000"/>
        </w:rPr>
      </w:pPr>
      <w:r>
        <w:rPr>
          <w:bCs/>
          <w:noProof/>
          <w:color w:val="000000"/>
        </w:rPr>
        <w:drawing>
          <wp:anchor distT="0" distB="0" distL="114300" distR="114300" simplePos="0" relativeHeight="251689984" behindDoc="1" locked="0" layoutInCell="1" allowOverlap="1">
            <wp:simplePos x="0" y="0"/>
            <wp:positionH relativeFrom="margin">
              <wp:align>right</wp:align>
            </wp:positionH>
            <wp:positionV relativeFrom="paragraph">
              <wp:posOffset>11430</wp:posOffset>
            </wp:positionV>
            <wp:extent cx="2520000" cy="1890000"/>
            <wp:effectExtent l="0" t="0" r="0" b="0"/>
            <wp:wrapTight wrapText="bothSides">
              <wp:wrapPolygon edited="0">
                <wp:start x="0" y="0"/>
                <wp:lineTo x="0" y="21339"/>
                <wp:lineTo x="21393" y="21339"/>
                <wp:lineTo x="21393" y="0"/>
                <wp:lineTo x="0" y="0"/>
              </wp:wrapPolygon>
            </wp:wrapTight>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4).jpg"/>
                    <pic:cNvPicPr/>
                  </pic:nvPicPr>
                  <pic:blipFill>
                    <a:blip r:embed="rId18">
                      <a:extLst>
                        <a:ext uri="{28A0092B-C50C-407E-A947-70E740481C1C}">
                          <a14:useLocalDpi xmlns:a14="http://schemas.microsoft.com/office/drawing/2010/main" val="0"/>
                        </a:ext>
                      </a:extLst>
                    </a:blip>
                    <a:stretch>
                      <a:fillRect/>
                    </a:stretch>
                  </pic:blipFill>
                  <pic:spPr>
                    <a:xfrm>
                      <a:off x="0" y="0"/>
                      <a:ext cx="2520000" cy="1890000"/>
                    </a:xfrm>
                    <a:prstGeom prst="rect">
                      <a:avLst/>
                    </a:prstGeom>
                  </pic:spPr>
                </pic:pic>
              </a:graphicData>
            </a:graphic>
          </wp:anchor>
        </w:drawing>
      </w:r>
      <w:r w:rsidR="003320E5" w:rsidRPr="00882947">
        <w:rPr>
          <w:bCs/>
          <w:color w:val="000000"/>
        </w:rPr>
        <w:t>Ve středu 25. dubna provázelo</w:t>
      </w:r>
      <w:r w:rsidR="00171843" w:rsidRPr="00882947">
        <w:rPr>
          <w:bCs/>
          <w:color w:val="000000"/>
        </w:rPr>
        <w:t xml:space="preserve"> akci Den země</w:t>
      </w:r>
      <w:r w:rsidR="003320E5" w:rsidRPr="00882947">
        <w:rPr>
          <w:bCs/>
          <w:color w:val="000000"/>
        </w:rPr>
        <w:t xml:space="preserve"> krásné počasí, a tak v Panské zahradě napočítali pořadatelé z Alceda celkem 2000 návštěvníků, z toho bylo 600 dětí z mateřských škol. </w:t>
      </w:r>
      <w:r w:rsidR="003320E5" w:rsidRPr="00882947">
        <w:rPr>
          <w:color w:val="000000"/>
        </w:rPr>
        <w:t xml:space="preserve">V Panské zahradě bylo možné vidět například prezentaci Záchranného centra v Hošťálkové, v rámci tématu „problém – odpady“ bylo představeno bezobalové nakupování a také třeba jarmark tradičních řemesel. </w:t>
      </w:r>
    </w:p>
    <w:p w:rsidR="00104D2D" w:rsidRPr="00882947" w:rsidRDefault="00104D2D" w:rsidP="00957565">
      <w:pPr>
        <w:spacing w:line="360" w:lineRule="auto"/>
        <w:jc w:val="both"/>
        <w:rPr>
          <w:bCs/>
          <w:color w:val="000000"/>
          <w:shd w:val="clear" w:color="auto" w:fill="FFFFFF"/>
        </w:rPr>
      </w:pPr>
    </w:p>
    <w:p w:rsidR="00D72652" w:rsidRPr="00882947" w:rsidRDefault="00AA7B1A" w:rsidP="00957565">
      <w:pPr>
        <w:pStyle w:val="Odstavecseseznamem"/>
        <w:numPr>
          <w:ilvl w:val="0"/>
          <w:numId w:val="32"/>
        </w:numPr>
        <w:spacing w:line="360" w:lineRule="auto"/>
        <w:jc w:val="both"/>
        <w:rPr>
          <w:sz w:val="24"/>
          <w:szCs w:val="24"/>
        </w:rPr>
      </w:pPr>
      <w:r>
        <w:rPr>
          <w:noProof/>
          <w:sz w:val="24"/>
          <w:szCs w:val="24"/>
        </w:rPr>
        <w:drawing>
          <wp:anchor distT="0" distB="0" distL="114300" distR="114300" simplePos="0" relativeHeight="251691008" behindDoc="1" locked="0" layoutInCell="1" allowOverlap="1">
            <wp:simplePos x="0" y="0"/>
            <wp:positionH relativeFrom="margin">
              <wp:align>right</wp:align>
            </wp:positionH>
            <wp:positionV relativeFrom="paragraph">
              <wp:posOffset>15875</wp:posOffset>
            </wp:positionV>
            <wp:extent cx="2520000" cy="1680000"/>
            <wp:effectExtent l="0" t="0" r="0" b="0"/>
            <wp:wrapTight wrapText="bothSides">
              <wp:wrapPolygon edited="0">
                <wp:start x="0" y="0"/>
                <wp:lineTo x="0" y="21314"/>
                <wp:lineTo x="21393" y="21314"/>
                <wp:lineTo x="21393" y="0"/>
                <wp:lineTo x="0" y="0"/>
              </wp:wrapPolygon>
            </wp:wrapTight>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5).jpg"/>
                    <pic:cNvPicPr/>
                  </pic:nvPicPr>
                  <pic:blipFill>
                    <a:blip r:embed="rId19">
                      <a:extLst>
                        <a:ext uri="{28A0092B-C50C-407E-A947-70E740481C1C}">
                          <a14:useLocalDpi xmlns:a14="http://schemas.microsoft.com/office/drawing/2010/main" val="0"/>
                        </a:ext>
                      </a:extLst>
                    </a:blip>
                    <a:stretch>
                      <a:fillRect/>
                    </a:stretch>
                  </pic:blipFill>
                  <pic:spPr>
                    <a:xfrm>
                      <a:off x="0" y="0"/>
                      <a:ext cx="2520000" cy="1680000"/>
                    </a:xfrm>
                    <a:prstGeom prst="rect">
                      <a:avLst/>
                    </a:prstGeom>
                  </pic:spPr>
                </pic:pic>
              </a:graphicData>
            </a:graphic>
          </wp:anchor>
        </w:drawing>
      </w:r>
      <w:r w:rsidR="00E54461" w:rsidRPr="00882947">
        <w:rPr>
          <w:sz w:val="24"/>
          <w:szCs w:val="24"/>
        </w:rPr>
        <w:t xml:space="preserve">Vsetín byl jedním z více </w:t>
      </w:r>
      <w:r w:rsidR="003630AA" w:rsidRPr="00882947">
        <w:rPr>
          <w:sz w:val="24"/>
          <w:szCs w:val="24"/>
        </w:rPr>
        <w:t>než</w:t>
      </w:r>
      <w:r w:rsidR="00E54461" w:rsidRPr="00882947">
        <w:rPr>
          <w:sz w:val="24"/>
          <w:szCs w:val="24"/>
        </w:rPr>
        <w:t xml:space="preserve"> 190 míst naší republiky, kde se v sobotu 11. května uskutečnila snídaně pod širým nebem, jejímž cílem byla podpora fairtradových výrobků a lokálních pěstitelů a výrobců potravi</w:t>
      </w:r>
      <w:r w:rsidR="003630AA" w:rsidRPr="00882947">
        <w:rPr>
          <w:sz w:val="24"/>
          <w:szCs w:val="24"/>
        </w:rPr>
        <w:t>n. Vsetínská f</w:t>
      </w:r>
      <w:r w:rsidR="00E54461" w:rsidRPr="00882947">
        <w:rPr>
          <w:sz w:val="24"/>
          <w:szCs w:val="24"/>
        </w:rPr>
        <w:t xml:space="preserve">airtradová snídaně se uskutečnila </w:t>
      </w:r>
      <w:r w:rsidR="003630AA" w:rsidRPr="00882947">
        <w:rPr>
          <w:sz w:val="24"/>
          <w:szCs w:val="24"/>
        </w:rPr>
        <w:t>společně s „okrašlovací“ akcí adoptuj si svůj truhlík, během níž sami obyvatelé Vsetína osadili letničkami květinové truhlíky v centrum města.</w:t>
      </w:r>
    </w:p>
    <w:p w:rsidR="00104D2D" w:rsidRPr="00882947" w:rsidRDefault="00104D2D" w:rsidP="00957565">
      <w:pPr>
        <w:spacing w:line="360" w:lineRule="auto"/>
        <w:jc w:val="both"/>
      </w:pPr>
    </w:p>
    <w:p w:rsidR="00B41EA8" w:rsidRPr="00882947" w:rsidRDefault="00B41EA8" w:rsidP="00957565">
      <w:pPr>
        <w:spacing w:line="360" w:lineRule="auto"/>
        <w:jc w:val="both"/>
      </w:pPr>
    </w:p>
    <w:p w:rsidR="004779ED" w:rsidRPr="00882947" w:rsidRDefault="00AA7B1A" w:rsidP="00957565">
      <w:pPr>
        <w:pStyle w:val="Odstavecseseznamem"/>
        <w:numPr>
          <w:ilvl w:val="0"/>
          <w:numId w:val="32"/>
        </w:numPr>
        <w:tabs>
          <w:tab w:val="left" w:pos="1155"/>
        </w:tabs>
        <w:spacing w:line="360" w:lineRule="auto"/>
        <w:jc w:val="both"/>
        <w:rPr>
          <w:sz w:val="24"/>
          <w:szCs w:val="24"/>
        </w:rPr>
      </w:pPr>
      <w:r>
        <w:rPr>
          <w:noProof/>
          <w:sz w:val="24"/>
          <w:szCs w:val="24"/>
        </w:rPr>
        <w:lastRenderedPageBreak/>
        <w:drawing>
          <wp:anchor distT="0" distB="0" distL="114300" distR="114300" simplePos="0" relativeHeight="251692032" behindDoc="1" locked="0" layoutInCell="1" allowOverlap="1">
            <wp:simplePos x="0" y="0"/>
            <wp:positionH relativeFrom="margin">
              <wp:align>right</wp:align>
            </wp:positionH>
            <wp:positionV relativeFrom="paragraph">
              <wp:posOffset>264</wp:posOffset>
            </wp:positionV>
            <wp:extent cx="2340000" cy="3313969"/>
            <wp:effectExtent l="0" t="0" r="3175" b="1270"/>
            <wp:wrapTight wrapText="bothSides">
              <wp:wrapPolygon edited="0">
                <wp:start x="0" y="0"/>
                <wp:lineTo x="0" y="21484"/>
                <wp:lineTo x="21453" y="21484"/>
                <wp:lineTo x="21453" y="0"/>
                <wp:lineTo x="0" y="0"/>
              </wp:wrapPolygon>
            </wp:wrapTight>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rovaz plakát.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40000" cy="3313969"/>
                    </a:xfrm>
                    <a:prstGeom prst="rect">
                      <a:avLst/>
                    </a:prstGeom>
                  </pic:spPr>
                </pic:pic>
              </a:graphicData>
            </a:graphic>
            <wp14:sizeRelH relativeFrom="margin">
              <wp14:pctWidth>0</wp14:pctWidth>
            </wp14:sizeRelH>
            <wp14:sizeRelV relativeFrom="margin">
              <wp14:pctHeight>0</wp14:pctHeight>
            </wp14:sizeRelV>
          </wp:anchor>
        </w:drawing>
      </w:r>
      <w:r w:rsidR="006E75CD" w:rsidRPr="00882947">
        <w:rPr>
          <w:sz w:val="24"/>
          <w:szCs w:val="24"/>
        </w:rPr>
        <w:t>Den 20. květen patřil již každoročnímu setkání s občany s názvem „S námi pro vás za jeden provaz“, které si klade za cíl zapojit veřejnost do rozhodování o dění ve městě, ale také informovat o realizovaných a připravovaných projektech a akcích ve Vsetíně. Hlasování v roce 2019 se zúčastnilo 858 občanů.</w:t>
      </w:r>
      <w:r w:rsidR="003E6104" w:rsidRPr="00882947">
        <w:rPr>
          <w:noProof/>
          <w:sz w:val="24"/>
          <w:szCs w:val="24"/>
        </w:rPr>
        <w:t xml:space="preserve"> </w:t>
      </w:r>
    </w:p>
    <w:p w:rsidR="00D93B70" w:rsidRPr="00882947" w:rsidRDefault="00D93B70" w:rsidP="00957565">
      <w:pPr>
        <w:tabs>
          <w:tab w:val="left" w:pos="1155"/>
        </w:tabs>
        <w:spacing w:line="360" w:lineRule="auto"/>
        <w:jc w:val="both"/>
      </w:pPr>
    </w:p>
    <w:p w:rsidR="00544891" w:rsidRPr="00882947" w:rsidRDefault="00544891" w:rsidP="00957565">
      <w:pPr>
        <w:pStyle w:val="Odstavecseseznamem"/>
        <w:tabs>
          <w:tab w:val="left" w:pos="1155"/>
        </w:tabs>
        <w:spacing w:line="360" w:lineRule="auto"/>
        <w:jc w:val="both"/>
        <w:rPr>
          <w:sz w:val="24"/>
          <w:szCs w:val="24"/>
        </w:rPr>
      </w:pPr>
    </w:p>
    <w:p w:rsidR="00544891" w:rsidRDefault="00544891" w:rsidP="00957565">
      <w:pPr>
        <w:pStyle w:val="Odstavecseseznamem"/>
        <w:tabs>
          <w:tab w:val="left" w:pos="1155"/>
        </w:tabs>
        <w:spacing w:line="360" w:lineRule="auto"/>
        <w:jc w:val="both"/>
        <w:rPr>
          <w:sz w:val="24"/>
          <w:szCs w:val="24"/>
        </w:rPr>
      </w:pPr>
    </w:p>
    <w:p w:rsidR="00AA7B1A" w:rsidRDefault="00AA7B1A" w:rsidP="00957565">
      <w:pPr>
        <w:pStyle w:val="Odstavecseseznamem"/>
        <w:tabs>
          <w:tab w:val="left" w:pos="1155"/>
        </w:tabs>
        <w:spacing w:line="360" w:lineRule="auto"/>
        <w:jc w:val="both"/>
        <w:rPr>
          <w:sz w:val="24"/>
          <w:szCs w:val="24"/>
        </w:rPr>
      </w:pPr>
    </w:p>
    <w:p w:rsidR="00AA7B1A" w:rsidRDefault="00AA7B1A" w:rsidP="00957565">
      <w:pPr>
        <w:pStyle w:val="Odstavecseseznamem"/>
        <w:tabs>
          <w:tab w:val="left" w:pos="1155"/>
        </w:tabs>
        <w:spacing w:line="360" w:lineRule="auto"/>
        <w:jc w:val="both"/>
        <w:rPr>
          <w:sz w:val="24"/>
          <w:szCs w:val="24"/>
        </w:rPr>
      </w:pPr>
    </w:p>
    <w:p w:rsidR="00C35F43" w:rsidRDefault="00C35F43" w:rsidP="00957565">
      <w:pPr>
        <w:pStyle w:val="Odstavecseseznamem"/>
        <w:tabs>
          <w:tab w:val="left" w:pos="1155"/>
        </w:tabs>
        <w:spacing w:line="360" w:lineRule="auto"/>
        <w:jc w:val="both"/>
        <w:rPr>
          <w:sz w:val="24"/>
          <w:szCs w:val="24"/>
        </w:rPr>
      </w:pPr>
    </w:p>
    <w:p w:rsidR="00AA7B1A" w:rsidRPr="00DF7927" w:rsidRDefault="00AA7B1A" w:rsidP="00DF7927">
      <w:pPr>
        <w:tabs>
          <w:tab w:val="left" w:pos="1155"/>
        </w:tabs>
        <w:spacing w:line="360" w:lineRule="auto"/>
        <w:jc w:val="both"/>
      </w:pPr>
    </w:p>
    <w:p w:rsidR="006E75CD" w:rsidRPr="00DF7927" w:rsidRDefault="00AA7B1A" w:rsidP="00957565">
      <w:pPr>
        <w:pStyle w:val="Odstavecseseznamem"/>
        <w:numPr>
          <w:ilvl w:val="0"/>
          <w:numId w:val="32"/>
        </w:numPr>
        <w:tabs>
          <w:tab w:val="left" w:pos="1155"/>
        </w:tabs>
        <w:spacing w:line="360" w:lineRule="auto"/>
        <w:jc w:val="both"/>
        <w:rPr>
          <w:b/>
          <w:bCs/>
          <w:smallCaps/>
          <w:sz w:val="24"/>
          <w:szCs w:val="24"/>
        </w:rPr>
      </w:pPr>
      <w:r>
        <w:rPr>
          <w:noProof/>
          <w:sz w:val="24"/>
          <w:szCs w:val="24"/>
        </w:rPr>
        <w:drawing>
          <wp:anchor distT="0" distB="0" distL="114300" distR="114300" simplePos="0" relativeHeight="251693056" behindDoc="1" locked="0" layoutInCell="1" allowOverlap="1">
            <wp:simplePos x="0" y="0"/>
            <wp:positionH relativeFrom="margin">
              <wp:align>right</wp:align>
            </wp:positionH>
            <wp:positionV relativeFrom="paragraph">
              <wp:posOffset>8255</wp:posOffset>
            </wp:positionV>
            <wp:extent cx="2340000" cy="3311323"/>
            <wp:effectExtent l="0" t="0" r="3175" b="3810"/>
            <wp:wrapTight wrapText="bothSides">
              <wp:wrapPolygon edited="0">
                <wp:start x="0" y="0"/>
                <wp:lineTo x="0" y="21501"/>
                <wp:lineTo x="21453" y="21501"/>
                <wp:lineTo x="21453" y="0"/>
                <wp:lineTo x="0" y="0"/>
              </wp:wrapPolygon>
            </wp:wrapTight>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vsetinska_noc_2019_WEB.jpg"/>
                    <pic:cNvPicPr/>
                  </pic:nvPicPr>
                  <pic:blipFill>
                    <a:blip r:embed="rId21">
                      <a:extLst>
                        <a:ext uri="{28A0092B-C50C-407E-A947-70E740481C1C}">
                          <a14:useLocalDpi xmlns:a14="http://schemas.microsoft.com/office/drawing/2010/main" val="0"/>
                        </a:ext>
                      </a:extLst>
                    </a:blip>
                    <a:stretch>
                      <a:fillRect/>
                    </a:stretch>
                  </pic:blipFill>
                  <pic:spPr>
                    <a:xfrm>
                      <a:off x="0" y="0"/>
                      <a:ext cx="2340000" cy="3311323"/>
                    </a:xfrm>
                    <a:prstGeom prst="rect">
                      <a:avLst/>
                    </a:prstGeom>
                  </pic:spPr>
                </pic:pic>
              </a:graphicData>
            </a:graphic>
            <wp14:sizeRelH relativeFrom="margin">
              <wp14:pctWidth>0</wp14:pctWidth>
            </wp14:sizeRelH>
            <wp14:sizeRelV relativeFrom="margin">
              <wp14:pctHeight>0</wp14:pctHeight>
            </wp14:sizeRelV>
          </wp:anchor>
        </w:drawing>
      </w:r>
      <w:r w:rsidR="00544891" w:rsidRPr="00882947">
        <w:rPr>
          <w:sz w:val="24"/>
          <w:szCs w:val="24"/>
        </w:rPr>
        <w:t xml:space="preserve">Dne 17. května se ve Vsetíně uskutečnil 4. ročník akce Vsetínská noc v Muzeu regionu Valašska, p.o., která nabídla koncerty, komentované prohlídky a mnohé další aktivity v neobvyklou dobu a běžně nepřístupných prostorách. Akce se konala v rámci </w:t>
      </w:r>
      <w:r w:rsidR="00D93B70" w:rsidRPr="00882947">
        <w:rPr>
          <w:color w:val="000000"/>
          <w:sz w:val="24"/>
          <w:szCs w:val="24"/>
          <w:shd w:val="clear" w:color="auto" w:fill="FFFFFF"/>
        </w:rPr>
        <w:t xml:space="preserve">celonárodního Festivalu muzejních nocí. </w:t>
      </w:r>
      <w:r w:rsidR="001F003B" w:rsidRPr="00882947">
        <w:rPr>
          <w:color w:val="000000"/>
          <w:sz w:val="24"/>
          <w:szCs w:val="24"/>
          <w:shd w:val="clear" w:color="auto" w:fill="FFFFFF"/>
        </w:rPr>
        <w:t>Do organizace se v roce 2019</w:t>
      </w:r>
      <w:r w:rsidR="00D93B70" w:rsidRPr="00882947">
        <w:rPr>
          <w:color w:val="000000"/>
          <w:sz w:val="24"/>
          <w:szCs w:val="24"/>
          <w:shd w:val="clear" w:color="auto" w:fill="FFFFFF"/>
        </w:rPr>
        <w:t xml:space="preserve"> zapojila desítka místních institucí zaměřených na kulturu, vzdělání a volný čas. Krom obvyklých stálic, jako jsou město Vsetín, Dům kultury Vsetín či Masarykova veřejná knihovna, je to i trojice nováčků ZUŠ Vsetín, ZUŠ Kostka a SPŠ strojnická Vsetín. Ročník 2019 byl ve znamení strašidel. Na strašidla a další pohádkové bytosti bylo zaměřeno i dění na zámku, Střední zdravotnická škola přiblížila provoz tzv. malé noční směny a obě základní umělecké školy nabídly vystoupení svých talentovaných žáků i jejich učitelů. V městských lázních si mohl účastníci užít noční koupání za snížené vstupné a v kině Vatra krom prohlídky promítací kabiny a krytu civilní ochrany čekalo i filmové pásmo. Putování v rámci Vsetínské noci 2019 bylo zakončeno na hvězdárně, která měla otevřeno až do půlnoci.</w:t>
      </w:r>
    </w:p>
    <w:p w:rsidR="00E5384A" w:rsidRPr="00882947" w:rsidRDefault="00104D2D" w:rsidP="00957565">
      <w:pPr>
        <w:pStyle w:val="Zkladntext"/>
        <w:numPr>
          <w:ilvl w:val="0"/>
          <w:numId w:val="32"/>
        </w:numPr>
        <w:spacing w:line="360" w:lineRule="auto"/>
        <w:jc w:val="both"/>
        <w:rPr>
          <w:rFonts w:ascii="Times New Roman" w:hAnsi="Times New Roman"/>
          <w:b w:val="0"/>
          <w:bCs w:val="0"/>
          <w:smallCaps w:val="0"/>
          <w:sz w:val="24"/>
          <w:szCs w:val="24"/>
        </w:rPr>
      </w:pPr>
      <w:r w:rsidRPr="00882947">
        <w:rPr>
          <w:rFonts w:ascii="Times New Roman" w:hAnsi="Times New Roman"/>
          <w:b w:val="0"/>
          <w:bCs w:val="0"/>
          <w:smallCaps w:val="0"/>
          <w:noProof/>
          <w:sz w:val="24"/>
          <w:szCs w:val="24"/>
        </w:rPr>
        <w:lastRenderedPageBreak/>
        <w:drawing>
          <wp:anchor distT="0" distB="0" distL="114300" distR="114300" simplePos="0" relativeHeight="251678720" behindDoc="0" locked="0" layoutInCell="1" allowOverlap="1" wp14:anchorId="09D6951D" wp14:editId="082340F2">
            <wp:simplePos x="0" y="0"/>
            <wp:positionH relativeFrom="margin">
              <wp:align>right</wp:align>
            </wp:positionH>
            <wp:positionV relativeFrom="paragraph">
              <wp:posOffset>10160</wp:posOffset>
            </wp:positionV>
            <wp:extent cx="2519045" cy="1733550"/>
            <wp:effectExtent l="0" t="0" r="0" b="0"/>
            <wp:wrapSquare wrapText="bothSides"/>
            <wp:docPr id="12" name="Obrázek 12" descr="C:\Users\Jurajdova\AppData\Local\Microsoft\Windows\INetCache\Content.Outlook\ZV7NDO9U\IMG_439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rajdova\AppData\Local\Microsoft\Windows\INetCache\Content.Outlook\ZV7NDO9U\IMG_4398 (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22914" cy="17359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75CD" w:rsidRPr="00882947">
        <w:rPr>
          <w:rFonts w:ascii="Times New Roman" w:hAnsi="Times New Roman"/>
          <w:b w:val="0"/>
          <w:bCs w:val="0"/>
          <w:smallCaps w:val="0"/>
          <w:sz w:val="24"/>
          <w:szCs w:val="24"/>
        </w:rPr>
        <w:t xml:space="preserve">V úterý 20. června se v historických prostorách na Maštaliskách u kulatého </w:t>
      </w:r>
      <w:r w:rsidR="00901A83" w:rsidRPr="00882947">
        <w:rPr>
          <w:rFonts w:ascii="Times New Roman" w:hAnsi="Times New Roman"/>
          <w:b w:val="0"/>
          <w:bCs w:val="0"/>
          <w:smallCaps w:val="0"/>
          <w:sz w:val="24"/>
          <w:szCs w:val="24"/>
        </w:rPr>
        <w:t>výročí Místní agendy 21 sešli ti</w:t>
      </w:r>
      <w:r w:rsidR="006E75CD" w:rsidRPr="00882947">
        <w:rPr>
          <w:rFonts w:ascii="Times New Roman" w:hAnsi="Times New Roman"/>
          <w:b w:val="0"/>
          <w:bCs w:val="0"/>
          <w:smallCaps w:val="0"/>
          <w:sz w:val="24"/>
          <w:szCs w:val="24"/>
        </w:rPr>
        <w:t>, kteří se v uplynulých dvaceti letech podíleli na v</w:t>
      </w:r>
      <w:r w:rsidRPr="00882947">
        <w:rPr>
          <w:rFonts w:ascii="Times New Roman" w:hAnsi="Times New Roman"/>
          <w:b w:val="0"/>
          <w:bCs w:val="0"/>
          <w:smallCaps w:val="0"/>
          <w:sz w:val="24"/>
          <w:szCs w:val="24"/>
        </w:rPr>
        <w:t>z</w:t>
      </w:r>
      <w:r w:rsidR="006E75CD" w:rsidRPr="00882947">
        <w:rPr>
          <w:rFonts w:ascii="Times New Roman" w:hAnsi="Times New Roman"/>
          <w:b w:val="0"/>
          <w:bCs w:val="0"/>
          <w:smallCaps w:val="0"/>
          <w:sz w:val="24"/>
          <w:szCs w:val="24"/>
        </w:rPr>
        <w:t>niku a naplňování myšlenek MA 21</w:t>
      </w:r>
      <w:r w:rsidR="007C36DC" w:rsidRPr="00882947">
        <w:rPr>
          <w:rFonts w:ascii="Times New Roman" w:hAnsi="Times New Roman"/>
          <w:b w:val="0"/>
          <w:bCs w:val="0"/>
          <w:smallCaps w:val="0"/>
          <w:sz w:val="24"/>
          <w:szCs w:val="24"/>
        </w:rPr>
        <w:t xml:space="preserve"> ve Vsetíně</w:t>
      </w:r>
      <w:r w:rsidRPr="00882947">
        <w:rPr>
          <w:rFonts w:ascii="Times New Roman" w:hAnsi="Times New Roman"/>
          <w:b w:val="0"/>
          <w:bCs w:val="0"/>
          <w:smallCaps w:val="0"/>
          <w:sz w:val="24"/>
          <w:szCs w:val="24"/>
        </w:rPr>
        <w:t xml:space="preserve">. </w:t>
      </w:r>
    </w:p>
    <w:p w:rsidR="00104D2D" w:rsidRPr="00882947" w:rsidRDefault="00104D2D" w:rsidP="00957565">
      <w:pPr>
        <w:spacing w:before="120" w:line="360" w:lineRule="auto"/>
        <w:jc w:val="both"/>
      </w:pPr>
    </w:p>
    <w:p w:rsidR="00C570D6" w:rsidRPr="00882947" w:rsidRDefault="00DF7927" w:rsidP="00957565">
      <w:pPr>
        <w:pStyle w:val="Odstavecseseznamem"/>
        <w:numPr>
          <w:ilvl w:val="0"/>
          <w:numId w:val="32"/>
        </w:numPr>
        <w:spacing w:before="120" w:line="360" w:lineRule="auto"/>
        <w:ind w:left="714" w:hanging="357"/>
        <w:jc w:val="both"/>
        <w:rPr>
          <w:sz w:val="24"/>
          <w:szCs w:val="24"/>
        </w:rPr>
      </w:pPr>
      <w:r>
        <w:rPr>
          <w:bCs/>
          <w:noProof/>
          <w:color w:val="000000"/>
          <w:sz w:val="24"/>
          <w:szCs w:val="24"/>
        </w:rPr>
        <w:drawing>
          <wp:anchor distT="0" distB="0" distL="114300" distR="114300" simplePos="0" relativeHeight="251695104" behindDoc="1" locked="0" layoutInCell="1" allowOverlap="1">
            <wp:simplePos x="0" y="0"/>
            <wp:positionH relativeFrom="margin">
              <wp:align>right</wp:align>
            </wp:positionH>
            <wp:positionV relativeFrom="paragraph">
              <wp:posOffset>76835</wp:posOffset>
            </wp:positionV>
            <wp:extent cx="2520000" cy="1680000"/>
            <wp:effectExtent l="0" t="0" r="0" b="0"/>
            <wp:wrapTight wrapText="bothSides">
              <wp:wrapPolygon edited="0">
                <wp:start x="0" y="0"/>
                <wp:lineTo x="0" y="21314"/>
                <wp:lineTo x="21393" y="21314"/>
                <wp:lineTo x="21393" y="0"/>
                <wp:lineTo x="0" y="0"/>
              </wp:wrapPolygon>
            </wp:wrapTight>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20000" cy="1680000"/>
                    </a:xfrm>
                    <a:prstGeom prst="rect">
                      <a:avLst/>
                    </a:prstGeom>
                  </pic:spPr>
                </pic:pic>
              </a:graphicData>
            </a:graphic>
            <wp14:sizeRelH relativeFrom="margin">
              <wp14:pctWidth>0</wp14:pctWidth>
            </wp14:sizeRelH>
            <wp14:sizeRelV relativeFrom="margin">
              <wp14:pctHeight>0</wp14:pctHeight>
            </wp14:sizeRelV>
          </wp:anchor>
        </w:drawing>
      </w:r>
      <w:r w:rsidR="0027306F" w:rsidRPr="00882947">
        <w:rPr>
          <w:bCs/>
          <w:color w:val="000000"/>
          <w:sz w:val="24"/>
          <w:szCs w:val="24"/>
        </w:rPr>
        <w:t xml:space="preserve">Klubíčko, tak se interně nazývá dětská </w:t>
      </w:r>
      <w:bookmarkStart w:id="0" w:name="_GoBack"/>
      <w:bookmarkEnd w:id="0"/>
      <w:r w:rsidR="0027306F" w:rsidRPr="00882947">
        <w:rPr>
          <w:bCs/>
          <w:color w:val="000000"/>
          <w:sz w:val="24"/>
          <w:szCs w:val="24"/>
        </w:rPr>
        <w:t>skupina, která funguje ve vsetínském Alcedu. Je určena pro deset dětí ve věku od jednoho do šesti let. Náplň jejich programu je velmi různorodá.</w:t>
      </w:r>
      <w:r w:rsidR="0027306F" w:rsidRPr="00882947">
        <w:rPr>
          <w:b/>
          <w:bCs/>
          <w:color w:val="000000"/>
          <w:sz w:val="24"/>
          <w:szCs w:val="24"/>
        </w:rPr>
        <w:t xml:space="preserve"> </w:t>
      </w:r>
      <w:r w:rsidR="0027306F" w:rsidRPr="00882947">
        <w:rPr>
          <w:color w:val="000000"/>
          <w:sz w:val="24"/>
          <w:szCs w:val="24"/>
        </w:rPr>
        <w:t>Jeden z tematických týdnů se na konci července věnoval i třídění odpadu. V Klubíčku se také mluvilo o předcházení vzniku odpadů, a třeba se i malovaly různobarevné kontejnery. Celý tematický týden zaměřený na odpady završila exkurze do sběrného dvora vsetínských</w:t>
      </w:r>
      <w:r w:rsidR="00C570D6" w:rsidRPr="00882947">
        <w:rPr>
          <w:color w:val="000000"/>
          <w:sz w:val="24"/>
          <w:szCs w:val="24"/>
        </w:rPr>
        <w:t xml:space="preserve"> technických služeb na Bobrkách.</w:t>
      </w:r>
    </w:p>
    <w:p w:rsidR="00DF7927" w:rsidRPr="00882947" w:rsidRDefault="00DF7927" w:rsidP="00DF7927">
      <w:pPr>
        <w:pStyle w:val="Zkladntext"/>
        <w:spacing w:line="360" w:lineRule="auto"/>
        <w:jc w:val="both"/>
        <w:rPr>
          <w:rFonts w:ascii="Times New Roman" w:hAnsi="Times New Roman"/>
          <w:b w:val="0"/>
          <w:bCs w:val="0"/>
          <w:smallCaps w:val="0"/>
          <w:sz w:val="24"/>
          <w:szCs w:val="24"/>
        </w:rPr>
      </w:pPr>
    </w:p>
    <w:p w:rsidR="006E75CD" w:rsidRDefault="00DF7927" w:rsidP="00957565">
      <w:pPr>
        <w:pStyle w:val="Zkladntext"/>
        <w:numPr>
          <w:ilvl w:val="0"/>
          <w:numId w:val="32"/>
        </w:numPr>
        <w:spacing w:line="360" w:lineRule="auto"/>
        <w:jc w:val="both"/>
        <w:rPr>
          <w:rFonts w:ascii="Times New Roman" w:hAnsi="Times New Roman"/>
          <w:b w:val="0"/>
          <w:bCs w:val="0"/>
          <w:smallCaps w:val="0"/>
          <w:sz w:val="24"/>
          <w:szCs w:val="24"/>
        </w:rPr>
      </w:pPr>
      <w:r>
        <w:rPr>
          <w:rFonts w:ascii="Times New Roman" w:hAnsi="Times New Roman"/>
          <w:b w:val="0"/>
          <w:bCs w:val="0"/>
          <w:smallCaps w:val="0"/>
          <w:noProof/>
          <w:sz w:val="24"/>
          <w:szCs w:val="24"/>
        </w:rPr>
        <w:drawing>
          <wp:anchor distT="0" distB="0" distL="114300" distR="114300" simplePos="0" relativeHeight="251694080" behindDoc="1" locked="0" layoutInCell="1" allowOverlap="1">
            <wp:simplePos x="0" y="0"/>
            <wp:positionH relativeFrom="margin">
              <wp:align>right</wp:align>
            </wp:positionH>
            <wp:positionV relativeFrom="paragraph">
              <wp:posOffset>9525</wp:posOffset>
            </wp:positionV>
            <wp:extent cx="2340000" cy="3309812"/>
            <wp:effectExtent l="0" t="0" r="3175" b="5080"/>
            <wp:wrapTight wrapText="bothSides">
              <wp:wrapPolygon edited="0">
                <wp:start x="0" y="0"/>
                <wp:lineTo x="0" y="21509"/>
                <wp:lineTo x="21453" y="21509"/>
                <wp:lineTo x="21453" y="0"/>
                <wp:lineTo x="0" y="0"/>
              </wp:wrapPolygon>
            </wp:wrapTight>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lakát - web, fb.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40000" cy="3309812"/>
                    </a:xfrm>
                    <a:prstGeom prst="rect">
                      <a:avLst/>
                    </a:prstGeom>
                  </pic:spPr>
                </pic:pic>
              </a:graphicData>
            </a:graphic>
            <wp14:sizeRelH relativeFrom="margin">
              <wp14:pctWidth>0</wp14:pctWidth>
            </wp14:sizeRelH>
            <wp14:sizeRelV relativeFrom="margin">
              <wp14:pctHeight>0</wp14:pctHeight>
            </wp14:sizeRelV>
          </wp:anchor>
        </w:drawing>
      </w:r>
      <w:r w:rsidR="00E5384A" w:rsidRPr="00882947">
        <w:rPr>
          <w:rFonts w:ascii="Times New Roman" w:hAnsi="Times New Roman"/>
          <w:b w:val="0"/>
          <w:bCs w:val="0"/>
          <w:smallCaps w:val="0"/>
          <w:sz w:val="24"/>
          <w:szCs w:val="24"/>
        </w:rPr>
        <w:t>Ve dnech od 18. - 21. září se město Vsetín již tradičně připojilo k Evropskému týdnu mobility. Ve středu byla MHD ve Vsetíně zdarma, ve čt</w:t>
      </w:r>
      <w:r w:rsidR="00104D2D" w:rsidRPr="00882947">
        <w:rPr>
          <w:rFonts w:ascii="Times New Roman" w:hAnsi="Times New Roman"/>
          <w:b w:val="0"/>
          <w:bCs w:val="0"/>
          <w:smallCaps w:val="0"/>
          <w:sz w:val="24"/>
          <w:szCs w:val="24"/>
        </w:rPr>
        <w:t>vrtek se na dopravním hřišti Tr</w:t>
      </w:r>
      <w:r w:rsidR="00E5384A" w:rsidRPr="00882947">
        <w:rPr>
          <w:rFonts w:ascii="Times New Roman" w:hAnsi="Times New Roman"/>
          <w:b w:val="0"/>
          <w:bCs w:val="0"/>
          <w:smallCaps w:val="0"/>
          <w:sz w:val="24"/>
          <w:szCs w:val="24"/>
        </w:rPr>
        <w:t>á</w:t>
      </w:r>
      <w:r w:rsidR="00104D2D" w:rsidRPr="00882947">
        <w:rPr>
          <w:rFonts w:ascii="Times New Roman" w:hAnsi="Times New Roman"/>
          <w:b w:val="0"/>
          <w:bCs w:val="0"/>
          <w:smallCaps w:val="0"/>
          <w:sz w:val="24"/>
          <w:szCs w:val="24"/>
        </w:rPr>
        <w:t>v</w:t>
      </w:r>
      <w:r w:rsidR="00E5384A" w:rsidRPr="00882947">
        <w:rPr>
          <w:rFonts w:ascii="Times New Roman" w:hAnsi="Times New Roman"/>
          <w:b w:val="0"/>
          <w:bCs w:val="0"/>
          <w:smallCaps w:val="0"/>
          <w:sz w:val="24"/>
          <w:szCs w:val="24"/>
        </w:rPr>
        <w:t>níky konaly dopravní hrátky pro nejmenší. V pátek se uskutečnila akce pod názvem „Projdi se a přidej se k nám“ a „Valašsko v</w:t>
      </w:r>
      <w:r w:rsidR="00104D2D" w:rsidRPr="00882947">
        <w:rPr>
          <w:rFonts w:ascii="Times New Roman" w:hAnsi="Times New Roman"/>
          <w:b w:val="0"/>
          <w:bCs w:val="0"/>
          <w:smallCaps w:val="0"/>
          <w:sz w:val="24"/>
          <w:szCs w:val="24"/>
        </w:rPr>
        <w:t> </w:t>
      </w:r>
      <w:r w:rsidR="00E5384A" w:rsidRPr="00882947">
        <w:rPr>
          <w:rFonts w:ascii="Times New Roman" w:hAnsi="Times New Roman"/>
          <w:b w:val="0"/>
          <w:bCs w:val="0"/>
          <w:smallCaps w:val="0"/>
          <w:sz w:val="24"/>
          <w:szCs w:val="24"/>
        </w:rPr>
        <w:t>pohybu</w:t>
      </w:r>
      <w:r w:rsidR="00104D2D" w:rsidRPr="00882947">
        <w:rPr>
          <w:rFonts w:ascii="Times New Roman" w:hAnsi="Times New Roman"/>
          <w:b w:val="0"/>
          <w:bCs w:val="0"/>
          <w:smallCaps w:val="0"/>
          <w:sz w:val="24"/>
          <w:szCs w:val="24"/>
        </w:rPr>
        <w:t>“</w:t>
      </w:r>
      <w:r w:rsidR="00E5384A" w:rsidRPr="00882947">
        <w:rPr>
          <w:rFonts w:ascii="Times New Roman" w:hAnsi="Times New Roman"/>
          <w:b w:val="0"/>
          <w:bCs w:val="0"/>
          <w:smallCaps w:val="0"/>
          <w:sz w:val="24"/>
          <w:szCs w:val="24"/>
        </w:rPr>
        <w:t xml:space="preserve"> a v sobot</w:t>
      </w:r>
      <w:r w:rsidR="00810C67">
        <w:rPr>
          <w:rFonts w:ascii="Times New Roman" w:hAnsi="Times New Roman"/>
          <w:b w:val="0"/>
          <w:bCs w:val="0"/>
          <w:smallCaps w:val="0"/>
          <w:sz w:val="24"/>
          <w:szCs w:val="24"/>
        </w:rPr>
        <w:t>u se realizoval cyklovýjezd se S</w:t>
      </w:r>
      <w:r w:rsidR="00E5384A" w:rsidRPr="00882947">
        <w:rPr>
          <w:rFonts w:ascii="Times New Roman" w:hAnsi="Times New Roman"/>
          <w:b w:val="0"/>
          <w:bCs w:val="0"/>
          <w:smallCaps w:val="0"/>
          <w:sz w:val="24"/>
          <w:szCs w:val="24"/>
        </w:rPr>
        <w:t xml:space="preserve">kupinou přátel lehkého šlapání. </w:t>
      </w:r>
    </w:p>
    <w:p w:rsidR="004847FA" w:rsidRDefault="004847FA" w:rsidP="00957565">
      <w:pPr>
        <w:pStyle w:val="Zkladntext"/>
        <w:spacing w:line="360" w:lineRule="auto"/>
        <w:jc w:val="both"/>
        <w:rPr>
          <w:rFonts w:ascii="Times New Roman" w:hAnsi="Times New Roman"/>
          <w:b w:val="0"/>
          <w:bCs w:val="0"/>
          <w:smallCaps w:val="0"/>
          <w:sz w:val="24"/>
          <w:szCs w:val="24"/>
        </w:rPr>
      </w:pPr>
    </w:p>
    <w:p w:rsidR="004847FA" w:rsidRDefault="004847FA" w:rsidP="00957565">
      <w:pPr>
        <w:pStyle w:val="Zkladntext"/>
        <w:spacing w:line="360" w:lineRule="auto"/>
        <w:jc w:val="both"/>
        <w:rPr>
          <w:rFonts w:ascii="Times New Roman" w:hAnsi="Times New Roman"/>
          <w:b w:val="0"/>
          <w:bCs w:val="0"/>
          <w:smallCaps w:val="0"/>
          <w:sz w:val="24"/>
          <w:szCs w:val="24"/>
        </w:rPr>
      </w:pPr>
    </w:p>
    <w:p w:rsidR="004847FA" w:rsidRDefault="004847FA" w:rsidP="00957565">
      <w:pPr>
        <w:pStyle w:val="Zkladntext"/>
        <w:spacing w:line="360" w:lineRule="auto"/>
        <w:jc w:val="both"/>
        <w:rPr>
          <w:rFonts w:ascii="Times New Roman" w:hAnsi="Times New Roman"/>
          <w:b w:val="0"/>
          <w:bCs w:val="0"/>
          <w:smallCaps w:val="0"/>
          <w:sz w:val="24"/>
          <w:szCs w:val="24"/>
        </w:rPr>
      </w:pPr>
    </w:p>
    <w:p w:rsidR="00DF7927" w:rsidRDefault="00DF7927" w:rsidP="00DF7927">
      <w:pPr>
        <w:pStyle w:val="Zkladntext"/>
        <w:spacing w:line="360" w:lineRule="auto"/>
        <w:jc w:val="both"/>
        <w:rPr>
          <w:rFonts w:ascii="Times New Roman" w:hAnsi="Times New Roman"/>
          <w:b w:val="0"/>
          <w:bCs w:val="0"/>
          <w:smallCaps w:val="0"/>
          <w:sz w:val="24"/>
          <w:szCs w:val="24"/>
        </w:rPr>
      </w:pPr>
    </w:p>
    <w:p w:rsidR="00DF7927" w:rsidRDefault="00DF7927" w:rsidP="00957565">
      <w:pPr>
        <w:pStyle w:val="Zkladntext"/>
        <w:spacing w:line="360" w:lineRule="auto"/>
        <w:ind w:left="360"/>
        <w:jc w:val="both"/>
        <w:rPr>
          <w:rFonts w:ascii="Times New Roman" w:hAnsi="Times New Roman"/>
          <w:b w:val="0"/>
          <w:bCs w:val="0"/>
          <w:smallCaps w:val="0"/>
          <w:sz w:val="24"/>
          <w:szCs w:val="24"/>
        </w:rPr>
      </w:pPr>
    </w:p>
    <w:p w:rsidR="00E90A42" w:rsidRPr="00882947" w:rsidRDefault="00E90A42" w:rsidP="00957565">
      <w:pPr>
        <w:pStyle w:val="Zkladntext"/>
        <w:spacing w:line="360" w:lineRule="auto"/>
        <w:jc w:val="both"/>
        <w:rPr>
          <w:rFonts w:ascii="Times New Roman" w:hAnsi="Times New Roman"/>
          <w:b w:val="0"/>
          <w:bCs w:val="0"/>
          <w:smallCaps w:val="0"/>
          <w:sz w:val="24"/>
          <w:szCs w:val="24"/>
        </w:rPr>
      </w:pPr>
    </w:p>
    <w:p w:rsidR="007C36DC" w:rsidRPr="00882947" w:rsidRDefault="00C570D6" w:rsidP="00957565">
      <w:pPr>
        <w:pStyle w:val="Zkladntext"/>
        <w:numPr>
          <w:ilvl w:val="0"/>
          <w:numId w:val="32"/>
        </w:numPr>
        <w:spacing w:line="360" w:lineRule="auto"/>
        <w:jc w:val="both"/>
        <w:rPr>
          <w:rFonts w:ascii="Times New Roman" w:hAnsi="Times New Roman"/>
          <w:b w:val="0"/>
          <w:bCs w:val="0"/>
          <w:smallCaps w:val="0"/>
          <w:sz w:val="24"/>
          <w:szCs w:val="24"/>
        </w:rPr>
      </w:pPr>
      <w:r w:rsidRPr="00882947">
        <w:rPr>
          <w:rFonts w:ascii="Times New Roman" w:hAnsi="Times New Roman"/>
          <w:noProof/>
          <w:sz w:val="24"/>
          <w:szCs w:val="24"/>
        </w:rPr>
        <w:lastRenderedPageBreak/>
        <w:drawing>
          <wp:anchor distT="0" distB="0" distL="114300" distR="114300" simplePos="0" relativeHeight="251673600" behindDoc="0" locked="0" layoutInCell="1" allowOverlap="1" wp14:anchorId="1B901138" wp14:editId="00F156E2">
            <wp:simplePos x="0" y="0"/>
            <wp:positionH relativeFrom="margin">
              <wp:align>right</wp:align>
            </wp:positionH>
            <wp:positionV relativeFrom="paragraph">
              <wp:posOffset>11430</wp:posOffset>
            </wp:positionV>
            <wp:extent cx="2520000" cy="1739008"/>
            <wp:effectExtent l="0" t="0" r="0" b="0"/>
            <wp:wrapSquare wrapText="bothSides"/>
            <wp:docPr id="21" name="Obrázek 21" descr="https://www.mestovsetin.cz/VismoOnline_ActionScripts/Image.aspx?id_org=18676&amp;id_obrazky=343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mestovsetin.cz/VismoOnline_ActionScripts/Image.aspx?id_org=18676&amp;id_obrazky=34349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20000" cy="17390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36DC" w:rsidRPr="00882947">
        <w:rPr>
          <w:rFonts w:ascii="Times New Roman" w:hAnsi="Times New Roman"/>
          <w:b w:val="0"/>
          <w:bCs w:val="0"/>
          <w:smallCaps w:val="0"/>
          <w:sz w:val="24"/>
          <w:szCs w:val="24"/>
        </w:rPr>
        <w:t xml:space="preserve">Žáci čtyř vsetínských základních škol: Rokytnice, Sychrov, Ohrada a Trávníky, Střední škola Kostka a Základní škola Valašská Polanka se v pátek 1. listopadu aktivně zapojili do celostátní kampaně Česko proti chudobě. Rozhodli se tak reagovat na globální a rozvojové problémy současného světa. Hlavním tématem </w:t>
      </w:r>
      <w:r w:rsidR="001310C0" w:rsidRPr="00882947">
        <w:rPr>
          <w:rFonts w:ascii="Times New Roman" w:hAnsi="Times New Roman"/>
          <w:b w:val="0"/>
          <w:bCs w:val="0"/>
          <w:smallCaps w:val="0"/>
          <w:sz w:val="24"/>
          <w:szCs w:val="24"/>
        </w:rPr>
        <w:t>letošního setkání byly cíle udržitelného rozvoje, konkrétně odpovědná výroba a spotřeba a zastavení plýtvání s potravinami. Výsledkem je top 10 zásad k udržitelné spotřebě.</w:t>
      </w:r>
      <w:r w:rsidR="007C36DC" w:rsidRPr="00882947">
        <w:rPr>
          <w:rFonts w:ascii="Times New Roman" w:hAnsi="Times New Roman"/>
          <w:b w:val="0"/>
          <w:bCs w:val="0"/>
          <w:smallCaps w:val="0"/>
          <w:sz w:val="24"/>
          <w:szCs w:val="24"/>
        </w:rPr>
        <w:t xml:space="preserve"> </w:t>
      </w:r>
    </w:p>
    <w:p w:rsidR="007C36DC" w:rsidRPr="00882947" w:rsidRDefault="007C36DC" w:rsidP="00957565">
      <w:pPr>
        <w:pStyle w:val="Zkladntext"/>
        <w:spacing w:line="360" w:lineRule="auto"/>
        <w:ind w:left="720"/>
        <w:jc w:val="both"/>
        <w:rPr>
          <w:rFonts w:ascii="Times New Roman" w:hAnsi="Times New Roman"/>
          <w:b w:val="0"/>
          <w:bCs w:val="0"/>
          <w:smallCaps w:val="0"/>
          <w:sz w:val="24"/>
          <w:szCs w:val="24"/>
        </w:rPr>
      </w:pPr>
    </w:p>
    <w:p w:rsidR="003E6104" w:rsidRPr="00DF7927" w:rsidRDefault="003E6104" w:rsidP="00957565">
      <w:pPr>
        <w:pStyle w:val="Zkladntext"/>
        <w:numPr>
          <w:ilvl w:val="0"/>
          <w:numId w:val="32"/>
        </w:numPr>
        <w:spacing w:line="360" w:lineRule="auto"/>
        <w:jc w:val="both"/>
        <w:rPr>
          <w:rFonts w:ascii="Times New Roman" w:hAnsi="Times New Roman"/>
          <w:b w:val="0"/>
          <w:bCs w:val="0"/>
          <w:smallCaps w:val="0"/>
          <w:sz w:val="24"/>
          <w:szCs w:val="24"/>
        </w:rPr>
      </w:pPr>
      <w:r w:rsidRPr="00882947">
        <w:rPr>
          <w:rFonts w:ascii="Times New Roman" w:hAnsi="Times New Roman"/>
          <w:b w:val="0"/>
          <w:bCs w:val="0"/>
          <w:smallCaps w:val="0"/>
          <w:noProof/>
          <w:sz w:val="24"/>
          <w:szCs w:val="24"/>
        </w:rPr>
        <w:drawing>
          <wp:anchor distT="0" distB="0" distL="114300" distR="114300" simplePos="0" relativeHeight="251669504" behindDoc="1" locked="0" layoutInCell="1" allowOverlap="1" wp14:anchorId="7D8A7953" wp14:editId="445D6C06">
            <wp:simplePos x="0" y="0"/>
            <wp:positionH relativeFrom="margin">
              <wp:align>right</wp:align>
            </wp:positionH>
            <wp:positionV relativeFrom="paragraph">
              <wp:posOffset>5715</wp:posOffset>
            </wp:positionV>
            <wp:extent cx="2520000" cy="1566686"/>
            <wp:effectExtent l="0" t="0" r="0" b="0"/>
            <wp:wrapThrough wrapText="bothSides">
              <wp:wrapPolygon edited="0">
                <wp:start x="0" y="0"/>
                <wp:lineTo x="0" y="21276"/>
                <wp:lineTo x="21393" y="21276"/>
                <wp:lineTo x="21393" y="0"/>
                <wp:lineTo x="0" y="0"/>
              </wp:wrapPolygon>
            </wp:wrapThrough>
            <wp:docPr id="1" name="Obrázek 1" descr="C:\Users\Jurajdova\Desktop\Den strom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rajdova\Desktop\Den stromů.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20000" cy="15666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1D76" w:rsidRPr="00882947">
        <w:rPr>
          <w:rFonts w:ascii="Times New Roman" w:hAnsi="Times New Roman"/>
          <w:b w:val="0"/>
          <w:bCs w:val="0"/>
          <w:smallCaps w:val="0"/>
          <w:sz w:val="24"/>
          <w:szCs w:val="24"/>
        </w:rPr>
        <w:t>Alcedo ve spolupráci se studenty vsetínského gymnázia a Lískou, z.s. připravilo v pátek 18. října pro děti s mateřských a základních škol i veřejnost Den stromů, který se konal v Panské zahradě, kde byla stanoviště věnována stromům a jejich životu. Pro děti bylo připraveno 10 stanovišť, tradičně si taky samy</w:t>
      </w:r>
      <w:r w:rsidR="00104D2D" w:rsidRPr="00882947">
        <w:rPr>
          <w:rFonts w:ascii="Times New Roman" w:hAnsi="Times New Roman"/>
          <w:b w:val="0"/>
          <w:bCs w:val="0"/>
          <w:smallCaps w:val="0"/>
          <w:sz w:val="24"/>
          <w:szCs w:val="24"/>
        </w:rPr>
        <w:t xml:space="preserve"> mohly</w:t>
      </w:r>
      <w:r w:rsidR="00261D76" w:rsidRPr="00882947">
        <w:rPr>
          <w:rFonts w:ascii="Times New Roman" w:hAnsi="Times New Roman"/>
          <w:b w:val="0"/>
          <w:bCs w:val="0"/>
          <w:smallCaps w:val="0"/>
          <w:sz w:val="24"/>
          <w:szCs w:val="24"/>
        </w:rPr>
        <w:t xml:space="preserve"> vyzkoušet, jak se vyrábí mošt a výsledný produkt po té ochutnat</w:t>
      </w:r>
      <w:r w:rsidRPr="00882947">
        <w:rPr>
          <w:rFonts w:ascii="Times New Roman" w:hAnsi="Times New Roman"/>
          <w:b w:val="0"/>
          <w:bCs w:val="0"/>
          <w:smallCaps w:val="0"/>
          <w:sz w:val="24"/>
          <w:szCs w:val="24"/>
        </w:rPr>
        <w:t>. Dále si vytvořily výrobek z podzimního listí nebo poznávaly stromy podle listů či plodů a po té je hledaly v Panské zahradě.</w:t>
      </w:r>
    </w:p>
    <w:p w:rsidR="003E6104" w:rsidRPr="00882947" w:rsidRDefault="003E6104" w:rsidP="00957565">
      <w:pPr>
        <w:pStyle w:val="Zkladntext"/>
        <w:spacing w:line="360" w:lineRule="auto"/>
        <w:jc w:val="both"/>
        <w:rPr>
          <w:rFonts w:ascii="Times New Roman" w:hAnsi="Times New Roman"/>
          <w:b w:val="0"/>
          <w:bCs w:val="0"/>
          <w:smallCaps w:val="0"/>
          <w:sz w:val="24"/>
          <w:szCs w:val="24"/>
        </w:rPr>
      </w:pPr>
    </w:p>
    <w:p w:rsidR="00797046" w:rsidRPr="00882947" w:rsidRDefault="00901A83" w:rsidP="00957565">
      <w:pPr>
        <w:pStyle w:val="Zkladntext"/>
        <w:numPr>
          <w:ilvl w:val="0"/>
          <w:numId w:val="32"/>
        </w:numPr>
        <w:spacing w:line="360" w:lineRule="auto"/>
        <w:jc w:val="both"/>
        <w:rPr>
          <w:rFonts w:ascii="Times New Roman" w:hAnsi="Times New Roman"/>
          <w:b w:val="0"/>
          <w:bCs w:val="0"/>
          <w:smallCaps w:val="0"/>
          <w:sz w:val="24"/>
          <w:szCs w:val="24"/>
        </w:rPr>
      </w:pPr>
      <w:r w:rsidRPr="00882947">
        <w:rPr>
          <w:rFonts w:ascii="Times New Roman" w:hAnsi="Times New Roman"/>
          <w:noProof/>
          <w:sz w:val="24"/>
          <w:szCs w:val="24"/>
        </w:rPr>
        <w:drawing>
          <wp:anchor distT="0" distB="0" distL="114300" distR="114300" simplePos="0" relativeHeight="251679744" behindDoc="0" locked="0" layoutInCell="1" allowOverlap="1" wp14:anchorId="7F2D9B8D" wp14:editId="13B55CB9">
            <wp:simplePos x="0" y="0"/>
            <wp:positionH relativeFrom="margin">
              <wp:align>right</wp:align>
            </wp:positionH>
            <wp:positionV relativeFrom="paragraph">
              <wp:posOffset>14605</wp:posOffset>
            </wp:positionV>
            <wp:extent cx="2520000" cy="1636319"/>
            <wp:effectExtent l="0" t="0" r="0" b="2540"/>
            <wp:wrapSquare wrapText="bothSides"/>
            <wp:docPr id="14" name="Obrázek 14" descr="Zobrazit zdrojový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obrazit zdrojový obrázek"/>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20000" cy="16363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4D2D" w:rsidRPr="00882947">
        <w:rPr>
          <w:rFonts w:ascii="Times New Roman" w:hAnsi="Times New Roman"/>
          <w:b w:val="0"/>
          <w:bCs w:val="0"/>
          <w:smallCaps w:val="0"/>
          <w:sz w:val="24"/>
          <w:szCs w:val="24"/>
        </w:rPr>
        <w:t xml:space="preserve">Masarykova veřejná knihovna ve Vsetíně jako již každoročně svými aktivitami pozitivně podporovala Místní agendu 21 na Vsetíně a to nejen prostřednictvím </w:t>
      </w:r>
      <w:r w:rsidR="00D3743A" w:rsidRPr="00882947">
        <w:rPr>
          <w:rFonts w:ascii="Times New Roman" w:hAnsi="Times New Roman"/>
          <w:b w:val="0"/>
          <w:bCs w:val="0"/>
          <w:smallCaps w:val="0"/>
          <w:sz w:val="24"/>
          <w:szCs w:val="24"/>
        </w:rPr>
        <w:t xml:space="preserve">uspořádaných </w:t>
      </w:r>
      <w:r w:rsidR="00104D2D" w:rsidRPr="00882947">
        <w:rPr>
          <w:rFonts w:ascii="Times New Roman" w:hAnsi="Times New Roman"/>
          <w:b w:val="0"/>
          <w:bCs w:val="0"/>
          <w:smallCaps w:val="0"/>
          <w:sz w:val="24"/>
          <w:szCs w:val="24"/>
        </w:rPr>
        <w:t xml:space="preserve">přednášek </w:t>
      </w:r>
      <w:r w:rsidR="00D3743A" w:rsidRPr="00882947">
        <w:rPr>
          <w:rFonts w:ascii="Times New Roman" w:hAnsi="Times New Roman"/>
          <w:b w:val="0"/>
          <w:bCs w:val="0"/>
          <w:smallCaps w:val="0"/>
          <w:sz w:val="24"/>
          <w:szCs w:val="24"/>
        </w:rPr>
        <w:t>z oblasti udržitelného rozvoje, ale i prostřednictvím</w:t>
      </w:r>
      <w:r w:rsidR="00095CC1" w:rsidRPr="00882947">
        <w:rPr>
          <w:rFonts w:ascii="Times New Roman" w:hAnsi="Times New Roman"/>
          <w:b w:val="0"/>
          <w:bCs w:val="0"/>
          <w:smallCaps w:val="0"/>
          <w:sz w:val="24"/>
          <w:szCs w:val="24"/>
        </w:rPr>
        <w:t xml:space="preserve"> realizace</w:t>
      </w:r>
      <w:r w:rsidR="00D3743A" w:rsidRPr="00882947">
        <w:rPr>
          <w:rFonts w:ascii="Times New Roman" w:hAnsi="Times New Roman"/>
          <w:b w:val="0"/>
          <w:bCs w:val="0"/>
          <w:smallCaps w:val="0"/>
          <w:sz w:val="24"/>
          <w:szCs w:val="24"/>
        </w:rPr>
        <w:t xml:space="preserve"> komunitních </w:t>
      </w:r>
      <w:r w:rsidRPr="00882947">
        <w:rPr>
          <w:rFonts w:ascii="Times New Roman" w:hAnsi="Times New Roman"/>
          <w:b w:val="0"/>
          <w:bCs w:val="0"/>
          <w:smallCaps w:val="0"/>
          <w:sz w:val="24"/>
          <w:szCs w:val="24"/>
        </w:rPr>
        <w:t>akcích napříč věkovými skupinami</w:t>
      </w:r>
      <w:r w:rsidR="00D3743A" w:rsidRPr="00882947">
        <w:rPr>
          <w:rFonts w:ascii="Times New Roman" w:hAnsi="Times New Roman"/>
          <w:b w:val="0"/>
          <w:bCs w:val="0"/>
          <w:smallCaps w:val="0"/>
          <w:sz w:val="24"/>
          <w:szCs w:val="24"/>
        </w:rPr>
        <w:t>.</w:t>
      </w:r>
      <w:r w:rsidR="00797046" w:rsidRPr="00882947">
        <w:rPr>
          <w:rFonts w:ascii="Times New Roman" w:hAnsi="Times New Roman"/>
          <w:b w:val="0"/>
          <w:bCs w:val="0"/>
          <w:smallCaps w:val="0"/>
          <w:sz w:val="24"/>
          <w:szCs w:val="24"/>
        </w:rPr>
        <w:t xml:space="preserve"> V roce </w:t>
      </w:r>
      <w:r w:rsidRPr="00882947">
        <w:rPr>
          <w:rFonts w:ascii="Times New Roman" w:hAnsi="Times New Roman"/>
          <w:b w:val="0"/>
          <w:bCs w:val="0"/>
          <w:smallCaps w:val="0"/>
          <w:sz w:val="24"/>
          <w:szCs w:val="24"/>
        </w:rPr>
        <w:t xml:space="preserve">2019 byla </w:t>
      </w:r>
      <w:r w:rsidR="00797046" w:rsidRPr="00882947">
        <w:rPr>
          <w:rFonts w:ascii="Times New Roman" w:hAnsi="Times New Roman"/>
          <w:b w:val="0"/>
          <w:bCs w:val="0"/>
          <w:smallCaps w:val="0"/>
          <w:sz w:val="24"/>
          <w:szCs w:val="24"/>
        </w:rPr>
        <w:t xml:space="preserve">Masarykovou veřejnou knihovnou ve Vsetíně ucelena databáze „Osobnosti Valašska“, která má svůj vlastní web: </w:t>
      </w:r>
      <w:hyperlink r:id="rId28" w:history="1">
        <w:r w:rsidRPr="00882947">
          <w:rPr>
            <w:rStyle w:val="Hypertextovodkaz"/>
            <w:rFonts w:ascii="Times New Roman" w:hAnsi="Times New Roman"/>
            <w:b w:val="0"/>
            <w:bCs w:val="0"/>
            <w:smallCaps w:val="0"/>
            <w:sz w:val="24"/>
            <w:szCs w:val="24"/>
          </w:rPr>
          <w:t>https://www.osobnostivalasska.cz/</w:t>
        </w:r>
      </w:hyperlink>
      <w:r w:rsidRPr="00882947">
        <w:rPr>
          <w:rFonts w:ascii="Times New Roman" w:hAnsi="Times New Roman"/>
          <w:b w:val="0"/>
          <w:bCs w:val="0"/>
          <w:smallCaps w:val="0"/>
          <w:sz w:val="24"/>
          <w:szCs w:val="24"/>
        </w:rPr>
        <w:t xml:space="preserve"> </w:t>
      </w:r>
    </w:p>
    <w:p w:rsidR="00104D2D" w:rsidRPr="00882947" w:rsidRDefault="00104D2D" w:rsidP="00957565">
      <w:pPr>
        <w:pStyle w:val="Zkladntext"/>
        <w:spacing w:line="360" w:lineRule="auto"/>
        <w:jc w:val="both"/>
        <w:rPr>
          <w:rFonts w:ascii="Times New Roman" w:hAnsi="Times New Roman"/>
          <w:b w:val="0"/>
          <w:bCs w:val="0"/>
          <w:smallCaps w:val="0"/>
          <w:sz w:val="24"/>
          <w:szCs w:val="24"/>
        </w:rPr>
      </w:pPr>
    </w:p>
    <w:p w:rsidR="001310C0" w:rsidRPr="00882947" w:rsidRDefault="00DF7927" w:rsidP="00957565">
      <w:pPr>
        <w:pStyle w:val="Zkladntext"/>
        <w:numPr>
          <w:ilvl w:val="0"/>
          <w:numId w:val="32"/>
        </w:numPr>
        <w:spacing w:line="360" w:lineRule="auto"/>
        <w:jc w:val="both"/>
        <w:rPr>
          <w:rFonts w:ascii="Times New Roman" w:hAnsi="Times New Roman"/>
          <w:b w:val="0"/>
          <w:bCs w:val="0"/>
          <w:smallCaps w:val="0"/>
          <w:sz w:val="24"/>
          <w:szCs w:val="24"/>
        </w:rPr>
      </w:pPr>
      <w:r>
        <w:rPr>
          <w:rFonts w:ascii="Times New Roman" w:hAnsi="Times New Roman"/>
          <w:b w:val="0"/>
          <w:bCs w:val="0"/>
          <w:smallCaps w:val="0"/>
          <w:noProof/>
          <w:sz w:val="24"/>
          <w:szCs w:val="24"/>
        </w:rPr>
        <w:lastRenderedPageBreak/>
        <w:drawing>
          <wp:anchor distT="0" distB="0" distL="114300" distR="114300" simplePos="0" relativeHeight="251696128" behindDoc="1" locked="0" layoutInCell="1" allowOverlap="1">
            <wp:simplePos x="0" y="0"/>
            <wp:positionH relativeFrom="margin">
              <wp:align>right</wp:align>
            </wp:positionH>
            <wp:positionV relativeFrom="paragraph">
              <wp:posOffset>0</wp:posOffset>
            </wp:positionV>
            <wp:extent cx="2520000" cy="1680000"/>
            <wp:effectExtent l="0" t="0" r="0" b="0"/>
            <wp:wrapTight wrapText="bothSides">
              <wp:wrapPolygon edited="0">
                <wp:start x="0" y="0"/>
                <wp:lineTo x="0" y="21314"/>
                <wp:lineTo x="21393" y="21314"/>
                <wp:lineTo x="21393" y="0"/>
                <wp:lineTo x="0" y="0"/>
              </wp:wrapPolygon>
            </wp:wrapTight>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20000" cy="1680000"/>
                    </a:xfrm>
                    <a:prstGeom prst="rect">
                      <a:avLst/>
                    </a:prstGeom>
                  </pic:spPr>
                </pic:pic>
              </a:graphicData>
            </a:graphic>
            <wp14:sizeRelH relativeFrom="margin">
              <wp14:pctWidth>0</wp14:pctWidth>
            </wp14:sizeRelH>
            <wp14:sizeRelV relativeFrom="margin">
              <wp14:pctHeight>0</wp14:pctHeight>
            </wp14:sizeRelV>
          </wp:anchor>
        </w:drawing>
      </w:r>
      <w:r w:rsidR="003320E5" w:rsidRPr="00882947">
        <w:rPr>
          <w:rFonts w:ascii="Times New Roman" w:hAnsi="Times New Roman"/>
          <w:b w:val="0"/>
          <w:bCs w:val="0"/>
          <w:smallCaps w:val="0"/>
          <w:sz w:val="24"/>
          <w:szCs w:val="24"/>
        </w:rPr>
        <w:t>V roce 2019 se</w:t>
      </w:r>
      <w:r w:rsidR="00C570D6" w:rsidRPr="00882947">
        <w:rPr>
          <w:rFonts w:ascii="Times New Roman" w:hAnsi="Times New Roman"/>
          <w:b w:val="0"/>
          <w:bCs w:val="0"/>
          <w:smallCaps w:val="0"/>
          <w:sz w:val="24"/>
          <w:szCs w:val="24"/>
        </w:rPr>
        <w:t xml:space="preserve"> ve Vsetíně</w:t>
      </w:r>
      <w:r w:rsidR="003320E5" w:rsidRPr="00882947">
        <w:rPr>
          <w:rFonts w:ascii="Times New Roman" w:hAnsi="Times New Roman"/>
          <w:b w:val="0"/>
          <w:bCs w:val="0"/>
          <w:smallCaps w:val="0"/>
          <w:sz w:val="24"/>
          <w:szCs w:val="24"/>
        </w:rPr>
        <w:t xml:space="preserve"> realizovaly plánované investiční akce do sídlišť, zimního stadionu, městských lázní atd.</w:t>
      </w:r>
      <w:r w:rsidR="00095CC1" w:rsidRPr="00882947">
        <w:rPr>
          <w:rFonts w:ascii="Times New Roman" w:hAnsi="Times New Roman"/>
          <w:b w:val="0"/>
          <w:bCs w:val="0"/>
          <w:smallCaps w:val="0"/>
          <w:sz w:val="24"/>
          <w:szCs w:val="24"/>
        </w:rPr>
        <w:t xml:space="preserve"> Do škol a školek město Vsetín v roce 2019 uskutečnilo investiční akce za 72 miliónů, z toho 35 milionů bylo v investicích rozděleno v rámci projektu „Řemeslo má budoucnost“</w:t>
      </w:r>
      <w:r w:rsidR="007C0CD2" w:rsidRPr="00882947">
        <w:rPr>
          <w:rFonts w:ascii="Times New Roman" w:hAnsi="Times New Roman"/>
          <w:b w:val="0"/>
          <w:bCs w:val="0"/>
          <w:smallCaps w:val="0"/>
          <w:sz w:val="24"/>
          <w:szCs w:val="24"/>
        </w:rPr>
        <w:t xml:space="preserve">, a to </w:t>
      </w:r>
      <w:r w:rsidR="00095CC1" w:rsidRPr="00882947">
        <w:rPr>
          <w:rFonts w:ascii="Times New Roman" w:hAnsi="Times New Roman"/>
          <w:b w:val="0"/>
          <w:bCs w:val="0"/>
          <w:smallCaps w:val="0"/>
          <w:sz w:val="24"/>
          <w:szCs w:val="24"/>
        </w:rPr>
        <w:t>do základní školy Luh, Ohrada, Trávník</w:t>
      </w:r>
      <w:r w:rsidR="007C0CD2" w:rsidRPr="00882947">
        <w:rPr>
          <w:rFonts w:ascii="Times New Roman" w:hAnsi="Times New Roman"/>
          <w:b w:val="0"/>
          <w:bCs w:val="0"/>
          <w:smallCaps w:val="0"/>
          <w:sz w:val="24"/>
          <w:szCs w:val="24"/>
        </w:rPr>
        <w:t>y</w:t>
      </w:r>
      <w:r w:rsidR="00095CC1" w:rsidRPr="00882947">
        <w:rPr>
          <w:rFonts w:ascii="Times New Roman" w:hAnsi="Times New Roman"/>
          <w:b w:val="0"/>
          <w:bCs w:val="0"/>
          <w:smallCaps w:val="0"/>
          <w:sz w:val="24"/>
          <w:szCs w:val="24"/>
        </w:rPr>
        <w:t xml:space="preserve"> a Sychrov.</w:t>
      </w:r>
      <w:r w:rsidR="00B30E69" w:rsidRPr="00882947">
        <w:rPr>
          <w:rFonts w:ascii="Times New Roman" w:hAnsi="Times New Roman"/>
          <w:b w:val="0"/>
          <w:bCs w:val="0"/>
          <w:smallCaps w:val="0"/>
          <w:sz w:val="24"/>
          <w:szCs w:val="24"/>
        </w:rPr>
        <w:t xml:space="preserve"> </w:t>
      </w:r>
    </w:p>
    <w:p w:rsidR="00C570D6" w:rsidRPr="00882947" w:rsidRDefault="00C570D6" w:rsidP="00957565">
      <w:pPr>
        <w:pStyle w:val="Zkladntext"/>
        <w:spacing w:line="360" w:lineRule="auto"/>
        <w:ind w:left="720"/>
        <w:jc w:val="both"/>
        <w:rPr>
          <w:rFonts w:ascii="Times New Roman" w:hAnsi="Times New Roman"/>
          <w:b w:val="0"/>
          <w:sz w:val="24"/>
          <w:szCs w:val="24"/>
        </w:rPr>
      </w:pPr>
    </w:p>
    <w:p w:rsidR="00C570D6" w:rsidRPr="00882947" w:rsidRDefault="00C570D6" w:rsidP="00957565">
      <w:pPr>
        <w:pStyle w:val="Zkladntext"/>
        <w:numPr>
          <w:ilvl w:val="0"/>
          <w:numId w:val="32"/>
        </w:numPr>
        <w:spacing w:line="360" w:lineRule="auto"/>
        <w:jc w:val="both"/>
        <w:rPr>
          <w:rFonts w:ascii="Times New Roman" w:hAnsi="Times New Roman"/>
          <w:b w:val="0"/>
          <w:bCs w:val="0"/>
          <w:smallCaps w:val="0"/>
          <w:sz w:val="24"/>
          <w:szCs w:val="24"/>
        </w:rPr>
      </w:pPr>
      <w:r w:rsidRPr="00882947">
        <w:rPr>
          <w:rFonts w:ascii="Times New Roman" w:hAnsi="Times New Roman"/>
          <w:b w:val="0"/>
          <w:bCs w:val="0"/>
          <w:smallCaps w:val="0"/>
          <w:sz w:val="24"/>
          <w:szCs w:val="24"/>
        </w:rPr>
        <w:t>Místní agenda 21 a principy Zdravého města Vsetín jsou dále uplatňovány napříč jednotlivými odbory Městského úřadu a organizacemi zřízenými a založenými městem Vsetín, jež postupně vedou k naplňování cílů udržitelného rozvoje.</w:t>
      </w:r>
    </w:p>
    <w:p w:rsidR="007C36DC" w:rsidRPr="00882947" w:rsidRDefault="007C36DC" w:rsidP="00957565">
      <w:pPr>
        <w:pStyle w:val="Zkladntext"/>
        <w:spacing w:line="360" w:lineRule="auto"/>
        <w:jc w:val="both"/>
        <w:rPr>
          <w:rFonts w:ascii="Times New Roman" w:hAnsi="Times New Roman"/>
          <w:b w:val="0"/>
          <w:bCs w:val="0"/>
          <w:smallCaps w:val="0"/>
          <w:sz w:val="24"/>
          <w:szCs w:val="24"/>
        </w:rPr>
      </w:pPr>
    </w:p>
    <w:p w:rsidR="007C36DC" w:rsidRPr="00882947" w:rsidRDefault="001310C0" w:rsidP="00957565">
      <w:pPr>
        <w:pStyle w:val="Zkladntext"/>
        <w:spacing w:line="360" w:lineRule="auto"/>
        <w:ind w:firstLine="708"/>
        <w:jc w:val="both"/>
        <w:rPr>
          <w:rFonts w:ascii="Times New Roman" w:hAnsi="Times New Roman"/>
          <w:bCs w:val="0"/>
          <w:smallCaps w:val="0"/>
          <w:sz w:val="24"/>
          <w:szCs w:val="24"/>
        </w:rPr>
      </w:pPr>
      <w:r w:rsidRPr="00882947">
        <w:rPr>
          <w:rFonts w:ascii="Times New Roman" w:hAnsi="Times New Roman"/>
          <w:bCs w:val="0"/>
          <w:smallCaps w:val="0"/>
          <w:sz w:val="24"/>
          <w:szCs w:val="24"/>
        </w:rPr>
        <w:t>Shrnutí:</w:t>
      </w:r>
    </w:p>
    <w:p w:rsidR="00B30E69" w:rsidRPr="00882947" w:rsidRDefault="00043E98" w:rsidP="00957565">
      <w:pPr>
        <w:pStyle w:val="Zkladntext"/>
        <w:spacing w:line="360" w:lineRule="auto"/>
        <w:ind w:left="708"/>
        <w:jc w:val="both"/>
        <w:rPr>
          <w:rFonts w:ascii="Times New Roman" w:hAnsi="Times New Roman"/>
          <w:b w:val="0"/>
          <w:bCs w:val="0"/>
          <w:smallCaps w:val="0"/>
          <w:sz w:val="24"/>
          <w:szCs w:val="24"/>
        </w:rPr>
      </w:pPr>
      <w:r w:rsidRPr="00882947">
        <w:rPr>
          <w:rFonts w:ascii="Times New Roman" w:hAnsi="Times New Roman"/>
          <w:b w:val="0"/>
          <w:bCs w:val="0"/>
          <w:smallCaps w:val="0"/>
          <w:sz w:val="24"/>
          <w:szCs w:val="24"/>
        </w:rPr>
        <w:t>Město Vsetín splnilo v roce 2019 v Místní agendě 21 kritéria z kategorie C, tedy kategorie, která se nejvíce zaměřuje na rozvoj komunitní práce s občany. Naplňování kritérií v kategorii C pomáhá měst</w:t>
      </w:r>
      <w:r w:rsidR="00B30E69" w:rsidRPr="00882947">
        <w:rPr>
          <w:rFonts w:ascii="Times New Roman" w:hAnsi="Times New Roman"/>
          <w:b w:val="0"/>
          <w:bCs w:val="0"/>
          <w:smallCaps w:val="0"/>
          <w:sz w:val="24"/>
          <w:szCs w:val="24"/>
        </w:rPr>
        <w:t>ům</w:t>
      </w:r>
      <w:r w:rsidRPr="00882947">
        <w:rPr>
          <w:rFonts w:ascii="Times New Roman" w:hAnsi="Times New Roman"/>
          <w:b w:val="0"/>
          <w:bCs w:val="0"/>
          <w:smallCaps w:val="0"/>
          <w:sz w:val="24"/>
          <w:szCs w:val="24"/>
        </w:rPr>
        <w:t xml:space="preserve"> zlepšovat komunikaci s občany prostřednictvím veřejných projednání, fór s občany, pořádáním osvětových kampaní, společným zapojením zástupců občanského sektoru a podnikatelského sektoru do aktivit v rámci MA 21. </w:t>
      </w:r>
    </w:p>
    <w:p w:rsidR="00B30E69" w:rsidRPr="00882947" w:rsidRDefault="00043E98" w:rsidP="00957565">
      <w:pPr>
        <w:pStyle w:val="Zkladntext"/>
        <w:spacing w:line="360" w:lineRule="auto"/>
        <w:ind w:left="708"/>
        <w:jc w:val="both"/>
        <w:rPr>
          <w:rFonts w:ascii="Times New Roman" w:hAnsi="Times New Roman"/>
          <w:b w:val="0"/>
          <w:bCs w:val="0"/>
          <w:smallCaps w:val="0"/>
          <w:sz w:val="24"/>
          <w:szCs w:val="24"/>
        </w:rPr>
      </w:pPr>
      <w:r w:rsidRPr="00882947">
        <w:rPr>
          <w:rFonts w:ascii="Times New Roman" w:hAnsi="Times New Roman"/>
          <w:b w:val="0"/>
          <w:bCs w:val="0"/>
          <w:smallCaps w:val="0"/>
          <w:sz w:val="24"/>
          <w:szCs w:val="24"/>
        </w:rPr>
        <w:t xml:space="preserve">Kategorie C bylo mimo jiné dosaženo prostřednictvím následujících aktivit: </w:t>
      </w:r>
    </w:p>
    <w:p w:rsidR="00B30E69" w:rsidRPr="004847FA" w:rsidRDefault="00043E98" w:rsidP="00957565">
      <w:pPr>
        <w:pStyle w:val="Zkladntext"/>
        <w:numPr>
          <w:ilvl w:val="0"/>
          <w:numId w:val="40"/>
        </w:numPr>
        <w:spacing w:line="360" w:lineRule="auto"/>
        <w:jc w:val="both"/>
        <w:rPr>
          <w:rFonts w:ascii="Times New Roman" w:hAnsi="Times New Roman"/>
          <w:b w:val="0"/>
          <w:bCs w:val="0"/>
          <w:smallCaps w:val="0"/>
          <w:sz w:val="24"/>
          <w:szCs w:val="24"/>
        </w:rPr>
      </w:pPr>
      <w:r w:rsidRPr="004847FA">
        <w:rPr>
          <w:rFonts w:ascii="Times New Roman" w:hAnsi="Times New Roman"/>
          <w:b w:val="0"/>
          <w:bCs w:val="0"/>
          <w:smallCaps w:val="0"/>
          <w:sz w:val="24"/>
          <w:szCs w:val="24"/>
        </w:rPr>
        <w:t>Plánování s veřejností: Kulatý stůl</w:t>
      </w:r>
      <w:r w:rsidR="00B30E69" w:rsidRPr="004847FA">
        <w:rPr>
          <w:rFonts w:ascii="Times New Roman" w:hAnsi="Times New Roman"/>
          <w:b w:val="0"/>
          <w:bCs w:val="0"/>
          <w:smallCaps w:val="0"/>
          <w:sz w:val="24"/>
          <w:szCs w:val="24"/>
        </w:rPr>
        <w:t xml:space="preserve"> k ZEVO</w:t>
      </w:r>
      <w:r w:rsidRPr="004847FA">
        <w:rPr>
          <w:rFonts w:ascii="Times New Roman" w:hAnsi="Times New Roman"/>
          <w:b w:val="0"/>
          <w:bCs w:val="0"/>
          <w:smallCaps w:val="0"/>
          <w:sz w:val="24"/>
          <w:szCs w:val="24"/>
        </w:rPr>
        <w:t>, Fórum s občany „S námi pro vás za jeden provaz“</w:t>
      </w:r>
      <w:r w:rsidR="00B30E69" w:rsidRPr="004847FA">
        <w:rPr>
          <w:rFonts w:ascii="Times New Roman" w:hAnsi="Times New Roman"/>
          <w:b w:val="0"/>
          <w:bCs w:val="0"/>
          <w:smallCaps w:val="0"/>
          <w:sz w:val="24"/>
          <w:szCs w:val="24"/>
        </w:rPr>
        <w:t>.</w:t>
      </w:r>
      <w:r w:rsidRPr="004847FA">
        <w:rPr>
          <w:rFonts w:ascii="Times New Roman" w:hAnsi="Times New Roman"/>
          <w:b w:val="0"/>
          <w:bCs w:val="0"/>
          <w:smallCaps w:val="0"/>
          <w:sz w:val="24"/>
          <w:szCs w:val="24"/>
        </w:rPr>
        <w:t xml:space="preserve"> </w:t>
      </w:r>
    </w:p>
    <w:p w:rsidR="00B30E69" w:rsidRPr="004847FA" w:rsidRDefault="00043E98" w:rsidP="00957565">
      <w:pPr>
        <w:pStyle w:val="Zkladntext"/>
        <w:numPr>
          <w:ilvl w:val="0"/>
          <w:numId w:val="40"/>
        </w:numPr>
        <w:spacing w:line="360" w:lineRule="auto"/>
        <w:jc w:val="both"/>
        <w:rPr>
          <w:rFonts w:ascii="Times New Roman" w:hAnsi="Times New Roman"/>
          <w:b w:val="0"/>
          <w:bCs w:val="0"/>
          <w:smallCaps w:val="0"/>
          <w:sz w:val="24"/>
          <w:szCs w:val="24"/>
        </w:rPr>
      </w:pPr>
      <w:r w:rsidRPr="004847FA">
        <w:rPr>
          <w:rFonts w:ascii="Times New Roman" w:hAnsi="Times New Roman"/>
          <w:b w:val="0"/>
          <w:bCs w:val="0"/>
          <w:smallCaps w:val="0"/>
          <w:sz w:val="24"/>
          <w:szCs w:val="24"/>
        </w:rPr>
        <w:t>Zapojení nevlá</w:t>
      </w:r>
      <w:r w:rsidR="007C36DC" w:rsidRPr="004847FA">
        <w:rPr>
          <w:rFonts w:ascii="Times New Roman" w:hAnsi="Times New Roman"/>
          <w:b w:val="0"/>
          <w:bCs w:val="0"/>
          <w:smallCaps w:val="0"/>
          <w:sz w:val="24"/>
          <w:szCs w:val="24"/>
        </w:rPr>
        <w:t>dního a podnikatelského sektoru</w:t>
      </w:r>
      <w:r w:rsidRPr="004847FA">
        <w:rPr>
          <w:rFonts w:ascii="Times New Roman" w:hAnsi="Times New Roman"/>
          <w:b w:val="0"/>
          <w:bCs w:val="0"/>
          <w:smallCaps w:val="0"/>
          <w:sz w:val="24"/>
          <w:szCs w:val="24"/>
        </w:rPr>
        <w:t>: Ocenění osobnosti neziskového sektoru</w:t>
      </w:r>
      <w:r w:rsidR="007C36DC" w:rsidRPr="004847FA">
        <w:rPr>
          <w:rFonts w:ascii="Times New Roman" w:hAnsi="Times New Roman"/>
          <w:b w:val="0"/>
          <w:bCs w:val="0"/>
          <w:smallCaps w:val="0"/>
          <w:sz w:val="24"/>
          <w:szCs w:val="24"/>
        </w:rPr>
        <w:t xml:space="preserve"> a firemního filantropa v rámci spol</w:t>
      </w:r>
      <w:r w:rsidR="00B30E69" w:rsidRPr="004847FA">
        <w:rPr>
          <w:rFonts w:ascii="Times New Roman" w:hAnsi="Times New Roman"/>
          <w:b w:val="0"/>
          <w:bCs w:val="0"/>
          <w:smallCaps w:val="0"/>
          <w:sz w:val="24"/>
          <w:szCs w:val="24"/>
        </w:rPr>
        <w:t>ečného setkání s vedením města.</w:t>
      </w:r>
    </w:p>
    <w:p w:rsidR="00B30E69" w:rsidRPr="004847FA" w:rsidRDefault="007C36DC" w:rsidP="00957565">
      <w:pPr>
        <w:pStyle w:val="Zkladntext"/>
        <w:numPr>
          <w:ilvl w:val="0"/>
          <w:numId w:val="40"/>
        </w:numPr>
        <w:spacing w:line="360" w:lineRule="auto"/>
        <w:jc w:val="both"/>
        <w:rPr>
          <w:rFonts w:ascii="Times New Roman" w:hAnsi="Times New Roman"/>
          <w:b w:val="0"/>
          <w:bCs w:val="0"/>
          <w:smallCaps w:val="0"/>
          <w:sz w:val="24"/>
          <w:szCs w:val="24"/>
        </w:rPr>
      </w:pPr>
      <w:r w:rsidRPr="004847FA">
        <w:rPr>
          <w:rFonts w:ascii="Times New Roman" w:hAnsi="Times New Roman"/>
          <w:b w:val="0"/>
          <w:bCs w:val="0"/>
          <w:smallCaps w:val="0"/>
          <w:sz w:val="24"/>
          <w:szCs w:val="24"/>
        </w:rPr>
        <w:t>Projednání pravidelné roční zprávy a akčního plánu zlepšování: Sestavení zprávy a plánu + sc</w:t>
      </w:r>
      <w:r w:rsidR="00B30E69" w:rsidRPr="004847FA">
        <w:rPr>
          <w:rFonts w:ascii="Times New Roman" w:hAnsi="Times New Roman"/>
          <w:b w:val="0"/>
          <w:bCs w:val="0"/>
          <w:smallCaps w:val="0"/>
          <w:sz w:val="24"/>
          <w:szCs w:val="24"/>
        </w:rPr>
        <w:t>hválení radou města.</w:t>
      </w:r>
    </w:p>
    <w:p w:rsidR="00B30E69" w:rsidRPr="004847FA" w:rsidRDefault="007C36DC" w:rsidP="00957565">
      <w:pPr>
        <w:pStyle w:val="Zkladntext"/>
        <w:numPr>
          <w:ilvl w:val="0"/>
          <w:numId w:val="40"/>
        </w:numPr>
        <w:spacing w:line="360" w:lineRule="auto"/>
        <w:jc w:val="both"/>
        <w:rPr>
          <w:rFonts w:ascii="Times New Roman" w:hAnsi="Times New Roman"/>
          <w:b w:val="0"/>
          <w:bCs w:val="0"/>
          <w:smallCaps w:val="0"/>
          <w:sz w:val="24"/>
          <w:szCs w:val="24"/>
        </w:rPr>
      </w:pPr>
      <w:r w:rsidRPr="004847FA">
        <w:rPr>
          <w:rFonts w:ascii="Times New Roman" w:hAnsi="Times New Roman"/>
          <w:b w:val="0"/>
          <w:bCs w:val="0"/>
          <w:smallCaps w:val="0"/>
          <w:sz w:val="24"/>
          <w:szCs w:val="24"/>
        </w:rPr>
        <w:t>Realizace vzdělávacích aktivit k udržitelnosti rozvoje a MA 21 pod vedením kvalifikovaného lektora: „Smart Vset</w:t>
      </w:r>
      <w:r w:rsidR="00B30E69" w:rsidRPr="004847FA">
        <w:rPr>
          <w:rFonts w:ascii="Times New Roman" w:hAnsi="Times New Roman"/>
          <w:b w:val="0"/>
          <w:bCs w:val="0"/>
          <w:smallCaps w:val="0"/>
          <w:sz w:val="24"/>
          <w:szCs w:val="24"/>
        </w:rPr>
        <w:t>ín – Chytrou cestou k rozvoji“.</w:t>
      </w:r>
    </w:p>
    <w:p w:rsidR="00B30E69" w:rsidRPr="004847FA" w:rsidRDefault="007C36DC" w:rsidP="00957565">
      <w:pPr>
        <w:pStyle w:val="Zkladntext"/>
        <w:numPr>
          <w:ilvl w:val="0"/>
          <w:numId w:val="40"/>
        </w:numPr>
        <w:spacing w:line="360" w:lineRule="auto"/>
        <w:jc w:val="both"/>
        <w:rPr>
          <w:rFonts w:ascii="Times New Roman" w:hAnsi="Times New Roman"/>
          <w:b w:val="0"/>
          <w:bCs w:val="0"/>
          <w:smallCaps w:val="0"/>
          <w:sz w:val="24"/>
          <w:szCs w:val="24"/>
        </w:rPr>
      </w:pPr>
      <w:r w:rsidRPr="004847FA">
        <w:rPr>
          <w:rFonts w:ascii="Times New Roman" w:hAnsi="Times New Roman"/>
          <w:b w:val="0"/>
          <w:bCs w:val="0"/>
          <w:smallCaps w:val="0"/>
          <w:sz w:val="24"/>
          <w:szCs w:val="24"/>
        </w:rPr>
        <w:t>Schválení finanční podpory aktivit k udržitelnosti rozvoje vyplývajících z komunitního plánování: Komunitní plánování sociálních služeb, Finanční ocenění pro</w:t>
      </w:r>
      <w:r w:rsidR="00B30E69" w:rsidRPr="004847FA">
        <w:rPr>
          <w:rFonts w:ascii="Times New Roman" w:hAnsi="Times New Roman"/>
          <w:b w:val="0"/>
          <w:bCs w:val="0"/>
          <w:smallCaps w:val="0"/>
          <w:sz w:val="24"/>
          <w:szCs w:val="24"/>
        </w:rPr>
        <w:t xml:space="preserve"> osobnosti neziskového sektoru</w:t>
      </w:r>
    </w:p>
    <w:p w:rsidR="00B30E69" w:rsidRPr="004847FA" w:rsidRDefault="007C36DC" w:rsidP="00957565">
      <w:pPr>
        <w:pStyle w:val="Zkladntext"/>
        <w:numPr>
          <w:ilvl w:val="0"/>
          <w:numId w:val="40"/>
        </w:numPr>
        <w:spacing w:line="360" w:lineRule="auto"/>
        <w:jc w:val="both"/>
        <w:rPr>
          <w:rFonts w:ascii="Times New Roman" w:hAnsi="Times New Roman"/>
          <w:b w:val="0"/>
          <w:bCs w:val="0"/>
          <w:smallCaps w:val="0"/>
          <w:sz w:val="24"/>
          <w:szCs w:val="24"/>
        </w:rPr>
      </w:pPr>
      <w:r w:rsidRPr="004847FA">
        <w:rPr>
          <w:rFonts w:ascii="Times New Roman" w:hAnsi="Times New Roman"/>
          <w:b w:val="0"/>
          <w:bCs w:val="0"/>
          <w:smallCaps w:val="0"/>
          <w:sz w:val="24"/>
          <w:szCs w:val="24"/>
        </w:rPr>
        <w:t>Plánování s veřejností: 1) Zjišťován potřeb 2) Konzultace návrhu 3) Prezentace výsledné</w:t>
      </w:r>
      <w:r w:rsidR="00B30E69" w:rsidRPr="004847FA">
        <w:rPr>
          <w:rFonts w:ascii="Times New Roman" w:hAnsi="Times New Roman"/>
          <w:b w:val="0"/>
          <w:bCs w:val="0"/>
          <w:smallCaps w:val="0"/>
          <w:sz w:val="24"/>
          <w:szCs w:val="24"/>
        </w:rPr>
        <w:t>ho řešení: Koncepce sportovišť</w:t>
      </w:r>
    </w:p>
    <w:p w:rsidR="00043E98" w:rsidRPr="004847FA" w:rsidRDefault="007C36DC" w:rsidP="00957565">
      <w:pPr>
        <w:pStyle w:val="Zkladntext"/>
        <w:numPr>
          <w:ilvl w:val="0"/>
          <w:numId w:val="40"/>
        </w:numPr>
        <w:spacing w:line="360" w:lineRule="auto"/>
        <w:jc w:val="both"/>
        <w:rPr>
          <w:rFonts w:ascii="Times New Roman" w:hAnsi="Times New Roman"/>
          <w:b w:val="0"/>
          <w:bCs w:val="0"/>
          <w:smallCaps w:val="0"/>
          <w:sz w:val="24"/>
          <w:szCs w:val="24"/>
        </w:rPr>
      </w:pPr>
      <w:r w:rsidRPr="004847FA">
        <w:rPr>
          <w:rFonts w:ascii="Times New Roman" w:hAnsi="Times New Roman"/>
          <w:b w:val="0"/>
          <w:bCs w:val="0"/>
          <w:smallCaps w:val="0"/>
          <w:sz w:val="24"/>
          <w:szCs w:val="24"/>
        </w:rPr>
        <w:lastRenderedPageBreak/>
        <w:t>Realizace osvětových aktivit k udržitelnosti rozvoje: Evropský týden mobility, Vsetín proti chudobě, Vsetínské dny pro fairtrade, Den země, Vzdělávání koordinátora MA: jarní, letní, podzimní škola</w:t>
      </w:r>
      <w:r w:rsidR="00B30E69" w:rsidRPr="004847FA">
        <w:rPr>
          <w:rFonts w:ascii="Times New Roman" w:hAnsi="Times New Roman"/>
          <w:b w:val="0"/>
          <w:bCs w:val="0"/>
          <w:smallCaps w:val="0"/>
          <w:sz w:val="24"/>
          <w:szCs w:val="24"/>
        </w:rPr>
        <w:t xml:space="preserve"> aj.</w:t>
      </w:r>
    </w:p>
    <w:p w:rsidR="00E5384A" w:rsidRPr="00882947" w:rsidRDefault="00E5384A" w:rsidP="006E75CD">
      <w:pPr>
        <w:pStyle w:val="Zkladntext"/>
        <w:rPr>
          <w:rFonts w:ascii="Times New Roman" w:hAnsi="Times New Roman"/>
          <w:b w:val="0"/>
          <w:bCs w:val="0"/>
          <w:smallCaps w:val="0"/>
          <w:sz w:val="22"/>
          <w:szCs w:val="22"/>
        </w:rPr>
      </w:pPr>
    </w:p>
    <w:p w:rsidR="00685260" w:rsidRPr="006754DA" w:rsidRDefault="00685260" w:rsidP="00DF7927">
      <w:pPr>
        <w:jc w:val="both"/>
      </w:pPr>
    </w:p>
    <w:sectPr w:rsidR="00685260" w:rsidRPr="006754DA" w:rsidSect="00235DD7">
      <w:footerReference w:type="default" r:id="rId30"/>
      <w:pgSz w:w="11906" w:h="16838"/>
      <w:pgMar w:top="993" w:right="1417" w:bottom="993"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24DA" w:rsidRDefault="00CD24DA" w:rsidP="00DC5438">
      <w:r>
        <w:separator/>
      </w:r>
    </w:p>
  </w:endnote>
  <w:endnote w:type="continuationSeparator" w:id="0">
    <w:p w:rsidR="00CD24DA" w:rsidRDefault="00CD24DA" w:rsidP="00DC54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5438" w:rsidRDefault="00173E7D">
    <w:pPr>
      <w:pStyle w:val="Zpat"/>
      <w:jc w:val="right"/>
    </w:pPr>
    <w:r>
      <w:fldChar w:fldCharType="begin"/>
    </w:r>
    <w:r>
      <w:instrText xml:space="preserve"> PAGE   \* MERGEFORMAT </w:instrText>
    </w:r>
    <w:r>
      <w:fldChar w:fldCharType="separate"/>
    </w:r>
    <w:r w:rsidR="004B0D14">
      <w:rPr>
        <w:noProof/>
      </w:rPr>
      <w:t>9</w:t>
    </w:r>
    <w:r>
      <w:rPr>
        <w:noProof/>
      </w:rPr>
      <w:fldChar w:fldCharType="end"/>
    </w:r>
  </w:p>
  <w:p w:rsidR="00DC5438" w:rsidRDefault="00DC5438">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24DA" w:rsidRDefault="00CD24DA" w:rsidP="00DC5438">
      <w:r>
        <w:separator/>
      </w:r>
    </w:p>
  </w:footnote>
  <w:footnote w:type="continuationSeparator" w:id="0">
    <w:p w:rsidR="00CD24DA" w:rsidRDefault="00CD24DA" w:rsidP="00DC543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B1291"/>
    <w:multiLevelType w:val="hybridMultilevel"/>
    <w:tmpl w:val="660A032E"/>
    <w:lvl w:ilvl="0" w:tplc="A406F96C">
      <w:numFmt w:val="bullet"/>
      <w:lvlText w:val="-"/>
      <w:lvlJc w:val="left"/>
      <w:pPr>
        <w:ind w:left="1866" w:hanging="360"/>
      </w:pPr>
      <w:rPr>
        <w:rFonts w:ascii="Times New Roman" w:eastAsia="Times New Roman" w:hAnsi="Times New Roman" w:cs="Times New Roman" w:hint="default"/>
        <w:b w:val="0"/>
      </w:rPr>
    </w:lvl>
    <w:lvl w:ilvl="1" w:tplc="04050003" w:tentative="1">
      <w:start w:val="1"/>
      <w:numFmt w:val="bullet"/>
      <w:lvlText w:val="o"/>
      <w:lvlJc w:val="left"/>
      <w:pPr>
        <w:ind w:left="2586" w:hanging="360"/>
      </w:pPr>
      <w:rPr>
        <w:rFonts w:ascii="Courier New" w:hAnsi="Courier New" w:cs="Courier New" w:hint="default"/>
      </w:rPr>
    </w:lvl>
    <w:lvl w:ilvl="2" w:tplc="04050005" w:tentative="1">
      <w:start w:val="1"/>
      <w:numFmt w:val="bullet"/>
      <w:lvlText w:val=""/>
      <w:lvlJc w:val="left"/>
      <w:pPr>
        <w:ind w:left="3306" w:hanging="360"/>
      </w:pPr>
      <w:rPr>
        <w:rFonts w:ascii="Wingdings" w:hAnsi="Wingdings" w:hint="default"/>
      </w:rPr>
    </w:lvl>
    <w:lvl w:ilvl="3" w:tplc="04050001" w:tentative="1">
      <w:start w:val="1"/>
      <w:numFmt w:val="bullet"/>
      <w:lvlText w:val=""/>
      <w:lvlJc w:val="left"/>
      <w:pPr>
        <w:ind w:left="4026" w:hanging="360"/>
      </w:pPr>
      <w:rPr>
        <w:rFonts w:ascii="Symbol" w:hAnsi="Symbol" w:hint="default"/>
      </w:rPr>
    </w:lvl>
    <w:lvl w:ilvl="4" w:tplc="04050003" w:tentative="1">
      <w:start w:val="1"/>
      <w:numFmt w:val="bullet"/>
      <w:lvlText w:val="o"/>
      <w:lvlJc w:val="left"/>
      <w:pPr>
        <w:ind w:left="4746" w:hanging="360"/>
      </w:pPr>
      <w:rPr>
        <w:rFonts w:ascii="Courier New" w:hAnsi="Courier New" w:cs="Courier New" w:hint="default"/>
      </w:rPr>
    </w:lvl>
    <w:lvl w:ilvl="5" w:tplc="04050005" w:tentative="1">
      <w:start w:val="1"/>
      <w:numFmt w:val="bullet"/>
      <w:lvlText w:val=""/>
      <w:lvlJc w:val="left"/>
      <w:pPr>
        <w:ind w:left="5466" w:hanging="360"/>
      </w:pPr>
      <w:rPr>
        <w:rFonts w:ascii="Wingdings" w:hAnsi="Wingdings" w:hint="default"/>
      </w:rPr>
    </w:lvl>
    <w:lvl w:ilvl="6" w:tplc="04050001" w:tentative="1">
      <w:start w:val="1"/>
      <w:numFmt w:val="bullet"/>
      <w:lvlText w:val=""/>
      <w:lvlJc w:val="left"/>
      <w:pPr>
        <w:ind w:left="6186" w:hanging="360"/>
      </w:pPr>
      <w:rPr>
        <w:rFonts w:ascii="Symbol" w:hAnsi="Symbol" w:hint="default"/>
      </w:rPr>
    </w:lvl>
    <w:lvl w:ilvl="7" w:tplc="04050003" w:tentative="1">
      <w:start w:val="1"/>
      <w:numFmt w:val="bullet"/>
      <w:lvlText w:val="o"/>
      <w:lvlJc w:val="left"/>
      <w:pPr>
        <w:ind w:left="6906" w:hanging="360"/>
      </w:pPr>
      <w:rPr>
        <w:rFonts w:ascii="Courier New" w:hAnsi="Courier New" w:cs="Courier New" w:hint="default"/>
      </w:rPr>
    </w:lvl>
    <w:lvl w:ilvl="8" w:tplc="04050005" w:tentative="1">
      <w:start w:val="1"/>
      <w:numFmt w:val="bullet"/>
      <w:lvlText w:val=""/>
      <w:lvlJc w:val="left"/>
      <w:pPr>
        <w:ind w:left="7626" w:hanging="360"/>
      </w:pPr>
      <w:rPr>
        <w:rFonts w:ascii="Wingdings" w:hAnsi="Wingdings" w:hint="default"/>
      </w:rPr>
    </w:lvl>
  </w:abstractNum>
  <w:abstractNum w:abstractNumId="1">
    <w:nsid w:val="10B76011"/>
    <w:multiLevelType w:val="hybridMultilevel"/>
    <w:tmpl w:val="22D80C3C"/>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
    <w:nsid w:val="11BF6EAD"/>
    <w:multiLevelType w:val="hybridMultilevel"/>
    <w:tmpl w:val="55224910"/>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11C61EFB"/>
    <w:multiLevelType w:val="hybridMultilevel"/>
    <w:tmpl w:val="6486FB3E"/>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193D7375"/>
    <w:multiLevelType w:val="hybridMultilevel"/>
    <w:tmpl w:val="446EC5BA"/>
    <w:lvl w:ilvl="0" w:tplc="9920E228">
      <w:start w:val="1"/>
      <w:numFmt w:val="decimal"/>
      <w:lvlText w:val="%1."/>
      <w:lvlJc w:val="left"/>
      <w:pPr>
        <w:ind w:left="786"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1AF31FFE"/>
    <w:multiLevelType w:val="hybridMultilevel"/>
    <w:tmpl w:val="0CE2AF2E"/>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252958F1"/>
    <w:multiLevelType w:val="hybridMultilevel"/>
    <w:tmpl w:val="D0366328"/>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26AC3C8D"/>
    <w:multiLevelType w:val="hybridMultilevel"/>
    <w:tmpl w:val="00C49C92"/>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2BAE7AB1"/>
    <w:multiLevelType w:val="hybridMultilevel"/>
    <w:tmpl w:val="67CA509C"/>
    <w:lvl w:ilvl="0" w:tplc="04050005">
      <w:start w:val="1"/>
      <w:numFmt w:val="bullet"/>
      <w:lvlText w:val=""/>
      <w:lvlJc w:val="left"/>
      <w:pPr>
        <w:ind w:left="2484" w:hanging="360"/>
      </w:pPr>
      <w:rPr>
        <w:rFonts w:ascii="Wingdings" w:hAnsi="Wingdings" w:hint="default"/>
      </w:rPr>
    </w:lvl>
    <w:lvl w:ilvl="1" w:tplc="04050003" w:tentative="1">
      <w:start w:val="1"/>
      <w:numFmt w:val="bullet"/>
      <w:lvlText w:val="o"/>
      <w:lvlJc w:val="left"/>
      <w:pPr>
        <w:ind w:left="3204" w:hanging="360"/>
      </w:pPr>
      <w:rPr>
        <w:rFonts w:ascii="Courier New" w:hAnsi="Courier New" w:cs="Courier New" w:hint="default"/>
      </w:rPr>
    </w:lvl>
    <w:lvl w:ilvl="2" w:tplc="04050005" w:tentative="1">
      <w:start w:val="1"/>
      <w:numFmt w:val="bullet"/>
      <w:lvlText w:val=""/>
      <w:lvlJc w:val="left"/>
      <w:pPr>
        <w:ind w:left="3924" w:hanging="360"/>
      </w:pPr>
      <w:rPr>
        <w:rFonts w:ascii="Wingdings" w:hAnsi="Wingdings" w:hint="default"/>
      </w:rPr>
    </w:lvl>
    <w:lvl w:ilvl="3" w:tplc="04050001" w:tentative="1">
      <w:start w:val="1"/>
      <w:numFmt w:val="bullet"/>
      <w:lvlText w:val=""/>
      <w:lvlJc w:val="left"/>
      <w:pPr>
        <w:ind w:left="4644" w:hanging="360"/>
      </w:pPr>
      <w:rPr>
        <w:rFonts w:ascii="Symbol" w:hAnsi="Symbol" w:hint="default"/>
      </w:rPr>
    </w:lvl>
    <w:lvl w:ilvl="4" w:tplc="04050003" w:tentative="1">
      <w:start w:val="1"/>
      <w:numFmt w:val="bullet"/>
      <w:lvlText w:val="o"/>
      <w:lvlJc w:val="left"/>
      <w:pPr>
        <w:ind w:left="5364" w:hanging="360"/>
      </w:pPr>
      <w:rPr>
        <w:rFonts w:ascii="Courier New" w:hAnsi="Courier New" w:cs="Courier New" w:hint="default"/>
      </w:rPr>
    </w:lvl>
    <w:lvl w:ilvl="5" w:tplc="04050005" w:tentative="1">
      <w:start w:val="1"/>
      <w:numFmt w:val="bullet"/>
      <w:lvlText w:val=""/>
      <w:lvlJc w:val="left"/>
      <w:pPr>
        <w:ind w:left="6084" w:hanging="360"/>
      </w:pPr>
      <w:rPr>
        <w:rFonts w:ascii="Wingdings" w:hAnsi="Wingdings" w:hint="default"/>
      </w:rPr>
    </w:lvl>
    <w:lvl w:ilvl="6" w:tplc="04050001" w:tentative="1">
      <w:start w:val="1"/>
      <w:numFmt w:val="bullet"/>
      <w:lvlText w:val=""/>
      <w:lvlJc w:val="left"/>
      <w:pPr>
        <w:ind w:left="6804" w:hanging="360"/>
      </w:pPr>
      <w:rPr>
        <w:rFonts w:ascii="Symbol" w:hAnsi="Symbol" w:hint="default"/>
      </w:rPr>
    </w:lvl>
    <w:lvl w:ilvl="7" w:tplc="04050003" w:tentative="1">
      <w:start w:val="1"/>
      <w:numFmt w:val="bullet"/>
      <w:lvlText w:val="o"/>
      <w:lvlJc w:val="left"/>
      <w:pPr>
        <w:ind w:left="7524" w:hanging="360"/>
      </w:pPr>
      <w:rPr>
        <w:rFonts w:ascii="Courier New" w:hAnsi="Courier New" w:cs="Courier New" w:hint="default"/>
      </w:rPr>
    </w:lvl>
    <w:lvl w:ilvl="8" w:tplc="04050005" w:tentative="1">
      <w:start w:val="1"/>
      <w:numFmt w:val="bullet"/>
      <w:lvlText w:val=""/>
      <w:lvlJc w:val="left"/>
      <w:pPr>
        <w:ind w:left="8244" w:hanging="360"/>
      </w:pPr>
      <w:rPr>
        <w:rFonts w:ascii="Wingdings" w:hAnsi="Wingdings" w:hint="default"/>
      </w:rPr>
    </w:lvl>
  </w:abstractNum>
  <w:abstractNum w:abstractNumId="9">
    <w:nsid w:val="2D107F2E"/>
    <w:multiLevelType w:val="hybridMultilevel"/>
    <w:tmpl w:val="B7F4BC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2F3128BB"/>
    <w:multiLevelType w:val="hybridMultilevel"/>
    <w:tmpl w:val="9CF29092"/>
    <w:lvl w:ilvl="0" w:tplc="04050001">
      <w:start w:val="1"/>
      <w:numFmt w:val="bullet"/>
      <w:lvlText w:val=""/>
      <w:lvlJc w:val="left"/>
      <w:pPr>
        <w:ind w:left="2136" w:hanging="360"/>
      </w:pPr>
      <w:rPr>
        <w:rFonts w:ascii="Symbol" w:hAnsi="Symbol" w:hint="default"/>
      </w:rPr>
    </w:lvl>
    <w:lvl w:ilvl="1" w:tplc="04050003" w:tentative="1">
      <w:start w:val="1"/>
      <w:numFmt w:val="bullet"/>
      <w:lvlText w:val="o"/>
      <w:lvlJc w:val="left"/>
      <w:pPr>
        <w:ind w:left="2856" w:hanging="360"/>
      </w:pPr>
      <w:rPr>
        <w:rFonts w:ascii="Courier New" w:hAnsi="Courier New" w:cs="Courier New" w:hint="default"/>
      </w:rPr>
    </w:lvl>
    <w:lvl w:ilvl="2" w:tplc="04050005" w:tentative="1">
      <w:start w:val="1"/>
      <w:numFmt w:val="bullet"/>
      <w:lvlText w:val=""/>
      <w:lvlJc w:val="left"/>
      <w:pPr>
        <w:ind w:left="3576" w:hanging="360"/>
      </w:pPr>
      <w:rPr>
        <w:rFonts w:ascii="Wingdings" w:hAnsi="Wingdings" w:hint="default"/>
      </w:rPr>
    </w:lvl>
    <w:lvl w:ilvl="3" w:tplc="04050001" w:tentative="1">
      <w:start w:val="1"/>
      <w:numFmt w:val="bullet"/>
      <w:lvlText w:val=""/>
      <w:lvlJc w:val="left"/>
      <w:pPr>
        <w:ind w:left="4296" w:hanging="360"/>
      </w:pPr>
      <w:rPr>
        <w:rFonts w:ascii="Symbol" w:hAnsi="Symbol" w:hint="default"/>
      </w:rPr>
    </w:lvl>
    <w:lvl w:ilvl="4" w:tplc="04050003" w:tentative="1">
      <w:start w:val="1"/>
      <w:numFmt w:val="bullet"/>
      <w:lvlText w:val="o"/>
      <w:lvlJc w:val="left"/>
      <w:pPr>
        <w:ind w:left="5016" w:hanging="360"/>
      </w:pPr>
      <w:rPr>
        <w:rFonts w:ascii="Courier New" w:hAnsi="Courier New" w:cs="Courier New" w:hint="default"/>
      </w:rPr>
    </w:lvl>
    <w:lvl w:ilvl="5" w:tplc="04050005" w:tentative="1">
      <w:start w:val="1"/>
      <w:numFmt w:val="bullet"/>
      <w:lvlText w:val=""/>
      <w:lvlJc w:val="left"/>
      <w:pPr>
        <w:ind w:left="5736" w:hanging="360"/>
      </w:pPr>
      <w:rPr>
        <w:rFonts w:ascii="Wingdings" w:hAnsi="Wingdings" w:hint="default"/>
      </w:rPr>
    </w:lvl>
    <w:lvl w:ilvl="6" w:tplc="04050001" w:tentative="1">
      <w:start w:val="1"/>
      <w:numFmt w:val="bullet"/>
      <w:lvlText w:val=""/>
      <w:lvlJc w:val="left"/>
      <w:pPr>
        <w:ind w:left="6456" w:hanging="360"/>
      </w:pPr>
      <w:rPr>
        <w:rFonts w:ascii="Symbol" w:hAnsi="Symbol" w:hint="default"/>
      </w:rPr>
    </w:lvl>
    <w:lvl w:ilvl="7" w:tplc="04050003" w:tentative="1">
      <w:start w:val="1"/>
      <w:numFmt w:val="bullet"/>
      <w:lvlText w:val="o"/>
      <w:lvlJc w:val="left"/>
      <w:pPr>
        <w:ind w:left="7176" w:hanging="360"/>
      </w:pPr>
      <w:rPr>
        <w:rFonts w:ascii="Courier New" w:hAnsi="Courier New" w:cs="Courier New" w:hint="default"/>
      </w:rPr>
    </w:lvl>
    <w:lvl w:ilvl="8" w:tplc="04050005" w:tentative="1">
      <w:start w:val="1"/>
      <w:numFmt w:val="bullet"/>
      <w:lvlText w:val=""/>
      <w:lvlJc w:val="left"/>
      <w:pPr>
        <w:ind w:left="7896" w:hanging="360"/>
      </w:pPr>
      <w:rPr>
        <w:rFonts w:ascii="Wingdings" w:hAnsi="Wingdings" w:hint="default"/>
      </w:rPr>
    </w:lvl>
  </w:abstractNum>
  <w:abstractNum w:abstractNumId="11">
    <w:nsid w:val="313D2C23"/>
    <w:multiLevelType w:val="hybridMultilevel"/>
    <w:tmpl w:val="B0483B68"/>
    <w:lvl w:ilvl="0" w:tplc="7BC0055A">
      <w:start w:val="1"/>
      <w:numFmt w:val="decimal"/>
      <w:lvlText w:val="%1."/>
      <w:lvlJc w:val="left"/>
      <w:pPr>
        <w:ind w:left="928" w:hanging="360"/>
      </w:pPr>
      <w:rPr>
        <w:b w:val="0"/>
      </w:rPr>
    </w:lvl>
    <w:lvl w:ilvl="1" w:tplc="04050019" w:tentative="1">
      <w:start w:val="1"/>
      <w:numFmt w:val="lowerLetter"/>
      <w:lvlText w:val="%2."/>
      <w:lvlJc w:val="left"/>
      <w:pPr>
        <w:ind w:left="1648" w:hanging="360"/>
      </w:pPr>
    </w:lvl>
    <w:lvl w:ilvl="2" w:tplc="0405001B" w:tentative="1">
      <w:start w:val="1"/>
      <w:numFmt w:val="lowerRoman"/>
      <w:lvlText w:val="%3."/>
      <w:lvlJc w:val="right"/>
      <w:pPr>
        <w:ind w:left="2368" w:hanging="180"/>
      </w:pPr>
    </w:lvl>
    <w:lvl w:ilvl="3" w:tplc="0405000F" w:tentative="1">
      <w:start w:val="1"/>
      <w:numFmt w:val="decimal"/>
      <w:lvlText w:val="%4."/>
      <w:lvlJc w:val="left"/>
      <w:pPr>
        <w:ind w:left="3088" w:hanging="360"/>
      </w:pPr>
    </w:lvl>
    <w:lvl w:ilvl="4" w:tplc="04050019" w:tentative="1">
      <w:start w:val="1"/>
      <w:numFmt w:val="lowerLetter"/>
      <w:lvlText w:val="%5."/>
      <w:lvlJc w:val="left"/>
      <w:pPr>
        <w:ind w:left="3808" w:hanging="360"/>
      </w:pPr>
    </w:lvl>
    <w:lvl w:ilvl="5" w:tplc="0405001B" w:tentative="1">
      <w:start w:val="1"/>
      <w:numFmt w:val="lowerRoman"/>
      <w:lvlText w:val="%6."/>
      <w:lvlJc w:val="right"/>
      <w:pPr>
        <w:ind w:left="4528" w:hanging="180"/>
      </w:pPr>
    </w:lvl>
    <w:lvl w:ilvl="6" w:tplc="0405000F" w:tentative="1">
      <w:start w:val="1"/>
      <w:numFmt w:val="decimal"/>
      <w:lvlText w:val="%7."/>
      <w:lvlJc w:val="left"/>
      <w:pPr>
        <w:ind w:left="5248" w:hanging="360"/>
      </w:pPr>
    </w:lvl>
    <w:lvl w:ilvl="7" w:tplc="04050019" w:tentative="1">
      <w:start w:val="1"/>
      <w:numFmt w:val="lowerLetter"/>
      <w:lvlText w:val="%8."/>
      <w:lvlJc w:val="left"/>
      <w:pPr>
        <w:ind w:left="5968" w:hanging="360"/>
      </w:pPr>
    </w:lvl>
    <w:lvl w:ilvl="8" w:tplc="0405001B" w:tentative="1">
      <w:start w:val="1"/>
      <w:numFmt w:val="lowerRoman"/>
      <w:lvlText w:val="%9."/>
      <w:lvlJc w:val="right"/>
      <w:pPr>
        <w:ind w:left="6688" w:hanging="180"/>
      </w:pPr>
    </w:lvl>
  </w:abstractNum>
  <w:abstractNum w:abstractNumId="12">
    <w:nsid w:val="34585246"/>
    <w:multiLevelType w:val="hybridMultilevel"/>
    <w:tmpl w:val="25D47B8A"/>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375207DB"/>
    <w:multiLevelType w:val="hybridMultilevel"/>
    <w:tmpl w:val="3216C9D2"/>
    <w:lvl w:ilvl="0" w:tplc="04050005">
      <w:start w:val="1"/>
      <w:numFmt w:val="bullet"/>
      <w:lvlText w:val=""/>
      <w:lvlJc w:val="left"/>
      <w:pPr>
        <w:ind w:left="927" w:hanging="360"/>
      </w:pPr>
      <w:rPr>
        <w:rFonts w:ascii="Wingdings" w:hAnsi="Wingdings" w:hint="default"/>
        <w:b w:val="0"/>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14">
    <w:nsid w:val="3D693394"/>
    <w:multiLevelType w:val="hybridMultilevel"/>
    <w:tmpl w:val="F1A01DDC"/>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5">
    <w:nsid w:val="444133DB"/>
    <w:multiLevelType w:val="hybridMultilevel"/>
    <w:tmpl w:val="0784B71A"/>
    <w:lvl w:ilvl="0" w:tplc="F5289CE0">
      <w:start w:val="1"/>
      <w:numFmt w:val="decimal"/>
      <w:lvlText w:val="%1."/>
      <w:lvlJc w:val="left"/>
      <w:pPr>
        <w:ind w:left="786"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448C6315"/>
    <w:multiLevelType w:val="hybridMultilevel"/>
    <w:tmpl w:val="BAA606CA"/>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47E4342C"/>
    <w:multiLevelType w:val="hybridMultilevel"/>
    <w:tmpl w:val="6762AD34"/>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4CE5340D"/>
    <w:multiLevelType w:val="hybridMultilevel"/>
    <w:tmpl w:val="84F6511A"/>
    <w:lvl w:ilvl="0" w:tplc="D1A4307A">
      <w:start w:val="1"/>
      <w:numFmt w:val="decimal"/>
      <w:lvlText w:val="%1."/>
      <w:lvlJc w:val="left"/>
      <w:pPr>
        <w:ind w:left="785" w:hanging="360"/>
      </w:pPr>
      <w:rPr>
        <w:rFonts w:hint="default"/>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4D917534"/>
    <w:multiLevelType w:val="hybridMultilevel"/>
    <w:tmpl w:val="E9CCE90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4E9C737D"/>
    <w:multiLevelType w:val="hybridMultilevel"/>
    <w:tmpl w:val="FAF6562A"/>
    <w:lvl w:ilvl="0" w:tplc="F39C6C38">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547C624E"/>
    <w:multiLevelType w:val="hybridMultilevel"/>
    <w:tmpl w:val="49B8977A"/>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583B0BB7"/>
    <w:multiLevelType w:val="hybridMultilevel"/>
    <w:tmpl w:val="176610DE"/>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5AE71F43"/>
    <w:multiLevelType w:val="hybridMultilevel"/>
    <w:tmpl w:val="D542EDC4"/>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4">
    <w:nsid w:val="5B8E299B"/>
    <w:multiLevelType w:val="hybridMultilevel"/>
    <w:tmpl w:val="A9E8C75C"/>
    <w:lvl w:ilvl="0" w:tplc="04050005">
      <w:start w:val="1"/>
      <w:numFmt w:val="bullet"/>
      <w:lvlText w:val=""/>
      <w:lvlJc w:val="left"/>
      <w:pPr>
        <w:ind w:left="2484" w:hanging="360"/>
      </w:pPr>
      <w:rPr>
        <w:rFonts w:ascii="Wingdings" w:hAnsi="Wingdings" w:hint="default"/>
      </w:rPr>
    </w:lvl>
    <w:lvl w:ilvl="1" w:tplc="04050003" w:tentative="1">
      <w:start w:val="1"/>
      <w:numFmt w:val="bullet"/>
      <w:lvlText w:val="o"/>
      <w:lvlJc w:val="left"/>
      <w:pPr>
        <w:ind w:left="3204" w:hanging="360"/>
      </w:pPr>
      <w:rPr>
        <w:rFonts w:ascii="Courier New" w:hAnsi="Courier New" w:cs="Courier New" w:hint="default"/>
      </w:rPr>
    </w:lvl>
    <w:lvl w:ilvl="2" w:tplc="04050005" w:tentative="1">
      <w:start w:val="1"/>
      <w:numFmt w:val="bullet"/>
      <w:lvlText w:val=""/>
      <w:lvlJc w:val="left"/>
      <w:pPr>
        <w:ind w:left="3924" w:hanging="360"/>
      </w:pPr>
      <w:rPr>
        <w:rFonts w:ascii="Wingdings" w:hAnsi="Wingdings" w:hint="default"/>
      </w:rPr>
    </w:lvl>
    <w:lvl w:ilvl="3" w:tplc="04050001" w:tentative="1">
      <w:start w:val="1"/>
      <w:numFmt w:val="bullet"/>
      <w:lvlText w:val=""/>
      <w:lvlJc w:val="left"/>
      <w:pPr>
        <w:ind w:left="4644" w:hanging="360"/>
      </w:pPr>
      <w:rPr>
        <w:rFonts w:ascii="Symbol" w:hAnsi="Symbol" w:hint="default"/>
      </w:rPr>
    </w:lvl>
    <w:lvl w:ilvl="4" w:tplc="04050003" w:tentative="1">
      <w:start w:val="1"/>
      <w:numFmt w:val="bullet"/>
      <w:lvlText w:val="o"/>
      <w:lvlJc w:val="left"/>
      <w:pPr>
        <w:ind w:left="5364" w:hanging="360"/>
      </w:pPr>
      <w:rPr>
        <w:rFonts w:ascii="Courier New" w:hAnsi="Courier New" w:cs="Courier New" w:hint="default"/>
      </w:rPr>
    </w:lvl>
    <w:lvl w:ilvl="5" w:tplc="04050005" w:tentative="1">
      <w:start w:val="1"/>
      <w:numFmt w:val="bullet"/>
      <w:lvlText w:val=""/>
      <w:lvlJc w:val="left"/>
      <w:pPr>
        <w:ind w:left="6084" w:hanging="360"/>
      </w:pPr>
      <w:rPr>
        <w:rFonts w:ascii="Wingdings" w:hAnsi="Wingdings" w:hint="default"/>
      </w:rPr>
    </w:lvl>
    <w:lvl w:ilvl="6" w:tplc="04050001" w:tentative="1">
      <w:start w:val="1"/>
      <w:numFmt w:val="bullet"/>
      <w:lvlText w:val=""/>
      <w:lvlJc w:val="left"/>
      <w:pPr>
        <w:ind w:left="6804" w:hanging="360"/>
      </w:pPr>
      <w:rPr>
        <w:rFonts w:ascii="Symbol" w:hAnsi="Symbol" w:hint="default"/>
      </w:rPr>
    </w:lvl>
    <w:lvl w:ilvl="7" w:tplc="04050003" w:tentative="1">
      <w:start w:val="1"/>
      <w:numFmt w:val="bullet"/>
      <w:lvlText w:val="o"/>
      <w:lvlJc w:val="left"/>
      <w:pPr>
        <w:ind w:left="7524" w:hanging="360"/>
      </w:pPr>
      <w:rPr>
        <w:rFonts w:ascii="Courier New" w:hAnsi="Courier New" w:cs="Courier New" w:hint="default"/>
      </w:rPr>
    </w:lvl>
    <w:lvl w:ilvl="8" w:tplc="04050005" w:tentative="1">
      <w:start w:val="1"/>
      <w:numFmt w:val="bullet"/>
      <w:lvlText w:val=""/>
      <w:lvlJc w:val="left"/>
      <w:pPr>
        <w:ind w:left="8244" w:hanging="360"/>
      </w:pPr>
      <w:rPr>
        <w:rFonts w:ascii="Wingdings" w:hAnsi="Wingdings" w:hint="default"/>
      </w:rPr>
    </w:lvl>
  </w:abstractNum>
  <w:abstractNum w:abstractNumId="25">
    <w:nsid w:val="5DB64A1A"/>
    <w:multiLevelType w:val="hybridMultilevel"/>
    <w:tmpl w:val="5D749100"/>
    <w:lvl w:ilvl="0" w:tplc="F5289CE0">
      <w:start w:val="1"/>
      <w:numFmt w:val="decimal"/>
      <w:lvlText w:val="%1."/>
      <w:lvlJc w:val="left"/>
      <w:pPr>
        <w:ind w:left="786" w:hanging="360"/>
      </w:pPr>
      <w:rPr>
        <w:b w:val="0"/>
      </w:rPr>
    </w:lvl>
    <w:lvl w:ilvl="1" w:tplc="04050019">
      <w:start w:val="1"/>
      <w:numFmt w:val="lowerLetter"/>
      <w:lvlText w:val="%2."/>
      <w:lvlJc w:val="left"/>
      <w:pPr>
        <w:ind w:left="1506" w:hanging="360"/>
      </w:pPr>
    </w:lvl>
    <w:lvl w:ilvl="2" w:tplc="0405001B">
      <w:start w:val="1"/>
      <w:numFmt w:val="lowerRoman"/>
      <w:lvlText w:val="%3."/>
      <w:lvlJc w:val="right"/>
      <w:pPr>
        <w:ind w:left="2226" w:hanging="180"/>
      </w:pPr>
    </w:lvl>
    <w:lvl w:ilvl="3" w:tplc="0405000F">
      <w:start w:val="1"/>
      <w:numFmt w:val="decimal"/>
      <w:lvlText w:val="%4."/>
      <w:lvlJc w:val="left"/>
      <w:pPr>
        <w:ind w:left="2946" w:hanging="360"/>
      </w:pPr>
    </w:lvl>
    <w:lvl w:ilvl="4" w:tplc="04050019">
      <w:start w:val="1"/>
      <w:numFmt w:val="lowerLetter"/>
      <w:lvlText w:val="%5."/>
      <w:lvlJc w:val="left"/>
      <w:pPr>
        <w:ind w:left="3666" w:hanging="360"/>
      </w:pPr>
    </w:lvl>
    <w:lvl w:ilvl="5" w:tplc="0405001B">
      <w:start w:val="1"/>
      <w:numFmt w:val="lowerRoman"/>
      <w:lvlText w:val="%6."/>
      <w:lvlJc w:val="right"/>
      <w:pPr>
        <w:ind w:left="4386" w:hanging="180"/>
      </w:pPr>
    </w:lvl>
    <w:lvl w:ilvl="6" w:tplc="0405000F">
      <w:start w:val="1"/>
      <w:numFmt w:val="decimal"/>
      <w:lvlText w:val="%7."/>
      <w:lvlJc w:val="left"/>
      <w:pPr>
        <w:ind w:left="5106" w:hanging="360"/>
      </w:pPr>
    </w:lvl>
    <w:lvl w:ilvl="7" w:tplc="04050019">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26">
    <w:nsid w:val="5DBE179C"/>
    <w:multiLevelType w:val="hybridMultilevel"/>
    <w:tmpl w:val="C9B2560A"/>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61A83B98"/>
    <w:multiLevelType w:val="hybridMultilevel"/>
    <w:tmpl w:val="DCEA8C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61C35196"/>
    <w:multiLevelType w:val="hybridMultilevel"/>
    <w:tmpl w:val="9BFE096E"/>
    <w:lvl w:ilvl="0" w:tplc="9920E228">
      <w:start w:val="1"/>
      <w:numFmt w:val="decimal"/>
      <w:lvlText w:val="%1."/>
      <w:lvlJc w:val="left"/>
      <w:pPr>
        <w:ind w:left="786" w:hanging="360"/>
      </w:pPr>
      <w:rPr>
        <w:b w:val="0"/>
      </w:rPr>
    </w:lvl>
    <w:lvl w:ilvl="1" w:tplc="04050019">
      <w:start w:val="1"/>
      <w:numFmt w:val="lowerLetter"/>
      <w:lvlText w:val="%2."/>
      <w:lvlJc w:val="left"/>
      <w:pPr>
        <w:ind w:left="1506" w:hanging="360"/>
      </w:pPr>
    </w:lvl>
    <w:lvl w:ilvl="2" w:tplc="0405001B">
      <w:start w:val="1"/>
      <w:numFmt w:val="lowerRoman"/>
      <w:lvlText w:val="%3."/>
      <w:lvlJc w:val="right"/>
      <w:pPr>
        <w:ind w:left="2226" w:hanging="180"/>
      </w:pPr>
    </w:lvl>
    <w:lvl w:ilvl="3" w:tplc="0405000F">
      <w:start w:val="1"/>
      <w:numFmt w:val="decimal"/>
      <w:lvlText w:val="%4."/>
      <w:lvlJc w:val="left"/>
      <w:pPr>
        <w:ind w:left="2946" w:hanging="360"/>
      </w:pPr>
    </w:lvl>
    <w:lvl w:ilvl="4" w:tplc="04050019">
      <w:start w:val="1"/>
      <w:numFmt w:val="lowerLetter"/>
      <w:lvlText w:val="%5."/>
      <w:lvlJc w:val="left"/>
      <w:pPr>
        <w:ind w:left="3666" w:hanging="360"/>
      </w:pPr>
    </w:lvl>
    <w:lvl w:ilvl="5" w:tplc="0405001B">
      <w:start w:val="1"/>
      <w:numFmt w:val="lowerRoman"/>
      <w:lvlText w:val="%6."/>
      <w:lvlJc w:val="right"/>
      <w:pPr>
        <w:ind w:left="4386" w:hanging="180"/>
      </w:pPr>
    </w:lvl>
    <w:lvl w:ilvl="6" w:tplc="0405000F">
      <w:start w:val="1"/>
      <w:numFmt w:val="decimal"/>
      <w:lvlText w:val="%7."/>
      <w:lvlJc w:val="left"/>
      <w:pPr>
        <w:ind w:left="5106" w:hanging="360"/>
      </w:pPr>
    </w:lvl>
    <w:lvl w:ilvl="7" w:tplc="04050019">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29">
    <w:nsid w:val="628C5652"/>
    <w:multiLevelType w:val="hybridMultilevel"/>
    <w:tmpl w:val="ABE86446"/>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6512227E"/>
    <w:multiLevelType w:val="hybridMultilevel"/>
    <w:tmpl w:val="CB02B166"/>
    <w:lvl w:ilvl="0" w:tplc="04050005">
      <w:start w:val="1"/>
      <w:numFmt w:val="bullet"/>
      <w:lvlText w:val=""/>
      <w:lvlJc w:val="left"/>
      <w:pPr>
        <w:ind w:left="2484" w:hanging="360"/>
      </w:pPr>
      <w:rPr>
        <w:rFonts w:ascii="Wingdings" w:hAnsi="Wingdings" w:hint="default"/>
      </w:rPr>
    </w:lvl>
    <w:lvl w:ilvl="1" w:tplc="04050003" w:tentative="1">
      <w:start w:val="1"/>
      <w:numFmt w:val="bullet"/>
      <w:lvlText w:val="o"/>
      <w:lvlJc w:val="left"/>
      <w:pPr>
        <w:ind w:left="3204" w:hanging="360"/>
      </w:pPr>
      <w:rPr>
        <w:rFonts w:ascii="Courier New" w:hAnsi="Courier New" w:cs="Courier New" w:hint="default"/>
      </w:rPr>
    </w:lvl>
    <w:lvl w:ilvl="2" w:tplc="04050005" w:tentative="1">
      <w:start w:val="1"/>
      <w:numFmt w:val="bullet"/>
      <w:lvlText w:val=""/>
      <w:lvlJc w:val="left"/>
      <w:pPr>
        <w:ind w:left="3924" w:hanging="360"/>
      </w:pPr>
      <w:rPr>
        <w:rFonts w:ascii="Wingdings" w:hAnsi="Wingdings" w:hint="default"/>
      </w:rPr>
    </w:lvl>
    <w:lvl w:ilvl="3" w:tplc="04050001" w:tentative="1">
      <w:start w:val="1"/>
      <w:numFmt w:val="bullet"/>
      <w:lvlText w:val=""/>
      <w:lvlJc w:val="left"/>
      <w:pPr>
        <w:ind w:left="4644" w:hanging="360"/>
      </w:pPr>
      <w:rPr>
        <w:rFonts w:ascii="Symbol" w:hAnsi="Symbol" w:hint="default"/>
      </w:rPr>
    </w:lvl>
    <w:lvl w:ilvl="4" w:tplc="04050003" w:tentative="1">
      <w:start w:val="1"/>
      <w:numFmt w:val="bullet"/>
      <w:lvlText w:val="o"/>
      <w:lvlJc w:val="left"/>
      <w:pPr>
        <w:ind w:left="5364" w:hanging="360"/>
      </w:pPr>
      <w:rPr>
        <w:rFonts w:ascii="Courier New" w:hAnsi="Courier New" w:cs="Courier New" w:hint="default"/>
      </w:rPr>
    </w:lvl>
    <w:lvl w:ilvl="5" w:tplc="04050005" w:tentative="1">
      <w:start w:val="1"/>
      <w:numFmt w:val="bullet"/>
      <w:lvlText w:val=""/>
      <w:lvlJc w:val="left"/>
      <w:pPr>
        <w:ind w:left="6084" w:hanging="360"/>
      </w:pPr>
      <w:rPr>
        <w:rFonts w:ascii="Wingdings" w:hAnsi="Wingdings" w:hint="default"/>
      </w:rPr>
    </w:lvl>
    <w:lvl w:ilvl="6" w:tplc="04050001" w:tentative="1">
      <w:start w:val="1"/>
      <w:numFmt w:val="bullet"/>
      <w:lvlText w:val=""/>
      <w:lvlJc w:val="left"/>
      <w:pPr>
        <w:ind w:left="6804" w:hanging="360"/>
      </w:pPr>
      <w:rPr>
        <w:rFonts w:ascii="Symbol" w:hAnsi="Symbol" w:hint="default"/>
      </w:rPr>
    </w:lvl>
    <w:lvl w:ilvl="7" w:tplc="04050003" w:tentative="1">
      <w:start w:val="1"/>
      <w:numFmt w:val="bullet"/>
      <w:lvlText w:val="o"/>
      <w:lvlJc w:val="left"/>
      <w:pPr>
        <w:ind w:left="7524" w:hanging="360"/>
      </w:pPr>
      <w:rPr>
        <w:rFonts w:ascii="Courier New" w:hAnsi="Courier New" w:cs="Courier New" w:hint="default"/>
      </w:rPr>
    </w:lvl>
    <w:lvl w:ilvl="8" w:tplc="04050005" w:tentative="1">
      <w:start w:val="1"/>
      <w:numFmt w:val="bullet"/>
      <w:lvlText w:val=""/>
      <w:lvlJc w:val="left"/>
      <w:pPr>
        <w:ind w:left="8244" w:hanging="360"/>
      </w:pPr>
      <w:rPr>
        <w:rFonts w:ascii="Wingdings" w:hAnsi="Wingdings" w:hint="default"/>
      </w:rPr>
    </w:lvl>
  </w:abstractNum>
  <w:abstractNum w:abstractNumId="31">
    <w:nsid w:val="67114849"/>
    <w:multiLevelType w:val="hybridMultilevel"/>
    <w:tmpl w:val="E70C418C"/>
    <w:lvl w:ilvl="0" w:tplc="04050005">
      <w:start w:val="1"/>
      <w:numFmt w:val="bullet"/>
      <w:lvlText w:val=""/>
      <w:lvlJc w:val="left"/>
      <w:pPr>
        <w:ind w:left="2484" w:hanging="360"/>
      </w:pPr>
      <w:rPr>
        <w:rFonts w:ascii="Wingdings" w:hAnsi="Wingdings" w:hint="default"/>
      </w:rPr>
    </w:lvl>
    <w:lvl w:ilvl="1" w:tplc="04050003" w:tentative="1">
      <w:start w:val="1"/>
      <w:numFmt w:val="bullet"/>
      <w:lvlText w:val="o"/>
      <w:lvlJc w:val="left"/>
      <w:pPr>
        <w:ind w:left="3204" w:hanging="360"/>
      </w:pPr>
      <w:rPr>
        <w:rFonts w:ascii="Courier New" w:hAnsi="Courier New" w:cs="Courier New" w:hint="default"/>
      </w:rPr>
    </w:lvl>
    <w:lvl w:ilvl="2" w:tplc="04050005" w:tentative="1">
      <w:start w:val="1"/>
      <w:numFmt w:val="bullet"/>
      <w:lvlText w:val=""/>
      <w:lvlJc w:val="left"/>
      <w:pPr>
        <w:ind w:left="3924" w:hanging="360"/>
      </w:pPr>
      <w:rPr>
        <w:rFonts w:ascii="Wingdings" w:hAnsi="Wingdings" w:hint="default"/>
      </w:rPr>
    </w:lvl>
    <w:lvl w:ilvl="3" w:tplc="04050001" w:tentative="1">
      <w:start w:val="1"/>
      <w:numFmt w:val="bullet"/>
      <w:lvlText w:val=""/>
      <w:lvlJc w:val="left"/>
      <w:pPr>
        <w:ind w:left="4644" w:hanging="360"/>
      </w:pPr>
      <w:rPr>
        <w:rFonts w:ascii="Symbol" w:hAnsi="Symbol" w:hint="default"/>
      </w:rPr>
    </w:lvl>
    <w:lvl w:ilvl="4" w:tplc="04050003" w:tentative="1">
      <w:start w:val="1"/>
      <w:numFmt w:val="bullet"/>
      <w:lvlText w:val="o"/>
      <w:lvlJc w:val="left"/>
      <w:pPr>
        <w:ind w:left="5364" w:hanging="360"/>
      </w:pPr>
      <w:rPr>
        <w:rFonts w:ascii="Courier New" w:hAnsi="Courier New" w:cs="Courier New" w:hint="default"/>
      </w:rPr>
    </w:lvl>
    <w:lvl w:ilvl="5" w:tplc="04050005" w:tentative="1">
      <w:start w:val="1"/>
      <w:numFmt w:val="bullet"/>
      <w:lvlText w:val=""/>
      <w:lvlJc w:val="left"/>
      <w:pPr>
        <w:ind w:left="6084" w:hanging="360"/>
      </w:pPr>
      <w:rPr>
        <w:rFonts w:ascii="Wingdings" w:hAnsi="Wingdings" w:hint="default"/>
      </w:rPr>
    </w:lvl>
    <w:lvl w:ilvl="6" w:tplc="04050001" w:tentative="1">
      <w:start w:val="1"/>
      <w:numFmt w:val="bullet"/>
      <w:lvlText w:val=""/>
      <w:lvlJc w:val="left"/>
      <w:pPr>
        <w:ind w:left="6804" w:hanging="360"/>
      </w:pPr>
      <w:rPr>
        <w:rFonts w:ascii="Symbol" w:hAnsi="Symbol" w:hint="default"/>
      </w:rPr>
    </w:lvl>
    <w:lvl w:ilvl="7" w:tplc="04050003" w:tentative="1">
      <w:start w:val="1"/>
      <w:numFmt w:val="bullet"/>
      <w:lvlText w:val="o"/>
      <w:lvlJc w:val="left"/>
      <w:pPr>
        <w:ind w:left="7524" w:hanging="360"/>
      </w:pPr>
      <w:rPr>
        <w:rFonts w:ascii="Courier New" w:hAnsi="Courier New" w:cs="Courier New" w:hint="default"/>
      </w:rPr>
    </w:lvl>
    <w:lvl w:ilvl="8" w:tplc="04050005" w:tentative="1">
      <w:start w:val="1"/>
      <w:numFmt w:val="bullet"/>
      <w:lvlText w:val=""/>
      <w:lvlJc w:val="left"/>
      <w:pPr>
        <w:ind w:left="8244" w:hanging="360"/>
      </w:pPr>
      <w:rPr>
        <w:rFonts w:ascii="Wingdings" w:hAnsi="Wingdings" w:hint="default"/>
      </w:rPr>
    </w:lvl>
  </w:abstractNum>
  <w:abstractNum w:abstractNumId="32">
    <w:nsid w:val="6C2B7D55"/>
    <w:multiLevelType w:val="hybridMultilevel"/>
    <w:tmpl w:val="E2404A1E"/>
    <w:lvl w:ilvl="0" w:tplc="F106FA3A">
      <w:start w:val="1"/>
      <w:numFmt w:val="decimal"/>
      <w:lvlText w:val="%1."/>
      <w:lvlJc w:val="left"/>
      <w:pPr>
        <w:ind w:left="720" w:hanging="360"/>
      </w:pPr>
      <w:rPr>
        <w:rFonts w:hint="default"/>
        <w:b/>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nsid w:val="6D9A7962"/>
    <w:multiLevelType w:val="hybridMultilevel"/>
    <w:tmpl w:val="D7F8BD26"/>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6DE77FB1"/>
    <w:multiLevelType w:val="hybridMultilevel"/>
    <w:tmpl w:val="84F6511A"/>
    <w:lvl w:ilvl="0" w:tplc="D1A4307A">
      <w:start w:val="1"/>
      <w:numFmt w:val="decimal"/>
      <w:lvlText w:val="%1."/>
      <w:lvlJc w:val="left"/>
      <w:pPr>
        <w:ind w:left="785" w:hanging="360"/>
      </w:pPr>
      <w:rPr>
        <w:rFonts w:hint="default"/>
        <w:sz w:val="24"/>
        <w:szCs w:val="24"/>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nsid w:val="6FEE57D4"/>
    <w:multiLevelType w:val="hybridMultilevel"/>
    <w:tmpl w:val="564C0D44"/>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73F12469"/>
    <w:multiLevelType w:val="hybridMultilevel"/>
    <w:tmpl w:val="5044BFAA"/>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744C686B"/>
    <w:multiLevelType w:val="hybridMultilevel"/>
    <w:tmpl w:val="42088B4E"/>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nsid w:val="74733BC1"/>
    <w:multiLevelType w:val="hybridMultilevel"/>
    <w:tmpl w:val="8F1C9CBC"/>
    <w:lvl w:ilvl="0" w:tplc="CDC230E8">
      <w:numFmt w:val="bullet"/>
      <w:lvlText w:val="-"/>
      <w:lvlJc w:val="left"/>
      <w:pPr>
        <w:ind w:left="927" w:hanging="360"/>
      </w:pPr>
      <w:rPr>
        <w:rFonts w:ascii="Times New Roman" w:eastAsia="Times New Roman" w:hAnsi="Times New Roman" w:cs="Times New Roman" w:hint="default"/>
        <w:b w:val="0"/>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39">
    <w:nsid w:val="7E654C45"/>
    <w:multiLevelType w:val="hybridMultilevel"/>
    <w:tmpl w:val="061E1788"/>
    <w:lvl w:ilvl="0" w:tplc="0405000D">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6"/>
  </w:num>
  <w:num w:numId="2">
    <w:abstractNumId w:val="16"/>
  </w:num>
  <w:num w:numId="3">
    <w:abstractNumId w:val="37"/>
  </w:num>
  <w:num w:numId="4">
    <w:abstractNumId w:val="22"/>
  </w:num>
  <w:num w:numId="5">
    <w:abstractNumId w:val="12"/>
  </w:num>
  <w:num w:numId="6">
    <w:abstractNumId w:val="29"/>
  </w:num>
  <w:num w:numId="7">
    <w:abstractNumId w:val="7"/>
  </w:num>
  <w:num w:numId="8">
    <w:abstractNumId w:val="17"/>
  </w:num>
  <w:num w:numId="9">
    <w:abstractNumId w:val="36"/>
  </w:num>
  <w:num w:numId="10">
    <w:abstractNumId w:val="35"/>
  </w:num>
  <w:num w:numId="11">
    <w:abstractNumId w:val="5"/>
  </w:num>
  <w:num w:numId="12">
    <w:abstractNumId w:val="21"/>
  </w:num>
  <w:num w:numId="13">
    <w:abstractNumId w:val="3"/>
  </w:num>
  <w:num w:numId="14">
    <w:abstractNumId w:val="2"/>
  </w:num>
  <w:num w:numId="15">
    <w:abstractNumId w:val="33"/>
  </w:num>
  <w:num w:numId="16">
    <w:abstractNumId w:val="26"/>
  </w:num>
  <w:num w:numId="17">
    <w:abstractNumId w:val="23"/>
  </w:num>
  <w:num w:numId="18">
    <w:abstractNumId w:val="20"/>
  </w:num>
  <w:num w:numId="19">
    <w:abstractNumId w:val="1"/>
  </w:num>
  <w:num w:numId="20">
    <w:abstractNumId w:val="28"/>
  </w:num>
  <w:num w:numId="21">
    <w:abstractNumId w:val="10"/>
  </w:num>
  <w:num w:numId="22">
    <w:abstractNumId w:val="11"/>
  </w:num>
  <w:num w:numId="23">
    <w:abstractNumId w:val="15"/>
  </w:num>
  <w:num w:numId="24">
    <w:abstractNumId w:val="25"/>
  </w:num>
  <w:num w:numId="25">
    <w:abstractNumId w:val="0"/>
  </w:num>
  <w:num w:numId="26">
    <w:abstractNumId w:val="38"/>
  </w:num>
  <w:num w:numId="27">
    <w:abstractNumId w:val="13"/>
  </w:num>
  <w:num w:numId="28">
    <w:abstractNumId w:val="4"/>
  </w:num>
  <w:num w:numId="29">
    <w:abstractNumId w:val="34"/>
  </w:num>
  <w:num w:numId="30">
    <w:abstractNumId w:val="19"/>
  </w:num>
  <w:num w:numId="31">
    <w:abstractNumId w:val="18"/>
  </w:num>
  <w:num w:numId="32">
    <w:abstractNumId w:val="32"/>
  </w:num>
  <w:num w:numId="33">
    <w:abstractNumId w:val="9"/>
  </w:num>
  <w:num w:numId="34">
    <w:abstractNumId w:val="39"/>
  </w:num>
  <w:num w:numId="35">
    <w:abstractNumId w:val="31"/>
  </w:num>
  <w:num w:numId="36">
    <w:abstractNumId w:val="30"/>
  </w:num>
  <w:num w:numId="37">
    <w:abstractNumId w:val="8"/>
  </w:num>
  <w:num w:numId="38">
    <w:abstractNumId w:val="24"/>
  </w:num>
  <w:num w:numId="39">
    <w:abstractNumId w:val="27"/>
  </w:num>
  <w:num w:numId="4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5AFF"/>
    <w:rsid w:val="0000597B"/>
    <w:rsid w:val="000076A4"/>
    <w:rsid w:val="0002280D"/>
    <w:rsid w:val="00027723"/>
    <w:rsid w:val="0003188E"/>
    <w:rsid w:val="00035BE0"/>
    <w:rsid w:val="00035DC9"/>
    <w:rsid w:val="000374C7"/>
    <w:rsid w:val="00043E98"/>
    <w:rsid w:val="00045833"/>
    <w:rsid w:val="00046BCD"/>
    <w:rsid w:val="00060A35"/>
    <w:rsid w:val="0006328A"/>
    <w:rsid w:val="00065981"/>
    <w:rsid w:val="0008341A"/>
    <w:rsid w:val="000851F0"/>
    <w:rsid w:val="00093357"/>
    <w:rsid w:val="00095CC1"/>
    <w:rsid w:val="00096AAA"/>
    <w:rsid w:val="000971AD"/>
    <w:rsid w:val="000B1ED2"/>
    <w:rsid w:val="000B539F"/>
    <w:rsid w:val="000B73A4"/>
    <w:rsid w:val="000C1D5E"/>
    <w:rsid w:val="000C1FE5"/>
    <w:rsid w:val="000C3D2C"/>
    <w:rsid w:val="000C72B4"/>
    <w:rsid w:val="000C77F5"/>
    <w:rsid w:val="000D0301"/>
    <w:rsid w:val="000D5967"/>
    <w:rsid w:val="000E022C"/>
    <w:rsid w:val="000E0A1C"/>
    <w:rsid w:val="000E28DF"/>
    <w:rsid w:val="000E4633"/>
    <w:rsid w:val="000E7AE3"/>
    <w:rsid w:val="000F0AF5"/>
    <w:rsid w:val="00100F30"/>
    <w:rsid w:val="0010388A"/>
    <w:rsid w:val="00104D2D"/>
    <w:rsid w:val="00104D4F"/>
    <w:rsid w:val="00106688"/>
    <w:rsid w:val="00111E45"/>
    <w:rsid w:val="00117C6A"/>
    <w:rsid w:val="00120B36"/>
    <w:rsid w:val="00122137"/>
    <w:rsid w:val="00124867"/>
    <w:rsid w:val="00125899"/>
    <w:rsid w:val="001310C0"/>
    <w:rsid w:val="00135E21"/>
    <w:rsid w:val="00142CD7"/>
    <w:rsid w:val="001436FB"/>
    <w:rsid w:val="00150719"/>
    <w:rsid w:val="00151A36"/>
    <w:rsid w:val="001572FA"/>
    <w:rsid w:val="00165A60"/>
    <w:rsid w:val="0016693F"/>
    <w:rsid w:val="00170D43"/>
    <w:rsid w:val="00171843"/>
    <w:rsid w:val="00173E7D"/>
    <w:rsid w:val="00175612"/>
    <w:rsid w:val="00176957"/>
    <w:rsid w:val="00184E6A"/>
    <w:rsid w:val="00197023"/>
    <w:rsid w:val="001A6ADC"/>
    <w:rsid w:val="001B25CF"/>
    <w:rsid w:val="001C130B"/>
    <w:rsid w:val="001C28A8"/>
    <w:rsid w:val="001C5E88"/>
    <w:rsid w:val="001D0311"/>
    <w:rsid w:val="001D79F9"/>
    <w:rsid w:val="001E2690"/>
    <w:rsid w:val="001E61B2"/>
    <w:rsid w:val="001F003B"/>
    <w:rsid w:val="001F13B5"/>
    <w:rsid w:val="001F5E1B"/>
    <w:rsid w:val="001F7F16"/>
    <w:rsid w:val="002006A9"/>
    <w:rsid w:val="0020285D"/>
    <w:rsid w:val="00213230"/>
    <w:rsid w:val="00217921"/>
    <w:rsid w:val="0022375A"/>
    <w:rsid w:val="0022440F"/>
    <w:rsid w:val="00224E72"/>
    <w:rsid w:val="00233415"/>
    <w:rsid w:val="00235DD7"/>
    <w:rsid w:val="0023630E"/>
    <w:rsid w:val="00237B55"/>
    <w:rsid w:val="00243844"/>
    <w:rsid w:val="00245438"/>
    <w:rsid w:val="00246792"/>
    <w:rsid w:val="00257638"/>
    <w:rsid w:val="00261D76"/>
    <w:rsid w:val="002631A1"/>
    <w:rsid w:val="0027306F"/>
    <w:rsid w:val="00275E11"/>
    <w:rsid w:val="002828F8"/>
    <w:rsid w:val="002929A5"/>
    <w:rsid w:val="00295D15"/>
    <w:rsid w:val="002A0A50"/>
    <w:rsid w:val="002A5679"/>
    <w:rsid w:val="002E0ECD"/>
    <w:rsid w:val="002E7772"/>
    <w:rsid w:val="002F50FF"/>
    <w:rsid w:val="002F5449"/>
    <w:rsid w:val="00302B15"/>
    <w:rsid w:val="003060D9"/>
    <w:rsid w:val="00311300"/>
    <w:rsid w:val="00316367"/>
    <w:rsid w:val="00323002"/>
    <w:rsid w:val="003259BA"/>
    <w:rsid w:val="003320E5"/>
    <w:rsid w:val="00341ADB"/>
    <w:rsid w:val="00352371"/>
    <w:rsid w:val="00354C83"/>
    <w:rsid w:val="00356C78"/>
    <w:rsid w:val="003617B0"/>
    <w:rsid w:val="003630AA"/>
    <w:rsid w:val="0037187A"/>
    <w:rsid w:val="003824FC"/>
    <w:rsid w:val="003827FB"/>
    <w:rsid w:val="00382A14"/>
    <w:rsid w:val="003831F0"/>
    <w:rsid w:val="003866A4"/>
    <w:rsid w:val="00387D51"/>
    <w:rsid w:val="0039060B"/>
    <w:rsid w:val="00391B07"/>
    <w:rsid w:val="00395801"/>
    <w:rsid w:val="003B0C12"/>
    <w:rsid w:val="003B605C"/>
    <w:rsid w:val="003D2133"/>
    <w:rsid w:val="003D5626"/>
    <w:rsid w:val="003E2D2C"/>
    <w:rsid w:val="003E3DDD"/>
    <w:rsid w:val="003E6104"/>
    <w:rsid w:val="003F0378"/>
    <w:rsid w:val="003F573C"/>
    <w:rsid w:val="0040706F"/>
    <w:rsid w:val="00407D5F"/>
    <w:rsid w:val="00422EBF"/>
    <w:rsid w:val="00426E5D"/>
    <w:rsid w:val="004304D2"/>
    <w:rsid w:val="00430EB5"/>
    <w:rsid w:val="00431A3C"/>
    <w:rsid w:val="00436C13"/>
    <w:rsid w:val="004429F7"/>
    <w:rsid w:val="0045653D"/>
    <w:rsid w:val="00460D5D"/>
    <w:rsid w:val="00461898"/>
    <w:rsid w:val="00464CBC"/>
    <w:rsid w:val="004670CA"/>
    <w:rsid w:val="00472AD9"/>
    <w:rsid w:val="00476408"/>
    <w:rsid w:val="00477768"/>
    <w:rsid w:val="004779ED"/>
    <w:rsid w:val="00482E34"/>
    <w:rsid w:val="004847FA"/>
    <w:rsid w:val="004909D4"/>
    <w:rsid w:val="004A0C9F"/>
    <w:rsid w:val="004A33AC"/>
    <w:rsid w:val="004A6149"/>
    <w:rsid w:val="004A6250"/>
    <w:rsid w:val="004B09DC"/>
    <w:rsid w:val="004B0D14"/>
    <w:rsid w:val="004C47F3"/>
    <w:rsid w:val="004D5D12"/>
    <w:rsid w:val="004E05B2"/>
    <w:rsid w:val="004E21EF"/>
    <w:rsid w:val="004E2294"/>
    <w:rsid w:val="004E3035"/>
    <w:rsid w:val="004F10F3"/>
    <w:rsid w:val="004F207E"/>
    <w:rsid w:val="004F2D12"/>
    <w:rsid w:val="004F4B9A"/>
    <w:rsid w:val="004F4F90"/>
    <w:rsid w:val="00504563"/>
    <w:rsid w:val="005144AC"/>
    <w:rsid w:val="0052100D"/>
    <w:rsid w:val="00532761"/>
    <w:rsid w:val="00534B73"/>
    <w:rsid w:val="005375A3"/>
    <w:rsid w:val="00544891"/>
    <w:rsid w:val="0054689E"/>
    <w:rsid w:val="00547000"/>
    <w:rsid w:val="00550D69"/>
    <w:rsid w:val="005554EF"/>
    <w:rsid w:val="00555A10"/>
    <w:rsid w:val="0056101B"/>
    <w:rsid w:val="005627A5"/>
    <w:rsid w:val="005672BC"/>
    <w:rsid w:val="005768AB"/>
    <w:rsid w:val="0058022A"/>
    <w:rsid w:val="0058385F"/>
    <w:rsid w:val="00590AFC"/>
    <w:rsid w:val="00592CB8"/>
    <w:rsid w:val="005B3955"/>
    <w:rsid w:val="005D103C"/>
    <w:rsid w:val="005D3B8A"/>
    <w:rsid w:val="005E4800"/>
    <w:rsid w:val="005E53B5"/>
    <w:rsid w:val="005E68F1"/>
    <w:rsid w:val="005E6D22"/>
    <w:rsid w:val="005F1CAF"/>
    <w:rsid w:val="00601F27"/>
    <w:rsid w:val="006049DA"/>
    <w:rsid w:val="00606F31"/>
    <w:rsid w:val="006074D7"/>
    <w:rsid w:val="0061359F"/>
    <w:rsid w:val="00613AE9"/>
    <w:rsid w:val="00620A34"/>
    <w:rsid w:val="0062174E"/>
    <w:rsid w:val="00633A76"/>
    <w:rsid w:val="0064164E"/>
    <w:rsid w:val="00645076"/>
    <w:rsid w:val="00645E98"/>
    <w:rsid w:val="00647280"/>
    <w:rsid w:val="00663947"/>
    <w:rsid w:val="00667FA9"/>
    <w:rsid w:val="006712EF"/>
    <w:rsid w:val="006754DA"/>
    <w:rsid w:val="00675A1A"/>
    <w:rsid w:val="00676204"/>
    <w:rsid w:val="00685260"/>
    <w:rsid w:val="00685874"/>
    <w:rsid w:val="00686953"/>
    <w:rsid w:val="006A02BA"/>
    <w:rsid w:val="006A14F3"/>
    <w:rsid w:val="006A572B"/>
    <w:rsid w:val="006A6309"/>
    <w:rsid w:val="006B36BE"/>
    <w:rsid w:val="006C4B9E"/>
    <w:rsid w:val="006C7606"/>
    <w:rsid w:val="006D02F4"/>
    <w:rsid w:val="006D3235"/>
    <w:rsid w:val="006D7CD2"/>
    <w:rsid w:val="006E086A"/>
    <w:rsid w:val="006E4AB5"/>
    <w:rsid w:val="006E75CD"/>
    <w:rsid w:val="006F40E2"/>
    <w:rsid w:val="00702213"/>
    <w:rsid w:val="00704DED"/>
    <w:rsid w:val="0070516F"/>
    <w:rsid w:val="00710504"/>
    <w:rsid w:val="007116A9"/>
    <w:rsid w:val="007122BD"/>
    <w:rsid w:val="00715526"/>
    <w:rsid w:val="00723E17"/>
    <w:rsid w:val="00727CD1"/>
    <w:rsid w:val="0073033C"/>
    <w:rsid w:val="007513E7"/>
    <w:rsid w:val="00752941"/>
    <w:rsid w:val="007575A2"/>
    <w:rsid w:val="007603A6"/>
    <w:rsid w:val="00761D65"/>
    <w:rsid w:val="00764B32"/>
    <w:rsid w:val="007670AD"/>
    <w:rsid w:val="00773E54"/>
    <w:rsid w:val="00774BB4"/>
    <w:rsid w:val="00775AAB"/>
    <w:rsid w:val="007763BE"/>
    <w:rsid w:val="00781CCF"/>
    <w:rsid w:val="00796FA1"/>
    <w:rsid w:val="00797046"/>
    <w:rsid w:val="007A5AFF"/>
    <w:rsid w:val="007B497A"/>
    <w:rsid w:val="007B5F33"/>
    <w:rsid w:val="007B7CF3"/>
    <w:rsid w:val="007C0CD2"/>
    <w:rsid w:val="007C2B67"/>
    <w:rsid w:val="007C2D49"/>
    <w:rsid w:val="007C36DC"/>
    <w:rsid w:val="007D483B"/>
    <w:rsid w:val="007E0262"/>
    <w:rsid w:val="007E58B7"/>
    <w:rsid w:val="007E6617"/>
    <w:rsid w:val="007F02AD"/>
    <w:rsid w:val="007F050C"/>
    <w:rsid w:val="007F0C8D"/>
    <w:rsid w:val="00802A68"/>
    <w:rsid w:val="008106BC"/>
    <w:rsid w:val="00810793"/>
    <w:rsid w:val="00810C67"/>
    <w:rsid w:val="008151FD"/>
    <w:rsid w:val="00817C0F"/>
    <w:rsid w:val="00823A82"/>
    <w:rsid w:val="00830094"/>
    <w:rsid w:val="00831A95"/>
    <w:rsid w:val="00832F04"/>
    <w:rsid w:val="00844389"/>
    <w:rsid w:val="008457FD"/>
    <w:rsid w:val="00862E57"/>
    <w:rsid w:val="00863039"/>
    <w:rsid w:val="0086648E"/>
    <w:rsid w:val="00866A39"/>
    <w:rsid w:val="00871178"/>
    <w:rsid w:val="00874837"/>
    <w:rsid w:val="0087631B"/>
    <w:rsid w:val="00882947"/>
    <w:rsid w:val="00887AFF"/>
    <w:rsid w:val="00895D36"/>
    <w:rsid w:val="008A2343"/>
    <w:rsid w:val="008A6817"/>
    <w:rsid w:val="008B6C5A"/>
    <w:rsid w:val="008C011E"/>
    <w:rsid w:val="008C0BEE"/>
    <w:rsid w:val="008C1D8E"/>
    <w:rsid w:val="008D30AE"/>
    <w:rsid w:val="008E2B72"/>
    <w:rsid w:val="008F2593"/>
    <w:rsid w:val="008F4E1B"/>
    <w:rsid w:val="00901A83"/>
    <w:rsid w:val="009113A2"/>
    <w:rsid w:val="00911B0F"/>
    <w:rsid w:val="00915727"/>
    <w:rsid w:val="0091662C"/>
    <w:rsid w:val="00923573"/>
    <w:rsid w:val="009254A6"/>
    <w:rsid w:val="00927665"/>
    <w:rsid w:val="00927A5E"/>
    <w:rsid w:val="009400B5"/>
    <w:rsid w:val="00957565"/>
    <w:rsid w:val="0097188B"/>
    <w:rsid w:val="00983F49"/>
    <w:rsid w:val="00985BB5"/>
    <w:rsid w:val="00996787"/>
    <w:rsid w:val="00997DEB"/>
    <w:rsid w:val="009A46AA"/>
    <w:rsid w:val="009B2B3C"/>
    <w:rsid w:val="009B60CE"/>
    <w:rsid w:val="009B702A"/>
    <w:rsid w:val="009C0253"/>
    <w:rsid w:val="009C5D96"/>
    <w:rsid w:val="009D067B"/>
    <w:rsid w:val="009D5E0F"/>
    <w:rsid w:val="009E1904"/>
    <w:rsid w:val="009E7AFB"/>
    <w:rsid w:val="009F3FA9"/>
    <w:rsid w:val="009F547D"/>
    <w:rsid w:val="00A01756"/>
    <w:rsid w:val="00A11739"/>
    <w:rsid w:val="00A25A05"/>
    <w:rsid w:val="00A2647E"/>
    <w:rsid w:val="00A31001"/>
    <w:rsid w:val="00A35BB6"/>
    <w:rsid w:val="00A35CB2"/>
    <w:rsid w:val="00A53F7D"/>
    <w:rsid w:val="00A6210C"/>
    <w:rsid w:val="00A62842"/>
    <w:rsid w:val="00A64A4B"/>
    <w:rsid w:val="00A72998"/>
    <w:rsid w:val="00A75ABD"/>
    <w:rsid w:val="00A76696"/>
    <w:rsid w:val="00A814CC"/>
    <w:rsid w:val="00A82CFF"/>
    <w:rsid w:val="00A87C11"/>
    <w:rsid w:val="00A905BE"/>
    <w:rsid w:val="00A932B3"/>
    <w:rsid w:val="00A94D3A"/>
    <w:rsid w:val="00A97109"/>
    <w:rsid w:val="00AA038D"/>
    <w:rsid w:val="00AA4B58"/>
    <w:rsid w:val="00AA7B1A"/>
    <w:rsid w:val="00AB622A"/>
    <w:rsid w:val="00AC1585"/>
    <w:rsid w:val="00AC61E8"/>
    <w:rsid w:val="00AD0BCD"/>
    <w:rsid w:val="00AD7053"/>
    <w:rsid w:val="00AE0685"/>
    <w:rsid w:val="00AE27AD"/>
    <w:rsid w:val="00AF1B2E"/>
    <w:rsid w:val="00AF5E95"/>
    <w:rsid w:val="00B0155A"/>
    <w:rsid w:val="00B01C72"/>
    <w:rsid w:val="00B028B7"/>
    <w:rsid w:val="00B02A51"/>
    <w:rsid w:val="00B05ECF"/>
    <w:rsid w:val="00B0775A"/>
    <w:rsid w:val="00B16F59"/>
    <w:rsid w:val="00B1718C"/>
    <w:rsid w:val="00B204E8"/>
    <w:rsid w:val="00B20689"/>
    <w:rsid w:val="00B208B1"/>
    <w:rsid w:val="00B22656"/>
    <w:rsid w:val="00B229B6"/>
    <w:rsid w:val="00B30E69"/>
    <w:rsid w:val="00B31D4E"/>
    <w:rsid w:val="00B37B4D"/>
    <w:rsid w:val="00B41EA8"/>
    <w:rsid w:val="00B42B78"/>
    <w:rsid w:val="00B44DFB"/>
    <w:rsid w:val="00B539C1"/>
    <w:rsid w:val="00B57F8C"/>
    <w:rsid w:val="00B65FCB"/>
    <w:rsid w:val="00B73429"/>
    <w:rsid w:val="00B73627"/>
    <w:rsid w:val="00B774B8"/>
    <w:rsid w:val="00B775C9"/>
    <w:rsid w:val="00B834B0"/>
    <w:rsid w:val="00B86F7D"/>
    <w:rsid w:val="00B929CC"/>
    <w:rsid w:val="00B949DD"/>
    <w:rsid w:val="00B976FF"/>
    <w:rsid w:val="00B97D1E"/>
    <w:rsid w:val="00BA109C"/>
    <w:rsid w:val="00BA26AD"/>
    <w:rsid w:val="00BA31A1"/>
    <w:rsid w:val="00BA61AC"/>
    <w:rsid w:val="00BB154B"/>
    <w:rsid w:val="00BB5B74"/>
    <w:rsid w:val="00BC46A2"/>
    <w:rsid w:val="00BC698B"/>
    <w:rsid w:val="00BD5096"/>
    <w:rsid w:val="00BD5A81"/>
    <w:rsid w:val="00BE31F0"/>
    <w:rsid w:val="00BE450F"/>
    <w:rsid w:val="00BF1DD6"/>
    <w:rsid w:val="00BF2A44"/>
    <w:rsid w:val="00C016A7"/>
    <w:rsid w:val="00C04228"/>
    <w:rsid w:val="00C0503B"/>
    <w:rsid w:val="00C12A62"/>
    <w:rsid w:val="00C1416B"/>
    <w:rsid w:val="00C20408"/>
    <w:rsid w:val="00C2181B"/>
    <w:rsid w:val="00C22DC5"/>
    <w:rsid w:val="00C23637"/>
    <w:rsid w:val="00C23B24"/>
    <w:rsid w:val="00C25E5B"/>
    <w:rsid w:val="00C26D09"/>
    <w:rsid w:val="00C317BD"/>
    <w:rsid w:val="00C35A77"/>
    <w:rsid w:val="00C35AF4"/>
    <w:rsid w:val="00C35F43"/>
    <w:rsid w:val="00C53E8F"/>
    <w:rsid w:val="00C55822"/>
    <w:rsid w:val="00C570D6"/>
    <w:rsid w:val="00C57F63"/>
    <w:rsid w:val="00C57FD8"/>
    <w:rsid w:val="00C60620"/>
    <w:rsid w:val="00C607C1"/>
    <w:rsid w:val="00C64130"/>
    <w:rsid w:val="00C66D9D"/>
    <w:rsid w:val="00C7039D"/>
    <w:rsid w:val="00C758D1"/>
    <w:rsid w:val="00C841F2"/>
    <w:rsid w:val="00C86888"/>
    <w:rsid w:val="00C871E2"/>
    <w:rsid w:val="00C903EE"/>
    <w:rsid w:val="00C91F84"/>
    <w:rsid w:val="00C92F81"/>
    <w:rsid w:val="00C93EB8"/>
    <w:rsid w:val="00C96BD3"/>
    <w:rsid w:val="00C96C3B"/>
    <w:rsid w:val="00CA16A4"/>
    <w:rsid w:val="00CA4385"/>
    <w:rsid w:val="00CB034A"/>
    <w:rsid w:val="00CB4A13"/>
    <w:rsid w:val="00CC2D41"/>
    <w:rsid w:val="00CD0D81"/>
    <w:rsid w:val="00CD19D0"/>
    <w:rsid w:val="00CD24DA"/>
    <w:rsid w:val="00CD27F4"/>
    <w:rsid w:val="00CD419C"/>
    <w:rsid w:val="00CE066B"/>
    <w:rsid w:val="00CF0E88"/>
    <w:rsid w:val="00CF2D87"/>
    <w:rsid w:val="00CF6F18"/>
    <w:rsid w:val="00D005C1"/>
    <w:rsid w:val="00D210CC"/>
    <w:rsid w:val="00D22686"/>
    <w:rsid w:val="00D25DF4"/>
    <w:rsid w:val="00D3085F"/>
    <w:rsid w:val="00D330A0"/>
    <w:rsid w:val="00D34451"/>
    <w:rsid w:val="00D36D3C"/>
    <w:rsid w:val="00D3743A"/>
    <w:rsid w:val="00D4123F"/>
    <w:rsid w:val="00D43922"/>
    <w:rsid w:val="00D45EE5"/>
    <w:rsid w:val="00D46783"/>
    <w:rsid w:val="00D46C99"/>
    <w:rsid w:val="00D471C5"/>
    <w:rsid w:val="00D57EF8"/>
    <w:rsid w:val="00D6304A"/>
    <w:rsid w:val="00D72652"/>
    <w:rsid w:val="00D729AA"/>
    <w:rsid w:val="00D76A23"/>
    <w:rsid w:val="00D87A9B"/>
    <w:rsid w:val="00D93B70"/>
    <w:rsid w:val="00D9444F"/>
    <w:rsid w:val="00DA70A8"/>
    <w:rsid w:val="00DB661A"/>
    <w:rsid w:val="00DB77B0"/>
    <w:rsid w:val="00DC136F"/>
    <w:rsid w:val="00DC2BB2"/>
    <w:rsid w:val="00DC5438"/>
    <w:rsid w:val="00DD7ABA"/>
    <w:rsid w:val="00DE290A"/>
    <w:rsid w:val="00DE3B15"/>
    <w:rsid w:val="00DF50C1"/>
    <w:rsid w:val="00DF5E14"/>
    <w:rsid w:val="00DF7927"/>
    <w:rsid w:val="00E03F74"/>
    <w:rsid w:val="00E07BF6"/>
    <w:rsid w:val="00E270C6"/>
    <w:rsid w:val="00E327EB"/>
    <w:rsid w:val="00E33CA4"/>
    <w:rsid w:val="00E3760B"/>
    <w:rsid w:val="00E5384A"/>
    <w:rsid w:val="00E54461"/>
    <w:rsid w:val="00E560C4"/>
    <w:rsid w:val="00E604B8"/>
    <w:rsid w:val="00E64610"/>
    <w:rsid w:val="00E66F52"/>
    <w:rsid w:val="00E702E6"/>
    <w:rsid w:val="00E772A9"/>
    <w:rsid w:val="00E85477"/>
    <w:rsid w:val="00E863F0"/>
    <w:rsid w:val="00E90A42"/>
    <w:rsid w:val="00EA14D9"/>
    <w:rsid w:val="00EA1C5A"/>
    <w:rsid w:val="00EA2252"/>
    <w:rsid w:val="00EA26A9"/>
    <w:rsid w:val="00EB5121"/>
    <w:rsid w:val="00EC6511"/>
    <w:rsid w:val="00ED08E6"/>
    <w:rsid w:val="00ED476C"/>
    <w:rsid w:val="00ED4830"/>
    <w:rsid w:val="00ED7D05"/>
    <w:rsid w:val="00EE26C3"/>
    <w:rsid w:val="00EE2D79"/>
    <w:rsid w:val="00EF3656"/>
    <w:rsid w:val="00F004D9"/>
    <w:rsid w:val="00F1098E"/>
    <w:rsid w:val="00F12684"/>
    <w:rsid w:val="00F216F7"/>
    <w:rsid w:val="00F275AB"/>
    <w:rsid w:val="00F300D7"/>
    <w:rsid w:val="00F34E3C"/>
    <w:rsid w:val="00F4657B"/>
    <w:rsid w:val="00F46CF4"/>
    <w:rsid w:val="00F52F02"/>
    <w:rsid w:val="00F55580"/>
    <w:rsid w:val="00F565E6"/>
    <w:rsid w:val="00F57039"/>
    <w:rsid w:val="00F71CCD"/>
    <w:rsid w:val="00F76CE0"/>
    <w:rsid w:val="00F77E5C"/>
    <w:rsid w:val="00F81969"/>
    <w:rsid w:val="00F847FE"/>
    <w:rsid w:val="00F92F37"/>
    <w:rsid w:val="00FA4DA4"/>
    <w:rsid w:val="00FB29AA"/>
    <w:rsid w:val="00FB6BD2"/>
    <w:rsid w:val="00FC0330"/>
    <w:rsid w:val="00FC0E57"/>
    <w:rsid w:val="00FD2613"/>
    <w:rsid w:val="00FD3089"/>
    <w:rsid w:val="00FD3AB0"/>
    <w:rsid w:val="00FD7948"/>
    <w:rsid w:val="00FE065C"/>
    <w:rsid w:val="00FE3D2B"/>
    <w:rsid w:val="00FE776A"/>
    <w:rsid w:val="00FF4626"/>
    <w:rsid w:val="00FF473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F11A3371-98A5-47AF-A940-419526416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A932B3"/>
    <w:rPr>
      <w:sz w:val="24"/>
      <w:szCs w:val="24"/>
    </w:rPr>
  </w:style>
  <w:style w:type="paragraph" w:styleId="Nadpis1">
    <w:name w:val="heading 1"/>
    <w:basedOn w:val="Normln"/>
    <w:next w:val="Normln"/>
    <w:link w:val="Nadpis1Char"/>
    <w:qFormat/>
    <w:rsid w:val="0054489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Nadpis2">
    <w:name w:val="heading 2"/>
    <w:basedOn w:val="Normln"/>
    <w:link w:val="Nadpis2Char"/>
    <w:uiPriority w:val="9"/>
    <w:qFormat/>
    <w:rsid w:val="00C0503B"/>
    <w:pPr>
      <w:spacing w:before="100" w:beforeAutospacing="1" w:after="100" w:afterAutospacing="1"/>
      <w:outlineLvl w:val="1"/>
    </w:pPr>
    <w:rPr>
      <w:b/>
      <w:bCs/>
      <w:sz w:val="36"/>
      <w:szCs w:val="3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rsid w:val="007A5A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kladntext">
    <w:name w:val="Body Text"/>
    <w:basedOn w:val="Normln"/>
    <w:link w:val="ZkladntextChar"/>
    <w:rsid w:val="00F1098E"/>
    <w:pPr>
      <w:jc w:val="center"/>
    </w:pPr>
    <w:rPr>
      <w:rFonts w:ascii="Arial" w:hAnsi="Arial"/>
      <w:b/>
      <w:bCs/>
      <w:smallCaps/>
      <w:sz w:val="28"/>
      <w:szCs w:val="20"/>
    </w:rPr>
  </w:style>
  <w:style w:type="character" w:customStyle="1" w:styleId="ZkladntextChar">
    <w:name w:val="Základní text Char"/>
    <w:link w:val="Zkladntext"/>
    <w:rsid w:val="00645076"/>
    <w:rPr>
      <w:rFonts w:ascii="Arial" w:hAnsi="Arial" w:cs="Arial"/>
      <w:b/>
      <w:bCs/>
      <w:smallCaps/>
      <w:sz w:val="28"/>
    </w:rPr>
  </w:style>
  <w:style w:type="paragraph" w:styleId="Textbubliny">
    <w:name w:val="Balloon Text"/>
    <w:basedOn w:val="Normln"/>
    <w:link w:val="TextbublinyChar"/>
    <w:rsid w:val="00F46CF4"/>
    <w:rPr>
      <w:rFonts w:ascii="Segoe UI" w:hAnsi="Segoe UI"/>
      <w:sz w:val="18"/>
      <w:szCs w:val="18"/>
    </w:rPr>
  </w:style>
  <w:style w:type="character" w:customStyle="1" w:styleId="TextbublinyChar">
    <w:name w:val="Text bubliny Char"/>
    <w:link w:val="Textbubliny"/>
    <w:rsid w:val="00F46CF4"/>
    <w:rPr>
      <w:rFonts w:ascii="Segoe UI" w:hAnsi="Segoe UI" w:cs="Segoe UI"/>
      <w:sz w:val="18"/>
      <w:szCs w:val="18"/>
    </w:rPr>
  </w:style>
  <w:style w:type="paragraph" w:styleId="Odstavecseseznamem">
    <w:name w:val="List Paragraph"/>
    <w:basedOn w:val="Normln"/>
    <w:uiPriority w:val="34"/>
    <w:qFormat/>
    <w:rsid w:val="00E702E6"/>
    <w:pPr>
      <w:ind w:left="720"/>
      <w:contextualSpacing/>
    </w:pPr>
    <w:rPr>
      <w:sz w:val="20"/>
      <w:szCs w:val="20"/>
    </w:rPr>
  </w:style>
  <w:style w:type="character" w:styleId="Hypertextovodkaz">
    <w:name w:val="Hyperlink"/>
    <w:uiPriority w:val="99"/>
    <w:unhideWhenUsed/>
    <w:rsid w:val="00E702E6"/>
    <w:rPr>
      <w:color w:val="0563C1"/>
      <w:u w:val="single"/>
    </w:rPr>
  </w:style>
  <w:style w:type="paragraph" w:styleId="Normlnweb">
    <w:name w:val="Normal (Web)"/>
    <w:basedOn w:val="Normln"/>
    <w:uiPriority w:val="99"/>
    <w:unhideWhenUsed/>
    <w:rsid w:val="00DC5438"/>
    <w:pPr>
      <w:spacing w:before="100" w:beforeAutospacing="1" w:after="100" w:afterAutospacing="1"/>
    </w:pPr>
  </w:style>
  <w:style w:type="paragraph" w:styleId="Zhlav">
    <w:name w:val="header"/>
    <w:basedOn w:val="Normln"/>
    <w:link w:val="ZhlavChar"/>
    <w:rsid w:val="00DC5438"/>
    <w:pPr>
      <w:tabs>
        <w:tab w:val="center" w:pos="4536"/>
        <w:tab w:val="right" w:pos="9072"/>
      </w:tabs>
    </w:pPr>
  </w:style>
  <w:style w:type="character" w:customStyle="1" w:styleId="ZhlavChar">
    <w:name w:val="Záhlaví Char"/>
    <w:link w:val="Zhlav"/>
    <w:rsid w:val="00DC5438"/>
    <w:rPr>
      <w:sz w:val="24"/>
      <w:szCs w:val="24"/>
    </w:rPr>
  </w:style>
  <w:style w:type="paragraph" w:styleId="Zpat">
    <w:name w:val="footer"/>
    <w:basedOn w:val="Normln"/>
    <w:link w:val="ZpatChar"/>
    <w:uiPriority w:val="99"/>
    <w:rsid w:val="00DC5438"/>
    <w:pPr>
      <w:tabs>
        <w:tab w:val="center" w:pos="4536"/>
        <w:tab w:val="right" w:pos="9072"/>
      </w:tabs>
    </w:pPr>
  </w:style>
  <w:style w:type="character" w:customStyle="1" w:styleId="ZpatChar">
    <w:name w:val="Zápatí Char"/>
    <w:link w:val="Zpat"/>
    <w:uiPriority w:val="99"/>
    <w:rsid w:val="00DC5438"/>
    <w:rPr>
      <w:sz w:val="24"/>
      <w:szCs w:val="24"/>
    </w:rPr>
  </w:style>
  <w:style w:type="character" w:customStyle="1" w:styleId="Nadpis2Char">
    <w:name w:val="Nadpis 2 Char"/>
    <w:basedOn w:val="Standardnpsmoodstavce"/>
    <w:link w:val="Nadpis2"/>
    <w:uiPriority w:val="9"/>
    <w:rsid w:val="00C0503B"/>
    <w:rPr>
      <w:b/>
      <w:bCs/>
      <w:sz w:val="36"/>
      <w:szCs w:val="36"/>
    </w:rPr>
  </w:style>
  <w:style w:type="character" w:customStyle="1" w:styleId="Nadpis1Char">
    <w:name w:val="Nadpis 1 Char"/>
    <w:basedOn w:val="Standardnpsmoodstavce"/>
    <w:link w:val="Nadpis1"/>
    <w:rsid w:val="00544891"/>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0988018">
      <w:bodyDiv w:val="1"/>
      <w:marLeft w:val="0"/>
      <w:marRight w:val="0"/>
      <w:marTop w:val="0"/>
      <w:marBottom w:val="0"/>
      <w:divBdr>
        <w:top w:val="none" w:sz="0" w:space="0" w:color="auto"/>
        <w:left w:val="none" w:sz="0" w:space="0" w:color="auto"/>
        <w:bottom w:val="none" w:sz="0" w:space="0" w:color="auto"/>
        <w:right w:val="none" w:sz="0" w:space="0" w:color="auto"/>
      </w:divBdr>
      <w:divsChild>
        <w:div w:id="1029910760">
          <w:marLeft w:val="0"/>
          <w:marRight w:val="0"/>
          <w:marTop w:val="225"/>
          <w:marBottom w:val="225"/>
          <w:divBdr>
            <w:top w:val="none" w:sz="0" w:space="0" w:color="auto"/>
            <w:left w:val="none" w:sz="0" w:space="0" w:color="auto"/>
            <w:bottom w:val="none" w:sz="0" w:space="0" w:color="auto"/>
            <w:right w:val="none" w:sz="0" w:space="0" w:color="auto"/>
          </w:divBdr>
        </w:div>
        <w:div w:id="1177500941">
          <w:marLeft w:val="0"/>
          <w:marRight w:val="0"/>
          <w:marTop w:val="225"/>
          <w:marBottom w:val="225"/>
          <w:divBdr>
            <w:top w:val="none" w:sz="0" w:space="0" w:color="auto"/>
            <w:left w:val="none" w:sz="0" w:space="0" w:color="auto"/>
            <w:bottom w:val="none" w:sz="0" w:space="0" w:color="auto"/>
            <w:right w:val="none" w:sz="0" w:space="0" w:color="auto"/>
          </w:divBdr>
        </w:div>
      </w:divsChild>
    </w:div>
    <w:div w:id="1041974942">
      <w:bodyDiv w:val="1"/>
      <w:marLeft w:val="0"/>
      <w:marRight w:val="0"/>
      <w:marTop w:val="0"/>
      <w:marBottom w:val="0"/>
      <w:divBdr>
        <w:top w:val="none" w:sz="0" w:space="0" w:color="auto"/>
        <w:left w:val="none" w:sz="0" w:space="0" w:color="auto"/>
        <w:bottom w:val="none" w:sz="0" w:space="0" w:color="auto"/>
        <w:right w:val="none" w:sz="0" w:space="0" w:color="auto"/>
      </w:divBdr>
      <w:divsChild>
        <w:div w:id="1880706101">
          <w:marLeft w:val="0"/>
          <w:marRight w:val="0"/>
          <w:marTop w:val="0"/>
          <w:marBottom w:val="0"/>
          <w:divBdr>
            <w:top w:val="none" w:sz="0" w:space="0" w:color="auto"/>
            <w:left w:val="none" w:sz="0" w:space="0" w:color="auto"/>
            <w:bottom w:val="none" w:sz="0" w:space="0" w:color="auto"/>
            <w:right w:val="none" w:sz="0" w:space="0" w:color="auto"/>
          </w:divBdr>
          <w:divsChild>
            <w:div w:id="1603495746">
              <w:marLeft w:val="4335"/>
              <w:marRight w:val="0"/>
              <w:marTop w:val="0"/>
              <w:marBottom w:val="0"/>
              <w:divBdr>
                <w:top w:val="none" w:sz="0" w:space="0" w:color="auto"/>
                <w:left w:val="none" w:sz="0" w:space="0" w:color="auto"/>
                <w:bottom w:val="none" w:sz="0" w:space="0" w:color="auto"/>
                <w:right w:val="none" w:sz="0" w:space="0" w:color="auto"/>
              </w:divBdr>
            </w:div>
          </w:divsChild>
        </w:div>
      </w:divsChild>
    </w:div>
    <w:div w:id="1113212076">
      <w:bodyDiv w:val="1"/>
      <w:marLeft w:val="0"/>
      <w:marRight w:val="0"/>
      <w:marTop w:val="0"/>
      <w:marBottom w:val="0"/>
      <w:divBdr>
        <w:top w:val="none" w:sz="0" w:space="0" w:color="auto"/>
        <w:left w:val="none" w:sz="0" w:space="0" w:color="auto"/>
        <w:bottom w:val="none" w:sz="0" w:space="0" w:color="auto"/>
        <w:right w:val="none" w:sz="0" w:space="0" w:color="auto"/>
      </w:divBdr>
      <w:divsChild>
        <w:div w:id="608658916">
          <w:marLeft w:val="0"/>
          <w:marRight w:val="0"/>
          <w:marTop w:val="0"/>
          <w:marBottom w:val="240"/>
          <w:divBdr>
            <w:top w:val="none" w:sz="0" w:space="0" w:color="auto"/>
            <w:left w:val="none" w:sz="0" w:space="0" w:color="auto"/>
            <w:bottom w:val="none" w:sz="0" w:space="0" w:color="auto"/>
            <w:right w:val="none" w:sz="0" w:space="0" w:color="auto"/>
          </w:divBdr>
          <w:divsChild>
            <w:div w:id="7827788">
              <w:marLeft w:val="0"/>
              <w:marRight w:val="0"/>
              <w:marTop w:val="0"/>
              <w:marBottom w:val="0"/>
              <w:divBdr>
                <w:top w:val="none" w:sz="0" w:space="0" w:color="auto"/>
                <w:left w:val="none" w:sz="0" w:space="0" w:color="auto"/>
                <w:bottom w:val="none" w:sz="0" w:space="0" w:color="auto"/>
                <w:right w:val="none" w:sz="0" w:space="0" w:color="auto"/>
              </w:divBdr>
            </w:div>
          </w:divsChild>
        </w:div>
        <w:div w:id="1535536790">
          <w:marLeft w:val="0"/>
          <w:marRight w:val="0"/>
          <w:marTop w:val="0"/>
          <w:marBottom w:val="240"/>
          <w:divBdr>
            <w:top w:val="none" w:sz="0" w:space="0" w:color="auto"/>
            <w:left w:val="none" w:sz="0" w:space="0" w:color="auto"/>
            <w:bottom w:val="none" w:sz="0" w:space="0" w:color="auto"/>
            <w:right w:val="none" w:sz="0" w:space="0" w:color="auto"/>
          </w:divBdr>
          <w:divsChild>
            <w:div w:id="1964530366">
              <w:marLeft w:val="0"/>
              <w:marRight w:val="0"/>
              <w:marTop w:val="0"/>
              <w:marBottom w:val="0"/>
              <w:divBdr>
                <w:top w:val="none" w:sz="0" w:space="0" w:color="auto"/>
                <w:left w:val="none" w:sz="0" w:space="0" w:color="auto"/>
                <w:bottom w:val="none" w:sz="0" w:space="0" w:color="auto"/>
                <w:right w:val="none" w:sz="0" w:space="0" w:color="auto"/>
              </w:divBdr>
            </w:div>
          </w:divsChild>
        </w:div>
        <w:div w:id="757868725">
          <w:marLeft w:val="0"/>
          <w:marRight w:val="0"/>
          <w:marTop w:val="0"/>
          <w:marBottom w:val="240"/>
          <w:divBdr>
            <w:top w:val="none" w:sz="0" w:space="0" w:color="auto"/>
            <w:left w:val="none" w:sz="0" w:space="0" w:color="auto"/>
            <w:bottom w:val="none" w:sz="0" w:space="0" w:color="auto"/>
            <w:right w:val="none" w:sz="0" w:space="0" w:color="auto"/>
          </w:divBdr>
          <w:divsChild>
            <w:div w:id="52798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764701">
      <w:bodyDiv w:val="1"/>
      <w:marLeft w:val="0"/>
      <w:marRight w:val="0"/>
      <w:marTop w:val="0"/>
      <w:marBottom w:val="0"/>
      <w:divBdr>
        <w:top w:val="none" w:sz="0" w:space="0" w:color="auto"/>
        <w:left w:val="none" w:sz="0" w:space="0" w:color="auto"/>
        <w:bottom w:val="none" w:sz="0" w:space="0" w:color="auto"/>
        <w:right w:val="none" w:sz="0" w:space="0" w:color="auto"/>
      </w:divBdr>
      <w:divsChild>
        <w:div w:id="933825988">
          <w:marLeft w:val="0"/>
          <w:marRight w:val="0"/>
          <w:marTop w:val="0"/>
          <w:marBottom w:val="0"/>
          <w:divBdr>
            <w:top w:val="none" w:sz="0" w:space="0" w:color="auto"/>
            <w:left w:val="none" w:sz="0" w:space="0" w:color="auto"/>
            <w:bottom w:val="none" w:sz="0" w:space="0" w:color="auto"/>
            <w:right w:val="none" w:sz="0" w:space="0" w:color="auto"/>
          </w:divBdr>
          <w:divsChild>
            <w:div w:id="38163837">
              <w:marLeft w:val="0"/>
              <w:marRight w:val="0"/>
              <w:marTop w:val="0"/>
              <w:marBottom w:val="0"/>
              <w:divBdr>
                <w:top w:val="none" w:sz="0" w:space="0" w:color="auto"/>
                <w:left w:val="none" w:sz="0" w:space="0" w:color="auto"/>
                <w:bottom w:val="none" w:sz="0" w:space="0" w:color="auto"/>
                <w:right w:val="none" w:sz="0" w:space="0" w:color="auto"/>
              </w:divBdr>
            </w:div>
            <w:div w:id="904142968">
              <w:marLeft w:val="0"/>
              <w:marRight w:val="0"/>
              <w:marTop w:val="0"/>
              <w:marBottom w:val="0"/>
              <w:divBdr>
                <w:top w:val="none" w:sz="0" w:space="0" w:color="auto"/>
                <w:left w:val="none" w:sz="0" w:space="0" w:color="auto"/>
                <w:bottom w:val="none" w:sz="0" w:space="0" w:color="auto"/>
                <w:right w:val="none" w:sz="0" w:space="0" w:color="auto"/>
              </w:divBdr>
            </w:div>
          </w:divsChild>
        </w:div>
        <w:div w:id="1543208948">
          <w:marLeft w:val="0"/>
          <w:marRight w:val="0"/>
          <w:marTop w:val="0"/>
          <w:marBottom w:val="225"/>
          <w:divBdr>
            <w:top w:val="none" w:sz="0" w:space="0" w:color="auto"/>
            <w:left w:val="none" w:sz="0" w:space="0" w:color="auto"/>
            <w:bottom w:val="none" w:sz="0" w:space="0" w:color="auto"/>
            <w:right w:val="none" w:sz="0" w:space="0" w:color="auto"/>
          </w:divBdr>
          <w:divsChild>
            <w:div w:id="67970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561350">
      <w:bodyDiv w:val="1"/>
      <w:marLeft w:val="0"/>
      <w:marRight w:val="0"/>
      <w:marTop w:val="0"/>
      <w:marBottom w:val="0"/>
      <w:divBdr>
        <w:top w:val="none" w:sz="0" w:space="0" w:color="auto"/>
        <w:left w:val="none" w:sz="0" w:space="0" w:color="auto"/>
        <w:bottom w:val="none" w:sz="0" w:space="0" w:color="auto"/>
        <w:right w:val="none" w:sz="0" w:space="0" w:color="auto"/>
      </w:divBdr>
      <w:divsChild>
        <w:div w:id="1818036259">
          <w:marLeft w:val="0"/>
          <w:marRight w:val="0"/>
          <w:marTop w:val="0"/>
          <w:marBottom w:val="0"/>
          <w:divBdr>
            <w:top w:val="none" w:sz="0" w:space="0" w:color="auto"/>
            <w:left w:val="none" w:sz="0" w:space="0" w:color="auto"/>
            <w:bottom w:val="none" w:sz="0" w:space="0" w:color="auto"/>
            <w:right w:val="none" w:sz="0" w:space="0" w:color="auto"/>
          </w:divBdr>
          <w:divsChild>
            <w:div w:id="386687172">
              <w:marLeft w:val="0"/>
              <w:marRight w:val="0"/>
              <w:marTop w:val="0"/>
              <w:marBottom w:val="0"/>
              <w:divBdr>
                <w:top w:val="none" w:sz="0" w:space="0" w:color="auto"/>
                <w:left w:val="none" w:sz="0" w:space="0" w:color="auto"/>
                <w:bottom w:val="none" w:sz="0" w:space="0" w:color="auto"/>
                <w:right w:val="none" w:sz="0" w:space="0" w:color="auto"/>
              </w:divBdr>
            </w:div>
            <w:div w:id="1720283907">
              <w:marLeft w:val="0"/>
              <w:marRight w:val="0"/>
              <w:marTop w:val="0"/>
              <w:marBottom w:val="0"/>
              <w:divBdr>
                <w:top w:val="none" w:sz="0" w:space="0" w:color="auto"/>
                <w:left w:val="none" w:sz="0" w:space="0" w:color="auto"/>
                <w:bottom w:val="none" w:sz="0" w:space="0" w:color="auto"/>
                <w:right w:val="none" w:sz="0" w:space="0" w:color="auto"/>
              </w:divBdr>
            </w:div>
          </w:divsChild>
        </w:div>
        <w:div w:id="476843566">
          <w:marLeft w:val="0"/>
          <w:marRight w:val="0"/>
          <w:marTop w:val="0"/>
          <w:marBottom w:val="225"/>
          <w:divBdr>
            <w:top w:val="none" w:sz="0" w:space="0" w:color="auto"/>
            <w:left w:val="none" w:sz="0" w:space="0" w:color="auto"/>
            <w:bottom w:val="none" w:sz="0" w:space="0" w:color="auto"/>
            <w:right w:val="none" w:sz="0" w:space="0" w:color="auto"/>
          </w:divBdr>
          <w:divsChild>
            <w:div w:id="102806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www.osobnostivalasska.cz/" TargetMode="External"/><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9D1753-4889-49DC-8E8E-E9D6686AF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1786</Words>
  <Characters>10538</Characters>
  <Application>Microsoft Office Word</Application>
  <DocSecurity>0</DocSecurity>
  <Lines>87</Lines>
  <Paragraphs>24</Paragraphs>
  <ScaleCrop>false</ScaleCrop>
  <HeadingPairs>
    <vt:vector size="2" baseType="variant">
      <vt:variant>
        <vt:lpstr>Název</vt:lpstr>
      </vt:variant>
      <vt:variant>
        <vt:i4>1</vt:i4>
      </vt:variant>
    </vt:vector>
  </HeadingPairs>
  <TitlesOfParts>
    <vt:vector size="1" baseType="lpstr">
      <vt:lpstr/>
    </vt:vector>
  </TitlesOfParts>
  <Company>Společnost pro komunitní práci Vsetín o.p.s.</Company>
  <LinksUpToDate>false</LinksUpToDate>
  <CharactersWithSpaces>12300</CharactersWithSpaces>
  <SharedDoc>false</SharedDoc>
  <HLinks>
    <vt:vector size="24" baseType="variant">
      <vt:variant>
        <vt:i4>6946858</vt:i4>
      </vt:variant>
      <vt:variant>
        <vt:i4>9</vt:i4>
      </vt:variant>
      <vt:variant>
        <vt:i4>0</vt:i4>
      </vt:variant>
      <vt:variant>
        <vt:i4>5</vt:i4>
      </vt:variant>
      <vt:variant>
        <vt:lpwstr>http://www.mestovsetin.cz/vismo/zobraz_dok.asp?id_ktg=19091&amp;n=aalborgske-zavazky&amp;p1=43955</vt:lpwstr>
      </vt:variant>
      <vt:variant>
        <vt:lpwstr/>
      </vt:variant>
      <vt:variant>
        <vt:i4>7536695</vt:i4>
      </vt:variant>
      <vt:variant>
        <vt:i4>6</vt:i4>
      </vt:variant>
      <vt:variant>
        <vt:i4>0</vt:i4>
      </vt:variant>
      <vt:variant>
        <vt:i4>5</vt:i4>
      </vt:variant>
      <vt:variant>
        <vt:lpwstr>http://www.mestovsetin.cz/obhajoba-ma-21/ds-18938/archiv=1&amp;p1=6528</vt:lpwstr>
      </vt:variant>
      <vt:variant>
        <vt:lpwstr/>
      </vt:variant>
      <vt:variant>
        <vt:i4>4980861</vt:i4>
      </vt:variant>
      <vt:variant>
        <vt:i4>-1</vt:i4>
      </vt:variant>
      <vt:variant>
        <vt:i4>1028</vt:i4>
      </vt:variant>
      <vt:variant>
        <vt:i4>1</vt:i4>
      </vt:variant>
      <vt:variant>
        <vt:lpwstr>http://www.mestovsetin.cz/VismoOnline_ActionScripts/Image.ashx?id_org=18676&amp;id_obrazky=135414</vt:lpwstr>
      </vt:variant>
      <vt:variant>
        <vt:lpwstr/>
      </vt:variant>
      <vt:variant>
        <vt:i4>4980861</vt:i4>
      </vt:variant>
      <vt:variant>
        <vt:i4>-1</vt:i4>
      </vt:variant>
      <vt:variant>
        <vt:i4>1029</vt:i4>
      </vt:variant>
      <vt:variant>
        <vt:i4>1</vt:i4>
      </vt:variant>
      <vt:variant>
        <vt:lpwstr>http://www.mestovsetin.cz/VismoOnline_ActionScripts/Image.ashx?id_org=18676&amp;id_obrazky=135416</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kozel</dc:creator>
  <cp:lastModifiedBy>Jurajdová Jana, Mgr.</cp:lastModifiedBy>
  <cp:revision>2</cp:revision>
  <cp:lastPrinted>2020-04-06T08:24:00Z</cp:lastPrinted>
  <dcterms:created xsi:type="dcterms:W3CDTF">2020-07-15T13:06:00Z</dcterms:created>
  <dcterms:modified xsi:type="dcterms:W3CDTF">2020-07-15T13:06:00Z</dcterms:modified>
</cp:coreProperties>
</file>