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A90" w:rsidRPr="00466CC2" w:rsidRDefault="00466CC2" w:rsidP="00466CC2">
      <w:pPr>
        <w:jc w:val="center"/>
        <w:rPr>
          <w:sz w:val="36"/>
          <w:u w:val="single"/>
        </w:rPr>
      </w:pPr>
      <w:bookmarkStart w:id="0" w:name="_GoBack"/>
      <w:bookmarkEnd w:id="0"/>
      <w:r w:rsidRPr="00466CC2">
        <w:rPr>
          <w:sz w:val="36"/>
          <w:u w:val="single"/>
        </w:rPr>
        <w:t>Vyhodnocení dotazníku pro nestátní neziskové organizace</w:t>
      </w:r>
    </w:p>
    <w:p w:rsidR="00E26A90" w:rsidRDefault="00E26A90" w:rsidP="00D95872"/>
    <w:p w:rsidR="00E26A90" w:rsidRDefault="00E26A90"/>
    <w:p w:rsidR="00E26A90" w:rsidRDefault="00E26A90">
      <w:r w:rsidRPr="00E26A90">
        <w:rPr>
          <w:noProof/>
          <w:lang w:eastAsia="cs-CZ"/>
        </w:rPr>
        <w:drawing>
          <wp:inline distT="0" distB="0" distL="0" distR="0">
            <wp:extent cx="4572000" cy="2743200"/>
            <wp:effectExtent l="0" t="0" r="0" b="0"/>
            <wp:docPr id="6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26A90" w:rsidRDefault="00E26A90"/>
    <w:p w:rsidR="00B46E25" w:rsidRDefault="00B46E25">
      <w:r>
        <w:rPr>
          <w:noProof/>
          <w:lang w:eastAsia="cs-CZ"/>
        </w:rPr>
        <w:drawing>
          <wp:inline distT="0" distB="0" distL="0" distR="0">
            <wp:extent cx="5753100" cy="174307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A90" w:rsidRDefault="00E26A90"/>
    <w:p w:rsidR="00E26A90" w:rsidRDefault="00E26A90">
      <w:r>
        <w:rPr>
          <w:noProof/>
          <w:lang w:eastAsia="cs-CZ"/>
        </w:rPr>
        <w:drawing>
          <wp:inline distT="0" distB="0" distL="0" distR="0">
            <wp:extent cx="5753735" cy="2001520"/>
            <wp:effectExtent l="1905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200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A90" w:rsidRDefault="00B46E25">
      <w:pPr>
        <w:rPr>
          <w:sz w:val="16"/>
          <w:szCs w:val="16"/>
        </w:rPr>
      </w:pPr>
      <w:r>
        <w:rPr>
          <w:noProof/>
          <w:lang w:eastAsia="cs-CZ"/>
        </w:rPr>
        <w:lastRenderedPageBreak/>
        <w:drawing>
          <wp:inline distT="0" distB="0" distL="0" distR="0">
            <wp:extent cx="5753735" cy="5115560"/>
            <wp:effectExtent l="1905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5115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E25" w:rsidRDefault="00E26A90">
      <w:r>
        <w:rPr>
          <w:noProof/>
          <w:lang w:eastAsia="cs-CZ"/>
        </w:rPr>
        <w:drawing>
          <wp:inline distT="0" distB="0" distL="0" distR="0">
            <wp:extent cx="5762625" cy="1388745"/>
            <wp:effectExtent l="19050" t="0" r="952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388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46E25" w:rsidSect="003362DD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4B8" w:rsidRDefault="009274B8" w:rsidP="00D95872">
      <w:pPr>
        <w:spacing w:after="0" w:line="240" w:lineRule="auto"/>
      </w:pPr>
      <w:r>
        <w:separator/>
      </w:r>
    </w:p>
  </w:endnote>
  <w:endnote w:type="continuationSeparator" w:id="0">
    <w:p w:rsidR="009274B8" w:rsidRDefault="009274B8" w:rsidP="00D95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05F" w:rsidRPr="00B0205F" w:rsidRDefault="00B0205F">
    <w:pPr>
      <w:pStyle w:val="Zpat"/>
      <w:jc w:val="right"/>
      <w:rPr>
        <w:rFonts w:ascii="Arial" w:hAnsi="Arial" w:cs="Arial"/>
        <w:sz w:val="18"/>
        <w:szCs w:val="18"/>
      </w:rPr>
    </w:pPr>
    <w:r w:rsidRPr="00B0205F">
      <w:rPr>
        <w:rFonts w:ascii="Arial" w:hAnsi="Arial" w:cs="Arial"/>
        <w:sz w:val="18"/>
        <w:szCs w:val="18"/>
      </w:rPr>
      <w:t xml:space="preserve">str. </w:t>
    </w:r>
    <w:sdt>
      <w:sdtPr>
        <w:rPr>
          <w:rFonts w:ascii="Arial" w:hAnsi="Arial" w:cs="Arial"/>
          <w:sz w:val="18"/>
          <w:szCs w:val="18"/>
        </w:rPr>
        <w:id w:val="-123772905"/>
        <w:docPartObj>
          <w:docPartGallery w:val="Page Numbers (Bottom of Page)"/>
          <w:docPartUnique/>
        </w:docPartObj>
      </w:sdtPr>
      <w:sdtContent>
        <w:r w:rsidRPr="00B0205F">
          <w:rPr>
            <w:rFonts w:ascii="Arial" w:hAnsi="Arial" w:cs="Arial"/>
            <w:sz w:val="18"/>
            <w:szCs w:val="18"/>
          </w:rPr>
          <w:fldChar w:fldCharType="begin"/>
        </w:r>
        <w:r w:rsidRPr="00B0205F">
          <w:rPr>
            <w:rFonts w:ascii="Arial" w:hAnsi="Arial" w:cs="Arial"/>
            <w:sz w:val="18"/>
            <w:szCs w:val="18"/>
          </w:rPr>
          <w:instrText>PAGE   \* MERGEFORMAT</w:instrText>
        </w:r>
        <w:r w:rsidRPr="00B0205F">
          <w:rPr>
            <w:rFonts w:ascii="Arial" w:hAnsi="Arial" w:cs="Arial"/>
            <w:sz w:val="18"/>
            <w:szCs w:val="18"/>
          </w:rPr>
          <w:fldChar w:fldCharType="separate"/>
        </w:r>
        <w:r w:rsidR="00ED5508">
          <w:rPr>
            <w:rFonts w:ascii="Arial" w:hAnsi="Arial" w:cs="Arial"/>
            <w:noProof/>
            <w:sz w:val="18"/>
            <w:szCs w:val="18"/>
          </w:rPr>
          <w:t>2</w:t>
        </w:r>
        <w:r w:rsidRPr="00B0205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4B8" w:rsidRDefault="009274B8" w:rsidP="00D95872">
      <w:pPr>
        <w:spacing w:after="0" w:line="240" w:lineRule="auto"/>
      </w:pPr>
      <w:r>
        <w:separator/>
      </w:r>
    </w:p>
  </w:footnote>
  <w:footnote w:type="continuationSeparator" w:id="0">
    <w:p w:rsidR="009274B8" w:rsidRDefault="009274B8" w:rsidP="00D95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872" w:rsidRDefault="00D95872">
    <w:pPr>
      <w:pStyle w:val="Zhlav"/>
    </w:pPr>
    <w:r>
      <w:t xml:space="preserve">Příloha č. 2, část </w:t>
    </w:r>
    <w:proofErr w:type="gramStart"/>
    <w:r>
      <w:t>2.2.b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E25"/>
    <w:rsid w:val="003362DD"/>
    <w:rsid w:val="00466CC2"/>
    <w:rsid w:val="00601B93"/>
    <w:rsid w:val="008F4C92"/>
    <w:rsid w:val="00902A1B"/>
    <w:rsid w:val="009274B8"/>
    <w:rsid w:val="00B0205F"/>
    <w:rsid w:val="00B46E25"/>
    <w:rsid w:val="00D95872"/>
    <w:rsid w:val="00E26A90"/>
    <w:rsid w:val="00ED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62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46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6E2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958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5872"/>
  </w:style>
  <w:style w:type="paragraph" w:styleId="Zpat">
    <w:name w:val="footer"/>
    <w:basedOn w:val="Normln"/>
    <w:link w:val="ZpatChar"/>
    <w:uiPriority w:val="99"/>
    <w:unhideWhenUsed/>
    <w:rsid w:val="00D958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58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Se&#353;it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7705621172353456"/>
          <c:y val="0.21990740740740772"/>
          <c:w val="0.46388888888888946"/>
          <c:h val="0.77314814814814858"/>
        </c:manualLayout>
      </c:layout>
      <c:pieChart>
        <c:varyColors val="1"/>
        <c:ser>
          <c:idx val="0"/>
          <c:order val="0"/>
          <c:spPr>
            <a:ln>
              <a:noFill/>
            </a:ln>
          </c:spPr>
          <c:dLbls>
            <c:txPr>
              <a:bodyPr/>
              <a:lstStyle/>
              <a:p>
                <a:pPr>
                  <a:defRPr sz="180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List1!$E$3:$E$6</c:f>
              <c:strCache>
                <c:ptCount val="4"/>
                <c:pt idx="0">
                  <c:v>0 - 10</c:v>
                </c:pt>
                <c:pt idx="1">
                  <c:v>11 - 50</c:v>
                </c:pt>
                <c:pt idx="2">
                  <c:v>51 - 100</c:v>
                </c:pt>
                <c:pt idx="3">
                  <c:v>101 a více</c:v>
                </c:pt>
              </c:strCache>
            </c:strRef>
          </c:cat>
          <c:val>
            <c:numRef>
              <c:f>List1!$F$3:$F$6</c:f>
              <c:numCache>
                <c:formatCode>General</c:formatCode>
                <c:ptCount val="4"/>
                <c:pt idx="0">
                  <c:v>3</c:v>
                </c:pt>
                <c:pt idx="1">
                  <c:v>15</c:v>
                </c:pt>
                <c:pt idx="2">
                  <c:v>2</c:v>
                </c:pt>
                <c:pt idx="3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0.01875</cdr:x>
      <cdr:y>0.02083</cdr:y>
    </cdr:from>
    <cdr:to>
      <cdr:x>0.87292</cdr:x>
      <cdr:y>0.20486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85725" y="57150"/>
          <a:ext cx="3905250" cy="5048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0.0625</cdr:x>
      <cdr:y>0.03125</cdr:y>
    </cdr:from>
    <cdr:to>
      <cdr:x>0.79167</cdr:x>
      <cdr:y>0.17708</cdr:y>
    </cdr:to>
    <cdr:sp macro="" textlink="">
      <cdr:nvSpPr>
        <cdr:cNvPr id="3" name="TextovéPole 2"/>
        <cdr:cNvSpPr txBox="1"/>
      </cdr:nvSpPr>
      <cdr:spPr>
        <a:xfrm xmlns:a="http://schemas.openxmlformats.org/drawingml/2006/main">
          <a:off x="285751" y="85725"/>
          <a:ext cx="3333750" cy="4000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cs-CZ" sz="1200" b="1"/>
            <a:t>2. Počet členů celkem k 1. 1. 2013</a:t>
          </a:r>
        </a:p>
      </cdr:txBody>
    </cdr:sp>
  </cdr:relSizeAnchor>
</c:userShape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MSPV3</dc:creator>
  <cp:keywords/>
  <dc:description/>
  <cp:lastModifiedBy>Kučeříková</cp:lastModifiedBy>
  <cp:revision>5</cp:revision>
  <cp:lastPrinted>2013-08-07T12:21:00Z</cp:lastPrinted>
  <dcterms:created xsi:type="dcterms:W3CDTF">2013-08-07T11:48:00Z</dcterms:created>
  <dcterms:modified xsi:type="dcterms:W3CDTF">2013-08-19T10:57:00Z</dcterms:modified>
</cp:coreProperties>
</file>