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230" w:rsidRPr="00752D71" w:rsidRDefault="00C273ED">
      <w:pPr>
        <w:rPr>
          <w:rFonts w:ascii="Arial" w:hAnsi="Arial" w:cs="Arial"/>
        </w:rPr>
      </w:pPr>
      <w:r>
        <w:rPr>
          <w:rFonts w:ascii="Arial" w:hAnsi="Arial" w:cs="Arial"/>
        </w:rPr>
        <w:t>/</w:t>
      </w:r>
      <w:r w:rsidR="00216123" w:rsidRPr="00752D71">
        <w:rPr>
          <w:rFonts w:ascii="Arial" w:hAnsi="Arial" w:cs="Arial"/>
          <w:b/>
          <w:noProof/>
          <w:sz w:val="28"/>
          <w:szCs w:val="28"/>
          <w:lang w:eastAsia="cs-CZ"/>
        </w:rPr>
        <w:drawing>
          <wp:inline distT="0" distB="0" distL="0" distR="0">
            <wp:extent cx="5753100" cy="4667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100" cy="466725"/>
                    </a:xfrm>
                    <a:prstGeom prst="rect">
                      <a:avLst/>
                    </a:prstGeom>
                    <a:noFill/>
                    <a:ln>
                      <a:noFill/>
                    </a:ln>
                  </pic:spPr>
                </pic:pic>
              </a:graphicData>
            </a:graphic>
          </wp:inline>
        </w:drawing>
      </w:r>
    </w:p>
    <w:p w:rsidR="00216123" w:rsidRPr="00752D71" w:rsidRDefault="00216123">
      <w:pPr>
        <w:rPr>
          <w:rFonts w:ascii="Arial" w:hAnsi="Arial" w:cs="Arial"/>
        </w:rPr>
      </w:pPr>
    </w:p>
    <w:p w:rsidR="00216123" w:rsidRPr="00752D71" w:rsidRDefault="00216123">
      <w:pPr>
        <w:rPr>
          <w:rFonts w:ascii="Arial" w:hAnsi="Arial" w:cs="Arial"/>
        </w:rPr>
      </w:pPr>
    </w:p>
    <w:p w:rsidR="00216123" w:rsidRPr="00752D71" w:rsidRDefault="00216123">
      <w:pPr>
        <w:rPr>
          <w:rFonts w:ascii="Arial" w:hAnsi="Arial" w:cs="Arial"/>
        </w:rPr>
      </w:pPr>
    </w:p>
    <w:p w:rsidR="00216123" w:rsidRPr="00752D71" w:rsidRDefault="00216123">
      <w:pPr>
        <w:rPr>
          <w:rFonts w:ascii="Arial" w:hAnsi="Arial" w:cs="Arial"/>
        </w:rPr>
      </w:pPr>
    </w:p>
    <w:p w:rsidR="00216123" w:rsidRPr="00752D71" w:rsidRDefault="00216123">
      <w:pPr>
        <w:rPr>
          <w:rFonts w:ascii="Arial" w:hAnsi="Arial" w:cs="Arial"/>
        </w:rPr>
      </w:pPr>
    </w:p>
    <w:p w:rsidR="00216123" w:rsidRPr="00752D71" w:rsidRDefault="00216123">
      <w:pPr>
        <w:rPr>
          <w:rFonts w:ascii="Arial" w:hAnsi="Arial" w:cs="Arial"/>
        </w:rPr>
      </w:pPr>
    </w:p>
    <w:p w:rsidR="00216123" w:rsidRPr="00BE3DFF" w:rsidRDefault="00BE3DFF" w:rsidP="00BE3DFF">
      <w:pPr>
        <w:jc w:val="center"/>
        <w:rPr>
          <w:rFonts w:ascii="Arial" w:hAnsi="Arial" w:cs="Arial"/>
          <w:b/>
          <w:sz w:val="44"/>
          <w:szCs w:val="44"/>
        </w:rPr>
      </w:pPr>
      <w:r w:rsidRPr="00BE3DFF">
        <w:rPr>
          <w:rFonts w:ascii="Arial" w:hAnsi="Arial" w:cs="Arial"/>
          <w:b/>
          <w:sz w:val="44"/>
          <w:szCs w:val="44"/>
        </w:rPr>
        <w:t>Příloha 1</w:t>
      </w:r>
    </w:p>
    <w:p w:rsidR="00216123" w:rsidRPr="00752D71" w:rsidRDefault="00216123">
      <w:pPr>
        <w:rPr>
          <w:rFonts w:ascii="Arial" w:hAnsi="Arial" w:cs="Arial"/>
        </w:rPr>
      </w:pPr>
    </w:p>
    <w:p w:rsidR="00E4411F" w:rsidRPr="00752D71" w:rsidRDefault="00845CA8" w:rsidP="00E4411F">
      <w:pPr>
        <w:jc w:val="center"/>
        <w:rPr>
          <w:rFonts w:ascii="Arial" w:hAnsi="Arial" w:cs="Arial"/>
          <w:b/>
          <w:sz w:val="44"/>
          <w:szCs w:val="44"/>
        </w:rPr>
      </w:pPr>
      <w:r>
        <w:rPr>
          <w:rFonts w:ascii="Arial" w:hAnsi="Arial" w:cs="Arial"/>
          <w:b/>
          <w:sz w:val="44"/>
          <w:szCs w:val="44"/>
        </w:rPr>
        <w:t>SEZNAM ROZVOJOVÝCH PROJEKTŮ RIS KRAJE V</w:t>
      </w:r>
      <w:r w:rsidR="00BE3DFF">
        <w:rPr>
          <w:rFonts w:ascii="Arial" w:hAnsi="Arial" w:cs="Arial"/>
          <w:b/>
          <w:sz w:val="44"/>
          <w:szCs w:val="44"/>
        </w:rPr>
        <w:t>Y</w:t>
      </w:r>
      <w:r>
        <w:rPr>
          <w:rFonts w:ascii="Arial" w:hAnsi="Arial" w:cs="Arial"/>
          <w:b/>
          <w:sz w:val="44"/>
          <w:szCs w:val="44"/>
        </w:rPr>
        <w:t xml:space="preserve">SOČINA NA </w:t>
      </w:r>
      <w:r w:rsidR="00E4411F">
        <w:rPr>
          <w:rFonts w:ascii="Arial" w:hAnsi="Arial" w:cs="Arial"/>
          <w:b/>
          <w:sz w:val="44"/>
          <w:szCs w:val="44"/>
        </w:rPr>
        <w:t>LÉTA 2013 - 2020</w:t>
      </w:r>
    </w:p>
    <w:p w:rsidR="00752D71" w:rsidRPr="00752D71" w:rsidRDefault="00752D71" w:rsidP="00752D71">
      <w:pPr>
        <w:jc w:val="center"/>
        <w:rPr>
          <w:rFonts w:ascii="Arial" w:hAnsi="Arial" w:cs="Arial"/>
          <w:b/>
          <w:sz w:val="44"/>
          <w:szCs w:val="44"/>
        </w:rPr>
      </w:pPr>
    </w:p>
    <w:p w:rsidR="00752D71" w:rsidRPr="00752D71" w:rsidRDefault="00752D71" w:rsidP="00752D71">
      <w:pPr>
        <w:jc w:val="center"/>
        <w:rPr>
          <w:rFonts w:ascii="Arial" w:hAnsi="Arial" w:cs="Arial"/>
          <w:b/>
          <w:sz w:val="44"/>
          <w:szCs w:val="44"/>
        </w:rPr>
      </w:pPr>
    </w:p>
    <w:p w:rsidR="00752D71" w:rsidRPr="00752D71" w:rsidRDefault="00752D71" w:rsidP="00752D71">
      <w:pPr>
        <w:jc w:val="center"/>
        <w:rPr>
          <w:rFonts w:ascii="Arial" w:hAnsi="Arial" w:cs="Arial"/>
          <w:b/>
          <w:sz w:val="44"/>
          <w:szCs w:val="44"/>
        </w:rPr>
      </w:pPr>
    </w:p>
    <w:p w:rsidR="00752D71" w:rsidRPr="00752D71" w:rsidRDefault="00752D71" w:rsidP="00752D71">
      <w:pPr>
        <w:jc w:val="center"/>
        <w:rPr>
          <w:rFonts w:ascii="Arial" w:hAnsi="Arial" w:cs="Arial"/>
          <w:b/>
          <w:sz w:val="44"/>
          <w:szCs w:val="44"/>
        </w:rPr>
      </w:pPr>
    </w:p>
    <w:p w:rsidR="00216123" w:rsidRDefault="00216123">
      <w:pPr>
        <w:rPr>
          <w:rFonts w:ascii="Arial" w:hAnsi="Arial" w:cs="Arial"/>
        </w:rPr>
      </w:pPr>
    </w:p>
    <w:p w:rsidR="00845CA8" w:rsidRDefault="00845CA8">
      <w:pPr>
        <w:rPr>
          <w:rFonts w:ascii="Arial" w:hAnsi="Arial" w:cs="Arial"/>
        </w:rPr>
      </w:pPr>
    </w:p>
    <w:p w:rsidR="00845CA8" w:rsidRDefault="00845CA8">
      <w:pPr>
        <w:rPr>
          <w:rFonts w:ascii="Arial" w:hAnsi="Arial" w:cs="Arial"/>
        </w:rPr>
      </w:pPr>
    </w:p>
    <w:p w:rsidR="00845CA8" w:rsidRPr="00752D71" w:rsidRDefault="00845CA8">
      <w:pPr>
        <w:rPr>
          <w:rFonts w:ascii="Arial" w:hAnsi="Arial" w:cs="Arial"/>
        </w:rPr>
      </w:pPr>
    </w:p>
    <w:p w:rsidR="00216123" w:rsidRPr="00752D71" w:rsidRDefault="00216123">
      <w:pPr>
        <w:rPr>
          <w:rFonts w:ascii="Arial" w:hAnsi="Arial" w:cs="Arial"/>
        </w:rPr>
      </w:pPr>
    </w:p>
    <w:p w:rsidR="00216123" w:rsidRPr="00752D71" w:rsidRDefault="00216123">
      <w:pPr>
        <w:rPr>
          <w:rFonts w:ascii="Arial" w:hAnsi="Arial" w:cs="Arial"/>
        </w:rPr>
      </w:pPr>
    </w:p>
    <w:p w:rsidR="00216123" w:rsidRPr="00752D71" w:rsidRDefault="00216123">
      <w:pPr>
        <w:rPr>
          <w:rFonts w:ascii="Arial" w:hAnsi="Arial" w:cs="Arial"/>
        </w:rPr>
      </w:pPr>
    </w:p>
    <w:p w:rsidR="00216123" w:rsidRPr="00752D71" w:rsidRDefault="00216123">
      <w:pPr>
        <w:rPr>
          <w:rFonts w:ascii="Arial" w:hAnsi="Arial" w:cs="Arial"/>
        </w:rPr>
      </w:pPr>
    </w:p>
    <w:p w:rsidR="00216123" w:rsidRDefault="00845CA8" w:rsidP="00845CA8">
      <w:pPr>
        <w:jc w:val="center"/>
        <w:rPr>
          <w:rFonts w:ascii="Arial" w:hAnsi="Arial" w:cs="Arial"/>
          <w:b/>
          <w:sz w:val="32"/>
        </w:rPr>
      </w:pPr>
      <w:r>
        <w:rPr>
          <w:rFonts w:ascii="Arial" w:hAnsi="Arial" w:cs="Arial"/>
          <w:b/>
          <w:sz w:val="32"/>
        </w:rPr>
        <w:lastRenderedPageBreak/>
        <w:t>1. Přehled projektů</w:t>
      </w:r>
    </w:p>
    <w:p w:rsidR="00845CA8" w:rsidRDefault="00845CA8" w:rsidP="00845CA8">
      <w:pPr>
        <w:rPr>
          <w:rFonts w:ascii="Arial" w:hAnsi="Arial" w:cs="Arial"/>
          <w:b/>
        </w:rPr>
      </w:pPr>
    </w:p>
    <w:p w:rsidR="00845CA8" w:rsidRDefault="00845CA8" w:rsidP="009E0227">
      <w:pPr>
        <w:spacing w:after="0" w:line="240" w:lineRule="auto"/>
        <w:rPr>
          <w:rFonts w:ascii="Arial" w:hAnsi="Arial" w:cs="Arial"/>
          <w:b/>
        </w:rPr>
      </w:pPr>
      <w:r w:rsidRPr="00B57A0F">
        <w:rPr>
          <w:rFonts w:ascii="Arial" w:eastAsia="Calibri" w:hAnsi="Arial" w:cs="Arial"/>
          <w:b/>
        </w:rPr>
        <w:t xml:space="preserve">Prioritní oblast A – </w:t>
      </w:r>
      <w:r>
        <w:rPr>
          <w:rFonts w:ascii="Arial" w:hAnsi="Arial" w:cs="Arial"/>
          <w:b/>
        </w:rPr>
        <w:t>Inovační infrastruktura a transfer technologií</w:t>
      </w:r>
    </w:p>
    <w:p w:rsidR="00D56C8F" w:rsidRPr="00B57A0F" w:rsidRDefault="00D56C8F" w:rsidP="009E0227">
      <w:pPr>
        <w:spacing w:after="0" w:line="240" w:lineRule="auto"/>
        <w:rPr>
          <w:rFonts w:ascii="Arial" w:eastAsia="Calibri" w:hAnsi="Arial" w:cs="Arial"/>
          <w:b/>
        </w:rPr>
      </w:pPr>
    </w:p>
    <w:p w:rsidR="00845CA8" w:rsidRDefault="00845CA8" w:rsidP="009E0227">
      <w:pPr>
        <w:spacing w:after="0" w:line="240" w:lineRule="auto"/>
        <w:jc w:val="both"/>
        <w:rPr>
          <w:rFonts w:ascii="Arial" w:hAnsi="Arial" w:cs="Arial"/>
          <w:i/>
        </w:rPr>
      </w:pPr>
      <w:r w:rsidRPr="00B57A0F">
        <w:rPr>
          <w:rFonts w:ascii="Arial" w:eastAsia="Calibri" w:hAnsi="Arial" w:cs="Arial"/>
          <w:i/>
        </w:rPr>
        <w:t xml:space="preserve">Specifický cíl A1 </w:t>
      </w:r>
      <w:r>
        <w:rPr>
          <w:rFonts w:ascii="Arial" w:hAnsi="Arial" w:cs="Arial"/>
          <w:i/>
        </w:rPr>
        <w:t>–</w:t>
      </w:r>
      <w:r w:rsidRPr="00B57A0F">
        <w:rPr>
          <w:rFonts w:ascii="Arial" w:eastAsia="Calibri" w:hAnsi="Arial" w:cs="Arial"/>
          <w:i/>
        </w:rPr>
        <w:t xml:space="preserve"> </w:t>
      </w:r>
      <w:r>
        <w:rPr>
          <w:rFonts w:ascii="Arial" w:hAnsi="Arial" w:cs="Arial"/>
          <w:i/>
        </w:rPr>
        <w:t>Zřízení kontaktních míst na VŠ</w:t>
      </w:r>
      <w:r w:rsidR="003C41EE">
        <w:rPr>
          <w:rFonts w:ascii="Arial" w:hAnsi="Arial" w:cs="Arial"/>
          <w:i/>
        </w:rPr>
        <w:t xml:space="preserve"> pro podporu spolupráce s privátním sektorem</w:t>
      </w:r>
    </w:p>
    <w:p w:rsidR="00D56C8F" w:rsidRDefault="00D56C8F" w:rsidP="009E0227">
      <w:pPr>
        <w:spacing w:after="0" w:line="240" w:lineRule="auto"/>
        <w:jc w:val="both"/>
        <w:rPr>
          <w:rFonts w:ascii="Arial" w:hAnsi="Arial" w:cs="Arial"/>
          <w:i/>
        </w:rPr>
      </w:pPr>
    </w:p>
    <w:p w:rsidR="00D56C8F" w:rsidRDefault="00E64386" w:rsidP="009E0227">
      <w:pPr>
        <w:spacing w:after="120" w:line="240" w:lineRule="auto"/>
        <w:jc w:val="both"/>
        <w:rPr>
          <w:rFonts w:ascii="Arial" w:hAnsi="Arial" w:cs="Arial"/>
          <w:u w:val="single"/>
        </w:rPr>
      </w:pPr>
      <w:r>
        <w:rPr>
          <w:rFonts w:ascii="Arial" w:hAnsi="Arial" w:cs="Arial"/>
          <w:u w:val="single"/>
        </w:rPr>
        <w:t>Projekt</w:t>
      </w:r>
      <w:r w:rsidR="00D56C8F" w:rsidRPr="00D56C8F">
        <w:rPr>
          <w:rFonts w:ascii="Arial" w:hAnsi="Arial" w:cs="Arial"/>
          <w:u w:val="single"/>
        </w:rPr>
        <w:t>:</w:t>
      </w:r>
    </w:p>
    <w:p w:rsidR="00D56C8F" w:rsidRDefault="00511E1D" w:rsidP="009E0227">
      <w:pPr>
        <w:spacing w:line="240" w:lineRule="auto"/>
        <w:ind w:left="360"/>
        <w:jc w:val="both"/>
        <w:rPr>
          <w:rFonts w:ascii="Arial" w:hAnsi="Arial" w:cs="Arial"/>
        </w:rPr>
      </w:pPr>
      <w:r>
        <w:rPr>
          <w:rFonts w:ascii="Arial" w:hAnsi="Arial" w:cs="Arial"/>
        </w:rPr>
        <w:t xml:space="preserve">A1.1 </w:t>
      </w:r>
      <w:r w:rsidR="00AA05CE">
        <w:rPr>
          <w:rFonts w:ascii="Arial" w:hAnsi="Arial" w:cs="Arial"/>
        </w:rPr>
        <w:t xml:space="preserve">Kontaktní místa </w:t>
      </w:r>
      <w:r w:rsidR="00BE3DFF" w:rsidRPr="00511E1D">
        <w:rPr>
          <w:rFonts w:ascii="Arial" w:hAnsi="Arial" w:cs="Arial"/>
        </w:rPr>
        <w:t>pro</w:t>
      </w:r>
      <w:r w:rsidR="00D56C8F" w:rsidRPr="00511E1D">
        <w:rPr>
          <w:rFonts w:ascii="Arial" w:hAnsi="Arial" w:cs="Arial"/>
        </w:rPr>
        <w:t xml:space="preserve"> privátní sektor</w:t>
      </w:r>
      <w:r w:rsidR="00AA05CE">
        <w:rPr>
          <w:rFonts w:ascii="Arial" w:hAnsi="Arial" w:cs="Arial"/>
        </w:rPr>
        <w:t xml:space="preserve"> pro podporu spolupráce s VŠ</w:t>
      </w:r>
    </w:p>
    <w:p w:rsidR="0011182A" w:rsidRPr="0011182A" w:rsidRDefault="0011182A" w:rsidP="009E0227">
      <w:pPr>
        <w:spacing w:after="60" w:line="240" w:lineRule="auto"/>
        <w:ind w:left="357"/>
        <w:jc w:val="both"/>
        <w:rPr>
          <w:rFonts w:ascii="Arial" w:hAnsi="Arial" w:cs="Arial"/>
        </w:rPr>
      </w:pPr>
    </w:p>
    <w:p w:rsidR="003C41EE" w:rsidRDefault="003C41EE" w:rsidP="009E0227">
      <w:pPr>
        <w:spacing w:after="0" w:line="240" w:lineRule="auto"/>
        <w:jc w:val="both"/>
        <w:rPr>
          <w:rFonts w:ascii="Arial" w:hAnsi="Arial" w:cs="Arial"/>
          <w:i/>
        </w:rPr>
      </w:pPr>
      <w:r w:rsidRPr="00B57A0F">
        <w:rPr>
          <w:rFonts w:ascii="Arial" w:eastAsia="Calibri" w:hAnsi="Arial" w:cs="Arial"/>
          <w:i/>
        </w:rPr>
        <w:t>Specifický cíl A</w:t>
      </w:r>
      <w:r>
        <w:rPr>
          <w:rFonts w:ascii="Arial" w:hAnsi="Arial" w:cs="Arial"/>
          <w:i/>
        </w:rPr>
        <w:t>2</w:t>
      </w:r>
      <w:r w:rsidRPr="00B57A0F">
        <w:rPr>
          <w:rFonts w:ascii="Arial" w:eastAsia="Calibri" w:hAnsi="Arial" w:cs="Arial"/>
          <w:i/>
        </w:rPr>
        <w:t xml:space="preserve"> </w:t>
      </w:r>
      <w:r>
        <w:rPr>
          <w:rFonts w:ascii="Arial" w:hAnsi="Arial" w:cs="Arial"/>
          <w:i/>
        </w:rPr>
        <w:t>–</w:t>
      </w:r>
      <w:r w:rsidRPr="00B57A0F">
        <w:rPr>
          <w:rFonts w:ascii="Arial" w:eastAsia="Calibri" w:hAnsi="Arial" w:cs="Arial"/>
          <w:i/>
        </w:rPr>
        <w:t xml:space="preserve"> </w:t>
      </w:r>
      <w:r>
        <w:rPr>
          <w:rFonts w:ascii="Arial" w:hAnsi="Arial" w:cs="Arial"/>
          <w:i/>
        </w:rPr>
        <w:t>Podpora komercionalizace výsledků výzkumu a vývoje</w:t>
      </w:r>
    </w:p>
    <w:p w:rsidR="00D56C8F" w:rsidRDefault="00D56C8F" w:rsidP="009E0227">
      <w:pPr>
        <w:spacing w:after="0" w:line="240" w:lineRule="auto"/>
        <w:jc w:val="both"/>
        <w:rPr>
          <w:rFonts w:ascii="Arial" w:hAnsi="Arial" w:cs="Arial"/>
          <w:i/>
        </w:rPr>
      </w:pPr>
    </w:p>
    <w:p w:rsidR="00D56C8F" w:rsidRDefault="00D56C8F" w:rsidP="009E0227">
      <w:pPr>
        <w:spacing w:after="120" w:line="240" w:lineRule="auto"/>
        <w:jc w:val="both"/>
        <w:rPr>
          <w:rFonts w:ascii="Arial" w:hAnsi="Arial" w:cs="Arial"/>
          <w:u w:val="single"/>
        </w:rPr>
      </w:pPr>
      <w:r w:rsidRPr="00D56C8F">
        <w:rPr>
          <w:rFonts w:ascii="Arial" w:hAnsi="Arial" w:cs="Arial"/>
          <w:u w:val="single"/>
        </w:rPr>
        <w:t>Projekty:</w:t>
      </w:r>
    </w:p>
    <w:p w:rsidR="00D56C8F" w:rsidRPr="00511E1D" w:rsidRDefault="00511E1D" w:rsidP="009E0227">
      <w:pPr>
        <w:spacing w:line="240" w:lineRule="auto"/>
        <w:ind w:left="360"/>
        <w:jc w:val="both"/>
        <w:rPr>
          <w:rFonts w:ascii="Arial" w:hAnsi="Arial" w:cs="Arial"/>
        </w:rPr>
      </w:pPr>
      <w:r>
        <w:rPr>
          <w:rFonts w:ascii="Arial" w:hAnsi="Arial" w:cs="Arial"/>
        </w:rPr>
        <w:t>A</w:t>
      </w:r>
      <w:r w:rsidR="009E0227">
        <w:rPr>
          <w:rFonts w:ascii="Arial" w:hAnsi="Arial" w:cs="Arial"/>
        </w:rPr>
        <w:t xml:space="preserve"> </w:t>
      </w:r>
      <w:r>
        <w:rPr>
          <w:rFonts w:ascii="Arial" w:hAnsi="Arial" w:cs="Arial"/>
        </w:rPr>
        <w:t xml:space="preserve">2.1 </w:t>
      </w:r>
      <w:r w:rsidR="00D56C8F" w:rsidRPr="00511E1D">
        <w:rPr>
          <w:rFonts w:ascii="Arial" w:hAnsi="Arial" w:cs="Arial"/>
        </w:rPr>
        <w:t>Patentový fond</w:t>
      </w:r>
      <w:r w:rsidR="00B54056" w:rsidRPr="00511E1D">
        <w:rPr>
          <w:rFonts w:ascii="Arial" w:hAnsi="Arial" w:cs="Arial"/>
        </w:rPr>
        <w:t xml:space="preserve"> Kraje Vysočina</w:t>
      </w:r>
    </w:p>
    <w:p w:rsidR="00D56C8F" w:rsidRPr="00511E1D" w:rsidRDefault="00511E1D" w:rsidP="009E0227">
      <w:pPr>
        <w:spacing w:line="240" w:lineRule="auto"/>
        <w:ind w:left="360"/>
        <w:jc w:val="both"/>
        <w:rPr>
          <w:rFonts w:ascii="Arial" w:hAnsi="Arial" w:cs="Arial"/>
        </w:rPr>
      </w:pPr>
      <w:r>
        <w:rPr>
          <w:rFonts w:ascii="Arial" w:hAnsi="Arial" w:cs="Arial"/>
        </w:rPr>
        <w:t>A</w:t>
      </w:r>
      <w:r w:rsidR="009E0227">
        <w:rPr>
          <w:rFonts w:ascii="Arial" w:hAnsi="Arial" w:cs="Arial"/>
        </w:rPr>
        <w:t xml:space="preserve"> </w:t>
      </w:r>
      <w:r>
        <w:rPr>
          <w:rFonts w:ascii="Arial" w:hAnsi="Arial" w:cs="Arial"/>
        </w:rPr>
        <w:t xml:space="preserve">2.2 </w:t>
      </w:r>
      <w:r w:rsidR="00D56C8F" w:rsidRPr="00511E1D">
        <w:rPr>
          <w:rFonts w:ascii="Arial" w:hAnsi="Arial" w:cs="Arial"/>
        </w:rPr>
        <w:t>Podpora firem v </w:t>
      </w:r>
      <w:r w:rsidR="00B54056" w:rsidRPr="00511E1D">
        <w:rPr>
          <w:rFonts w:ascii="Arial" w:hAnsi="Arial" w:cs="Arial"/>
        </w:rPr>
        <w:t>K</w:t>
      </w:r>
      <w:r w:rsidR="00D56C8F" w:rsidRPr="00511E1D">
        <w:rPr>
          <w:rFonts w:ascii="Arial" w:hAnsi="Arial" w:cs="Arial"/>
        </w:rPr>
        <w:t>raji Vysočina na vytvoření pracovních míst pro VaVaI</w:t>
      </w:r>
    </w:p>
    <w:p w:rsidR="00D56C8F" w:rsidRPr="0011182A" w:rsidRDefault="00511E1D" w:rsidP="009E0227">
      <w:pPr>
        <w:spacing w:line="240" w:lineRule="auto"/>
        <w:ind w:left="360"/>
        <w:jc w:val="both"/>
        <w:rPr>
          <w:rFonts w:ascii="Arial" w:hAnsi="Arial" w:cs="Arial"/>
        </w:rPr>
      </w:pPr>
      <w:r>
        <w:rPr>
          <w:rFonts w:ascii="Arial" w:hAnsi="Arial" w:cs="Arial"/>
        </w:rPr>
        <w:t>A</w:t>
      </w:r>
      <w:r w:rsidR="009E0227">
        <w:rPr>
          <w:rFonts w:ascii="Arial" w:hAnsi="Arial" w:cs="Arial"/>
        </w:rPr>
        <w:t xml:space="preserve"> </w:t>
      </w:r>
      <w:r>
        <w:rPr>
          <w:rFonts w:ascii="Arial" w:hAnsi="Arial" w:cs="Arial"/>
        </w:rPr>
        <w:t xml:space="preserve">2.3 </w:t>
      </w:r>
      <w:r w:rsidR="00D56C8F" w:rsidRPr="00511E1D">
        <w:rPr>
          <w:rFonts w:ascii="Arial" w:hAnsi="Arial" w:cs="Arial"/>
        </w:rPr>
        <w:t xml:space="preserve">Inovační vouchery </w:t>
      </w:r>
      <w:r w:rsidR="00B54056" w:rsidRPr="00511E1D">
        <w:rPr>
          <w:rFonts w:ascii="Arial" w:hAnsi="Arial" w:cs="Arial"/>
        </w:rPr>
        <w:t>K</w:t>
      </w:r>
      <w:r w:rsidR="00D56C8F" w:rsidRPr="00511E1D">
        <w:rPr>
          <w:rFonts w:ascii="Arial" w:hAnsi="Arial" w:cs="Arial"/>
        </w:rPr>
        <w:t>raje Vysočina</w:t>
      </w:r>
    </w:p>
    <w:p w:rsidR="00D56C8F" w:rsidRPr="0011182A" w:rsidRDefault="00D56C8F" w:rsidP="009E0227">
      <w:pPr>
        <w:spacing w:after="60" w:line="240" w:lineRule="auto"/>
        <w:ind w:left="357"/>
        <w:jc w:val="both"/>
        <w:rPr>
          <w:rFonts w:ascii="Arial" w:hAnsi="Arial" w:cs="Arial"/>
        </w:rPr>
      </w:pPr>
    </w:p>
    <w:p w:rsidR="003C41EE" w:rsidRDefault="003C41EE" w:rsidP="009E0227">
      <w:pPr>
        <w:spacing w:after="0" w:line="240" w:lineRule="auto"/>
        <w:jc w:val="both"/>
        <w:rPr>
          <w:rFonts w:ascii="Arial" w:hAnsi="Arial" w:cs="Arial"/>
          <w:i/>
        </w:rPr>
      </w:pPr>
      <w:r w:rsidRPr="00B57A0F">
        <w:rPr>
          <w:rFonts w:ascii="Arial" w:eastAsia="Calibri" w:hAnsi="Arial" w:cs="Arial"/>
          <w:i/>
        </w:rPr>
        <w:t>Specifický cíl A</w:t>
      </w:r>
      <w:r>
        <w:rPr>
          <w:rFonts w:ascii="Arial" w:hAnsi="Arial" w:cs="Arial"/>
          <w:i/>
        </w:rPr>
        <w:t>3</w:t>
      </w:r>
      <w:r w:rsidRPr="00B57A0F">
        <w:rPr>
          <w:rFonts w:ascii="Arial" w:eastAsia="Calibri" w:hAnsi="Arial" w:cs="Arial"/>
          <w:i/>
        </w:rPr>
        <w:t xml:space="preserve"> </w:t>
      </w:r>
      <w:r>
        <w:rPr>
          <w:rFonts w:ascii="Arial" w:hAnsi="Arial" w:cs="Arial"/>
          <w:i/>
        </w:rPr>
        <w:t>–</w:t>
      </w:r>
      <w:r w:rsidRPr="00B57A0F">
        <w:rPr>
          <w:rFonts w:ascii="Arial" w:eastAsia="Calibri" w:hAnsi="Arial" w:cs="Arial"/>
          <w:i/>
        </w:rPr>
        <w:t xml:space="preserve"> </w:t>
      </w:r>
      <w:r>
        <w:rPr>
          <w:rFonts w:ascii="Arial" w:hAnsi="Arial" w:cs="Arial"/>
          <w:i/>
        </w:rPr>
        <w:t>Zakládání a rozvoj výzkumných klastrů</w:t>
      </w:r>
    </w:p>
    <w:p w:rsidR="00D56C8F" w:rsidRDefault="00D56C8F" w:rsidP="009E0227">
      <w:pPr>
        <w:spacing w:after="0" w:line="240" w:lineRule="auto"/>
        <w:jc w:val="both"/>
        <w:rPr>
          <w:rFonts w:ascii="Arial" w:hAnsi="Arial" w:cs="Arial"/>
          <w:i/>
        </w:rPr>
      </w:pPr>
    </w:p>
    <w:p w:rsidR="00D56C8F" w:rsidRDefault="00E64386" w:rsidP="009E0227">
      <w:pPr>
        <w:spacing w:after="120" w:line="240" w:lineRule="auto"/>
        <w:jc w:val="both"/>
        <w:rPr>
          <w:rFonts w:ascii="Arial" w:hAnsi="Arial" w:cs="Arial"/>
          <w:u w:val="single"/>
        </w:rPr>
      </w:pPr>
      <w:r>
        <w:rPr>
          <w:rFonts w:ascii="Arial" w:hAnsi="Arial" w:cs="Arial"/>
          <w:u w:val="single"/>
        </w:rPr>
        <w:t>Projekt</w:t>
      </w:r>
      <w:r w:rsidR="00D56C8F" w:rsidRPr="00D56C8F">
        <w:rPr>
          <w:rFonts w:ascii="Arial" w:hAnsi="Arial" w:cs="Arial"/>
          <w:u w:val="single"/>
        </w:rPr>
        <w:t>:</w:t>
      </w:r>
    </w:p>
    <w:p w:rsidR="00D56C8F" w:rsidRPr="0011182A" w:rsidRDefault="00511E1D" w:rsidP="009E0227">
      <w:pPr>
        <w:spacing w:line="240" w:lineRule="auto"/>
        <w:ind w:left="360"/>
        <w:jc w:val="both"/>
        <w:rPr>
          <w:rFonts w:ascii="Arial" w:hAnsi="Arial" w:cs="Arial"/>
          <w:u w:val="single"/>
        </w:rPr>
      </w:pPr>
      <w:r>
        <w:rPr>
          <w:rFonts w:ascii="Arial" w:hAnsi="Arial" w:cs="Arial"/>
        </w:rPr>
        <w:t>A</w:t>
      </w:r>
      <w:r w:rsidR="009E0227">
        <w:rPr>
          <w:rFonts w:ascii="Arial" w:hAnsi="Arial" w:cs="Arial"/>
        </w:rPr>
        <w:t xml:space="preserve"> </w:t>
      </w:r>
      <w:r>
        <w:rPr>
          <w:rFonts w:ascii="Arial" w:hAnsi="Arial" w:cs="Arial"/>
        </w:rPr>
        <w:t xml:space="preserve">3.1 </w:t>
      </w:r>
      <w:r w:rsidR="00D56C8F" w:rsidRPr="00511E1D">
        <w:rPr>
          <w:rFonts w:ascii="Arial" w:hAnsi="Arial" w:cs="Arial"/>
        </w:rPr>
        <w:t xml:space="preserve">Facilitace založení výzkumných klastrů na území </w:t>
      </w:r>
      <w:r w:rsidR="00B54056" w:rsidRPr="00511E1D">
        <w:rPr>
          <w:rFonts w:ascii="Arial" w:hAnsi="Arial" w:cs="Arial"/>
        </w:rPr>
        <w:t>K</w:t>
      </w:r>
      <w:r w:rsidR="00C3663C">
        <w:rPr>
          <w:rFonts w:ascii="Arial" w:hAnsi="Arial" w:cs="Arial"/>
        </w:rPr>
        <w:t>r</w:t>
      </w:r>
      <w:r w:rsidR="00D56C8F" w:rsidRPr="00511E1D">
        <w:rPr>
          <w:rFonts w:ascii="Arial" w:hAnsi="Arial" w:cs="Arial"/>
        </w:rPr>
        <w:t>aje Vysočina</w:t>
      </w:r>
    </w:p>
    <w:p w:rsidR="00C273ED" w:rsidRPr="0011182A" w:rsidRDefault="00C273ED" w:rsidP="009E0227">
      <w:pPr>
        <w:spacing w:after="60" w:line="240" w:lineRule="auto"/>
        <w:ind w:left="357"/>
        <w:jc w:val="both"/>
        <w:rPr>
          <w:rFonts w:ascii="Arial" w:hAnsi="Arial" w:cs="Arial"/>
        </w:rPr>
      </w:pPr>
    </w:p>
    <w:p w:rsidR="003C41EE" w:rsidRDefault="003C41EE" w:rsidP="009E0227">
      <w:pPr>
        <w:spacing w:after="0" w:line="240" w:lineRule="auto"/>
        <w:jc w:val="both"/>
        <w:rPr>
          <w:rFonts w:ascii="Arial" w:hAnsi="Arial" w:cs="Arial"/>
          <w:i/>
        </w:rPr>
      </w:pPr>
      <w:r w:rsidRPr="00B57A0F">
        <w:rPr>
          <w:rFonts w:ascii="Arial" w:eastAsia="Calibri" w:hAnsi="Arial" w:cs="Arial"/>
          <w:i/>
        </w:rPr>
        <w:t>Specifický cíl A</w:t>
      </w:r>
      <w:r>
        <w:rPr>
          <w:rFonts w:ascii="Arial" w:hAnsi="Arial" w:cs="Arial"/>
          <w:i/>
        </w:rPr>
        <w:t>4</w:t>
      </w:r>
      <w:r w:rsidRPr="00B57A0F">
        <w:rPr>
          <w:rFonts w:ascii="Arial" w:eastAsia="Calibri" w:hAnsi="Arial" w:cs="Arial"/>
          <w:i/>
        </w:rPr>
        <w:t xml:space="preserve"> </w:t>
      </w:r>
      <w:r>
        <w:rPr>
          <w:rFonts w:ascii="Arial" w:hAnsi="Arial" w:cs="Arial"/>
          <w:i/>
        </w:rPr>
        <w:t>–</w:t>
      </w:r>
      <w:r w:rsidRPr="00B57A0F">
        <w:rPr>
          <w:rFonts w:ascii="Arial" w:eastAsia="Calibri" w:hAnsi="Arial" w:cs="Arial"/>
          <w:i/>
        </w:rPr>
        <w:t xml:space="preserve"> </w:t>
      </w:r>
      <w:r>
        <w:rPr>
          <w:rFonts w:ascii="Arial" w:hAnsi="Arial" w:cs="Arial"/>
          <w:i/>
        </w:rPr>
        <w:t>Stimulace zakládání podnikatelských inkubátorů</w:t>
      </w:r>
    </w:p>
    <w:p w:rsidR="00D56C8F" w:rsidRDefault="00D56C8F" w:rsidP="009E0227">
      <w:pPr>
        <w:spacing w:after="0" w:line="240" w:lineRule="auto"/>
        <w:jc w:val="both"/>
        <w:rPr>
          <w:rFonts w:ascii="Arial" w:hAnsi="Arial" w:cs="Arial"/>
          <w:u w:val="single"/>
        </w:rPr>
      </w:pPr>
    </w:p>
    <w:p w:rsidR="00D56C8F" w:rsidRDefault="00E64386" w:rsidP="009E0227">
      <w:pPr>
        <w:spacing w:after="120" w:line="240" w:lineRule="auto"/>
        <w:jc w:val="both"/>
        <w:rPr>
          <w:rFonts w:ascii="Arial" w:hAnsi="Arial" w:cs="Arial"/>
          <w:u w:val="single"/>
        </w:rPr>
      </w:pPr>
      <w:r>
        <w:rPr>
          <w:rFonts w:ascii="Arial" w:hAnsi="Arial" w:cs="Arial"/>
          <w:u w:val="single"/>
        </w:rPr>
        <w:t>Projekt</w:t>
      </w:r>
      <w:r w:rsidR="00D56C8F" w:rsidRPr="00D56C8F">
        <w:rPr>
          <w:rFonts w:ascii="Arial" w:hAnsi="Arial" w:cs="Arial"/>
          <w:u w:val="single"/>
        </w:rPr>
        <w:t>:</w:t>
      </w:r>
    </w:p>
    <w:p w:rsidR="00D56C8F" w:rsidRPr="0011182A" w:rsidRDefault="00511E1D" w:rsidP="009E0227">
      <w:pPr>
        <w:spacing w:line="240" w:lineRule="auto"/>
        <w:ind w:left="360"/>
        <w:jc w:val="both"/>
        <w:rPr>
          <w:rFonts w:ascii="Arial" w:hAnsi="Arial" w:cs="Arial"/>
        </w:rPr>
      </w:pPr>
      <w:r>
        <w:rPr>
          <w:rFonts w:ascii="Arial" w:hAnsi="Arial" w:cs="Arial"/>
        </w:rPr>
        <w:t>A</w:t>
      </w:r>
      <w:r w:rsidR="009E0227">
        <w:rPr>
          <w:rFonts w:ascii="Arial" w:hAnsi="Arial" w:cs="Arial"/>
        </w:rPr>
        <w:t xml:space="preserve"> </w:t>
      </w:r>
      <w:r>
        <w:rPr>
          <w:rFonts w:ascii="Arial" w:hAnsi="Arial" w:cs="Arial"/>
        </w:rPr>
        <w:t xml:space="preserve">4.1 </w:t>
      </w:r>
      <w:r w:rsidR="00D56C8F" w:rsidRPr="00511E1D">
        <w:rPr>
          <w:rFonts w:ascii="Arial" w:hAnsi="Arial" w:cs="Arial"/>
        </w:rPr>
        <w:t xml:space="preserve">Vybudování podnikatelského inkubátoru </w:t>
      </w:r>
      <w:r w:rsidR="001852EA">
        <w:rPr>
          <w:rFonts w:ascii="Arial" w:hAnsi="Arial" w:cs="Arial"/>
        </w:rPr>
        <w:t>v Kraji Vysočina</w:t>
      </w:r>
    </w:p>
    <w:p w:rsidR="00C273ED" w:rsidRPr="0011182A" w:rsidRDefault="00C273ED" w:rsidP="009E0227">
      <w:pPr>
        <w:spacing w:after="60" w:line="240" w:lineRule="auto"/>
        <w:ind w:left="357"/>
        <w:jc w:val="both"/>
        <w:rPr>
          <w:rFonts w:ascii="Arial" w:hAnsi="Arial" w:cs="Arial"/>
        </w:rPr>
      </w:pPr>
    </w:p>
    <w:p w:rsidR="003C41EE" w:rsidRDefault="003C41EE" w:rsidP="009E0227">
      <w:pPr>
        <w:spacing w:after="0" w:line="240" w:lineRule="auto"/>
        <w:jc w:val="both"/>
        <w:rPr>
          <w:rFonts w:ascii="Arial" w:hAnsi="Arial" w:cs="Arial"/>
          <w:i/>
        </w:rPr>
      </w:pPr>
      <w:r w:rsidRPr="00B57A0F">
        <w:rPr>
          <w:rFonts w:ascii="Arial" w:eastAsia="Calibri" w:hAnsi="Arial" w:cs="Arial"/>
          <w:i/>
        </w:rPr>
        <w:t>Specifický cíl A</w:t>
      </w:r>
      <w:r>
        <w:rPr>
          <w:rFonts w:ascii="Arial" w:hAnsi="Arial" w:cs="Arial"/>
          <w:i/>
        </w:rPr>
        <w:t>5</w:t>
      </w:r>
      <w:r w:rsidRPr="00B57A0F">
        <w:rPr>
          <w:rFonts w:ascii="Arial" w:eastAsia="Calibri" w:hAnsi="Arial" w:cs="Arial"/>
          <w:i/>
        </w:rPr>
        <w:t xml:space="preserve"> </w:t>
      </w:r>
      <w:r>
        <w:rPr>
          <w:rFonts w:ascii="Arial" w:hAnsi="Arial" w:cs="Arial"/>
          <w:i/>
        </w:rPr>
        <w:t>–</w:t>
      </w:r>
      <w:r w:rsidRPr="00B57A0F">
        <w:rPr>
          <w:rFonts w:ascii="Arial" w:eastAsia="Calibri" w:hAnsi="Arial" w:cs="Arial"/>
          <w:i/>
        </w:rPr>
        <w:t xml:space="preserve"> </w:t>
      </w:r>
      <w:r>
        <w:rPr>
          <w:rFonts w:ascii="Arial" w:hAnsi="Arial" w:cs="Arial"/>
          <w:i/>
        </w:rPr>
        <w:t>Podpora zakládání start-ups a spin-offs</w:t>
      </w:r>
    </w:p>
    <w:p w:rsidR="00D56C8F" w:rsidRDefault="00D56C8F" w:rsidP="009E0227">
      <w:pPr>
        <w:spacing w:after="0" w:line="240" w:lineRule="auto"/>
        <w:jc w:val="both"/>
        <w:rPr>
          <w:rFonts w:ascii="Arial" w:hAnsi="Arial" w:cs="Arial"/>
          <w:u w:val="single"/>
        </w:rPr>
      </w:pPr>
    </w:p>
    <w:p w:rsidR="00D56C8F" w:rsidRDefault="00D56C8F" w:rsidP="009E0227">
      <w:pPr>
        <w:spacing w:after="120" w:line="240" w:lineRule="auto"/>
        <w:jc w:val="both"/>
        <w:rPr>
          <w:rFonts w:ascii="Arial" w:hAnsi="Arial" w:cs="Arial"/>
          <w:u w:val="single"/>
        </w:rPr>
      </w:pPr>
      <w:r w:rsidRPr="00D56C8F">
        <w:rPr>
          <w:rFonts w:ascii="Arial" w:hAnsi="Arial" w:cs="Arial"/>
          <w:u w:val="single"/>
        </w:rPr>
        <w:t>Projekty:</w:t>
      </w:r>
    </w:p>
    <w:p w:rsidR="00A455BD" w:rsidRPr="00511E1D" w:rsidRDefault="00511E1D" w:rsidP="009E0227">
      <w:pPr>
        <w:spacing w:line="240" w:lineRule="auto"/>
        <w:ind w:left="360"/>
        <w:jc w:val="both"/>
        <w:rPr>
          <w:rFonts w:ascii="Arial" w:hAnsi="Arial" w:cs="Arial"/>
        </w:rPr>
      </w:pPr>
      <w:r>
        <w:rPr>
          <w:rFonts w:ascii="Arial" w:hAnsi="Arial" w:cs="Arial"/>
        </w:rPr>
        <w:t>A</w:t>
      </w:r>
      <w:r w:rsidR="009E0227">
        <w:rPr>
          <w:rFonts w:ascii="Arial" w:hAnsi="Arial" w:cs="Arial"/>
        </w:rPr>
        <w:t xml:space="preserve"> </w:t>
      </w:r>
      <w:r>
        <w:rPr>
          <w:rFonts w:ascii="Arial" w:hAnsi="Arial" w:cs="Arial"/>
        </w:rPr>
        <w:t xml:space="preserve">5.1 </w:t>
      </w:r>
      <w:r w:rsidR="00D56C8F" w:rsidRPr="00511E1D">
        <w:rPr>
          <w:rFonts w:ascii="Arial" w:hAnsi="Arial" w:cs="Arial"/>
        </w:rPr>
        <w:t>Profesionální poradenské služby pro zakládání spin-off a inovativních start-up firem</w:t>
      </w:r>
    </w:p>
    <w:p w:rsidR="00A455BD" w:rsidRPr="00511E1D" w:rsidRDefault="00511E1D" w:rsidP="009E0227">
      <w:pPr>
        <w:spacing w:line="240" w:lineRule="auto"/>
        <w:ind w:left="360"/>
        <w:jc w:val="both"/>
        <w:rPr>
          <w:rFonts w:ascii="Arial" w:hAnsi="Arial" w:cs="Arial"/>
        </w:rPr>
      </w:pPr>
      <w:r>
        <w:rPr>
          <w:rFonts w:ascii="Arial" w:hAnsi="Arial" w:cs="Arial"/>
        </w:rPr>
        <w:t>A</w:t>
      </w:r>
      <w:r w:rsidR="009E0227">
        <w:rPr>
          <w:rFonts w:ascii="Arial" w:hAnsi="Arial" w:cs="Arial"/>
        </w:rPr>
        <w:t xml:space="preserve"> </w:t>
      </w:r>
      <w:r>
        <w:rPr>
          <w:rFonts w:ascii="Arial" w:hAnsi="Arial" w:cs="Arial"/>
        </w:rPr>
        <w:t xml:space="preserve">5.2 </w:t>
      </w:r>
      <w:r w:rsidR="00A455BD" w:rsidRPr="00511E1D">
        <w:rPr>
          <w:rFonts w:ascii="Arial" w:hAnsi="Arial" w:cs="Arial"/>
        </w:rPr>
        <w:t>Workshopy – organizovaná setkání investorů rizikového kapitálu se zástupci spin-offs a inovativních start-ups</w:t>
      </w:r>
    </w:p>
    <w:p w:rsidR="003C41EE" w:rsidRPr="0011182A" w:rsidRDefault="00CF0234" w:rsidP="009E0227">
      <w:pPr>
        <w:spacing w:line="240" w:lineRule="auto"/>
        <w:ind w:left="360"/>
        <w:jc w:val="both"/>
        <w:rPr>
          <w:rFonts w:ascii="Arial" w:hAnsi="Arial" w:cs="Arial"/>
        </w:rPr>
      </w:pPr>
      <w:r>
        <w:rPr>
          <w:rFonts w:ascii="Arial" w:hAnsi="Arial" w:cs="Arial"/>
        </w:rPr>
        <w:t>A</w:t>
      </w:r>
      <w:r w:rsidR="009E0227">
        <w:rPr>
          <w:rFonts w:ascii="Arial" w:hAnsi="Arial" w:cs="Arial"/>
        </w:rPr>
        <w:t xml:space="preserve"> </w:t>
      </w:r>
      <w:r>
        <w:rPr>
          <w:rFonts w:ascii="Arial" w:hAnsi="Arial" w:cs="Arial"/>
        </w:rPr>
        <w:t xml:space="preserve">5.3 </w:t>
      </w:r>
      <w:r w:rsidR="00A455BD" w:rsidRPr="00CF0234">
        <w:rPr>
          <w:rFonts w:ascii="Arial" w:hAnsi="Arial" w:cs="Arial"/>
        </w:rPr>
        <w:t>Fond mikropůjček pro zakládání a rozvoj spin-offs a inovativních start-ups</w:t>
      </w:r>
      <w:r w:rsidR="0040788A" w:rsidRPr="00CF0234">
        <w:rPr>
          <w:rFonts w:ascii="Arial" w:hAnsi="Arial" w:cs="Arial"/>
        </w:rPr>
        <w:t xml:space="preserve"> </w:t>
      </w:r>
    </w:p>
    <w:p w:rsidR="0011182A" w:rsidRDefault="0011182A" w:rsidP="009E0227">
      <w:pPr>
        <w:spacing w:after="0" w:line="240" w:lineRule="auto"/>
        <w:rPr>
          <w:rFonts w:ascii="Arial" w:eastAsia="Calibri" w:hAnsi="Arial" w:cs="Arial"/>
          <w:b/>
        </w:rPr>
      </w:pPr>
    </w:p>
    <w:p w:rsidR="00845CA8" w:rsidRDefault="00845CA8" w:rsidP="009E0227">
      <w:pPr>
        <w:spacing w:after="0" w:line="240" w:lineRule="auto"/>
        <w:rPr>
          <w:rFonts w:ascii="Arial" w:hAnsi="Arial" w:cs="Arial"/>
          <w:b/>
        </w:rPr>
      </w:pPr>
      <w:r w:rsidRPr="00B57A0F">
        <w:rPr>
          <w:rFonts w:ascii="Arial" w:eastAsia="Calibri" w:hAnsi="Arial" w:cs="Arial"/>
          <w:b/>
        </w:rPr>
        <w:t xml:space="preserve">Prioritní oblast </w:t>
      </w:r>
      <w:r>
        <w:rPr>
          <w:rFonts w:ascii="Arial" w:hAnsi="Arial" w:cs="Arial"/>
          <w:b/>
        </w:rPr>
        <w:t>B</w:t>
      </w:r>
      <w:r w:rsidRPr="00B57A0F">
        <w:rPr>
          <w:rFonts w:ascii="Arial" w:eastAsia="Calibri" w:hAnsi="Arial" w:cs="Arial"/>
          <w:b/>
        </w:rPr>
        <w:t xml:space="preserve"> – </w:t>
      </w:r>
      <w:r>
        <w:rPr>
          <w:rFonts w:ascii="Arial" w:hAnsi="Arial" w:cs="Arial"/>
          <w:b/>
        </w:rPr>
        <w:t>Lidské zdroje a PR inovačních aktivit</w:t>
      </w:r>
    </w:p>
    <w:p w:rsidR="00D56C8F" w:rsidRDefault="00D56C8F" w:rsidP="009E0227">
      <w:pPr>
        <w:spacing w:after="0" w:line="240" w:lineRule="auto"/>
        <w:rPr>
          <w:rFonts w:ascii="Arial" w:hAnsi="Arial" w:cs="Arial"/>
          <w:b/>
        </w:rPr>
      </w:pPr>
    </w:p>
    <w:p w:rsidR="003C41EE" w:rsidRDefault="003C41EE" w:rsidP="009E0227">
      <w:pPr>
        <w:spacing w:after="0" w:line="240" w:lineRule="auto"/>
        <w:jc w:val="both"/>
        <w:rPr>
          <w:rFonts w:ascii="Arial" w:hAnsi="Arial" w:cs="Arial"/>
          <w:i/>
        </w:rPr>
      </w:pPr>
      <w:r w:rsidRPr="00B57A0F">
        <w:rPr>
          <w:rFonts w:ascii="Arial" w:eastAsia="Calibri" w:hAnsi="Arial" w:cs="Arial"/>
          <w:i/>
        </w:rPr>
        <w:t xml:space="preserve">Specifický cíl </w:t>
      </w:r>
      <w:r>
        <w:rPr>
          <w:rFonts w:ascii="Arial" w:hAnsi="Arial" w:cs="Arial"/>
          <w:i/>
        </w:rPr>
        <w:t>B1</w:t>
      </w:r>
      <w:r w:rsidRPr="00B57A0F">
        <w:rPr>
          <w:rFonts w:ascii="Arial" w:eastAsia="Calibri" w:hAnsi="Arial" w:cs="Arial"/>
          <w:i/>
        </w:rPr>
        <w:t xml:space="preserve"> </w:t>
      </w:r>
      <w:r>
        <w:rPr>
          <w:rFonts w:ascii="Arial" w:hAnsi="Arial" w:cs="Arial"/>
          <w:i/>
        </w:rPr>
        <w:t>–</w:t>
      </w:r>
      <w:r w:rsidRPr="00B57A0F">
        <w:rPr>
          <w:rFonts w:ascii="Arial" w:eastAsia="Calibri" w:hAnsi="Arial" w:cs="Arial"/>
          <w:i/>
        </w:rPr>
        <w:t xml:space="preserve"> </w:t>
      </w:r>
      <w:r>
        <w:rPr>
          <w:rFonts w:ascii="Arial" w:hAnsi="Arial" w:cs="Arial"/>
          <w:i/>
        </w:rPr>
        <w:t>Zvýšení odborných kompetencí lidských zdrojů o znalostní ekonomice</w:t>
      </w:r>
    </w:p>
    <w:p w:rsidR="00D56C8F" w:rsidRDefault="00D56C8F" w:rsidP="009E0227">
      <w:pPr>
        <w:spacing w:after="0" w:line="240" w:lineRule="auto"/>
        <w:jc w:val="both"/>
        <w:rPr>
          <w:rFonts w:ascii="Arial" w:hAnsi="Arial" w:cs="Arial"/>
          <w:u w:val="single"/>
        </w:rPr>
      </w:pPr>
    </w:p>
    <w:p w:rsidR="00D56C8F" w:rsidRDefault="00D56C8F" w:rsidP="009E0227">
      <w:pPr>
        <w:spacing w:after="120" w:line="240" w:lineRule="auto"/>
        <w:jc w:val="both"/>
        <w:rPr>
          <w:rFonts w:ascii="Arial" w:hAnsi="Arial" w:cs="Arial"/>
          <w:u w:val="single"/>
        </w:rPr>
      </w:pPr>
      <w:r w:rsidRPr="00D56C8F">
        <w:rPr>
          <w:rFonts w:ascii="Arial" w:hAnsi="Arial" w:cs="Arial"/>
          <w:u w:val="single"/>
        </w:rPr>
        <w:t>Projekty:</w:t>
      </w:r>
    </w:p>
    <w:p w:rsidR="00391C10" w:rsidRPr="00CF0234" w:rsidRDefault="00CF0234" w:rsidP="009E0227">
      <w:pPr>
        <w:spacing w:line="240" w:lineRule="auto"/>
        <w:ind w:left="360"/>
        <w:jc w:val="both"/>
        <w:rPr>
          <w:rFonts w:ascii="Arial" w:hAnsi="Arial" w:cs="Arial"/>
        </w:rPr>
      </w:pPr>
      <w:r>
        <w:rPr>
          <w:rFonts w:ascii="Arial" w:hAnsi="Arial" w:cs="Arial"/>
        </w:rPr>
        <w:t>B</w:t>
      </w:r>
      <w:r w:rsidR="009E0227">
        <w:rPr>
          <w:rFonts w:ascii="Arial" w:hAnsi="Arial" w:cs="Arial"/>
        </w:rPr>
        <w:t xml:space="preserve"> </w:t>
      </w:r>
      <w:r>
        <w:rPr>
          <w:rFonts w:ascii="Arial" w:hAnsi="Arial" w:cs="Arial"/>
        </w:rPr>
        <w:t xml:space="preserve">1.1 </w:t>
      </w:r>
      <w:r w:rsidR="00391C10" w:rsidRPr="00CF0234">
        <w:rPr>
          <w:rFonts w:ascii="Arial" w:hAnsi="Arial" w:cs="Arial"/>
        </w:rPr>
        <w:t xml:space="preserve">Škola inovací </w:t>
      </w:r>
      <w:r w:rsidR="00B54056" w:rsidRPr="00CF0234">
        <w:rPr>
          <w:rFonts w:ascii="Arial" w:hAnsi="Arial" w:cs="Arial"/>
        </w:rPr>
        <w:t>K</w:t>
      </w:r>
      <w:r w:rsidR="00391C10" w:rsidRPr="00CF0234">
        <w:rPr>
          <w:rFonts w:ascii="Arial" w:hAnsi="Arial" w:cs="Arial"/>
        </w:rPr>
        <w:t>raje Vysočina</w:t>
      </w:r>
    </w:p>
    <w:p w:rsidR="00D56C8F" w:rsidRPr="0011182A" w:rsidRDefault="00D56C8F" w:rsidP="009E0227">
      <w:pPr>
        <w:spacing w:after="60" w:line="240" w:lineRule="auto"/>
        <w:ind w:left="357"/>
        <w:jc w:val="both"/>
        <w:rPr>
          <w:rFonts w:ascii="Arial" w:hAnsi="Arial" w:cs="Arial"/>
        </w:rPr>
      </w:pPr>
    </w:p>
    <w:p w:rsidR="003C41EE" w:rsidRDefault="003C41EE" w:rsidP="009E0227">
      <w:pPr>
        <w:spacing w:after="0" w:line="240" w:lineRule="auto"/>
        <w:jc w:val="both"/>
        <w:rPr>
          <w:rFonts w:ascii="Arial" w:hAnsi="Arial" w:cs="Arial"/>
          <w:i/>
        </w:rPr>
      </w:pPr>
      <w:r w:rsidRPr="00B57A0F">
        <w:rPr>
          <w:rFonts w:ascii="Arial" w:eastAsia="Calibri" w:hAnsi="Arial" w:cs="Arial"/>
          <w:i/>
        </w:rPr>
        <w:t xml:space="preserve">Specifický cíl </w:t>
      </w:r>
      <w:r>
        <w:rPr>
          <w:rFonts w:ascii="Arial" w:hAnsi="Arial" w:cs="Arial"/>
          <w:i/>
        </w:rPr>
        <w:t>B2</w:t>
      </w:r>
      <w:r w:rsidRPr="00B57A0F">
        <w:rPr>
          <w:rFonts w:ascii="Arial" w:eastAsia="Calibri" w:hAnsi="Arial" w:cs="Arial"/>
          <w:i/>
        </w:rPr>
        <w:t xml:space="preserve"> </w:t>
      </w:r>
      <w:r>
        <w:rPr>
          <w:rFonts w:ascii="Arial" w:hAnsi="Arial" w:cs="Arial"/>
          <w:i/>
        </w:rPr>
        <w:t>–</w:t>
      </w:r>
      <w:r w:rsidRPr="00B57A0F">
        <w:rPr>
          <w:rFonts w:ascii="Arial" w:eastAsia="Calibri" w:hAnsi="Arial" w:cs="Arial"/>
          <w:i/>
        </w:rPr>
        <w:t xml:space="preserve"> </w:t>
      </w:r>
      <w:r>
        <w:rPr>
          <w:rFonts w:ascii="Arial" w:hAnsi="Arial" w:cs="Arial"/>
          <w:i/>
        </w:rPr>
        <w:t>Zvýšení kvalifikace lidských zdrojů ve znalostních institucích</w:t>
      </w:r>
    </w:p>
    <w:p w:rsidR="00D56C8F" w:rsidRDefault="00D56C8F" w:rsidP="009E0227">
      <w:pPr>
        <w:spacing w:after="0" w:line="240" w:lineRule="auto"/>
        <w:jc w:val="both"/>
        <w:rPr>
          <w:rFonts w:ascii="Arial" w:hAnsi="Arial" w:cs="Arial"/>
          <w:u w:val="single"/>
        </w:rPr>
      </w:pPr>
    </w:p>
    <w:p w:rsidR="00D56C8F" w:rsidRDefault="00D56C8F" w:rsidP="009E0227">
      <w:pPr>
        <w:spacing w:after="120" w:line="240" w:lineRule="auto"/>
        <w:jc w:val="both"/>
        <w:rPr>
          <w:rFonts w:ascii="Arial" w:hAnsi="Arial" w:cs="Arial"/>
          <w:u w:val="single"/>
        </w:rPr>
      </w:pPr>
      <w:r w:rsidRPr="00D56C8F">
        <w:rPr>
          <w:rFonts w:ascii="Arial" w:hAnsi="Arial" w:cs="Arial"/>
          <w:u w:val="single"/>
        </w:rPr>
        <w:t>Projekty:</w:t>
      </w:r>
    </w:p>
    <w:p w:rsidR="00391C10" w:rsidRPr="00CF0234" w:rsidRDefault="00CF0234" w:rsidP="009E0227">
      <w:pPr>
        <w:spacing w:line="240" w:lineRule="auto"/>
        <w:ind w:left="360"/>
        <w:jc w:val="both"/>
        <w:rPr>
          <w:rFonts w:ascii="Arial" w:hAnsi="Arial" w:cs="Arial"/>
          <w:u w:val="single"/>
        </w:rPr>
      </w:pPr>
      <w:r>
        <w:rPr>
          <w:rFonts w:ascii="Arial" w:hAnsi="Arial" w:cs="Arial"/>
        </w:rPr>
        <w:t>B</w:t>
      </w:r>
      <w:r w:rsidR="009E0227">
        <w:rPr>
          <w:rFonts w:ascii="Arial" w:hAnsi="Arial" w:cs="Arial"/>
        </w:rPr>
        <w:t xml:space="preserve"> </w:t>
      </w:r>
      <w:r>
        <w:rPr>
          <w:rFonts w:ascii="Arial" w:hAnsi="Arial" w:cs="Arial"/>
        </w:rPr>
        <w:t xml:space="preserve">2.1 </w:t>
      </w:r>
      <w:r w:rsidR="00391C10" w:rsidRPr="00CF0234">
        <w:rPr>
          <w:rFonts w:ascii="Arial" w:hAnsi="Arial" w:cs="Arial"/>
        </w:rPr>
        <w:t>Rozvoj pedagogických pracovníků na VŠ</w:t>
      </w:r>
    </w:p>
    <w:p w:rsidR="00391C10" w:rsidRPr="00CF0234" w:rsidRDefault="00CF0234" w:rsidP="009E0227">
      <w:pPr>
        <w:spacing w:line="240" w:lineRule="auto"/>
        <w:ind w:left="360"/>
        <w:jc w:val="both"/>
        <w:rPr>
          <w:rFonts w:ascii="Arial" w:hAnsi="Arial" w:cs="Arial"/>
          <w:u w:val="single"/>
        </w:rPr>
      </w:pPr>
      <w:r>
        <w:rPr>
          <w:rFonts w:ascii="Arial" w:hAnsi="Arial" w:cs="Arial"/>
        </w:rPr>
        <w:t>B</w:t>
      </w:r>
      <w:r w:rsidR="009E0227">
        <w:rPr>
          <w:rFonts w:ascii="Arial" w:hAnsi="Arial" w:cs="Arial"/>
        </w:rPr>
        <w:t xml:space="preserve"> </w:t>
      </w:r>
      <w:r>
        <w:rPr>
          <w:rFonts w:ascii="Arial" w:hAnsi="Arial" w:cs="Arial"/>
        </w:rPr>
        <w:t xml:space="preserve">2.2 </w:t>
      </w:r>
      <w:r w:rsidR="00391C10" w:rsidRPr="00CF0234">
        <w:rPr>
          <w:rFonts w:ascii="Arial" w:hAnsi="Arial" w:cs="Arial"/>
        </w:rPr>
        <w:t>Stipendia bakalářům</w:t>
      </w:r>
    </w:p>
    <w:p w:rsidR="00391C10" w:rsidRPr="00CF0234" w:rsidRDefault="00CF0234" w:rsidP="009E0227">
      <w:pPr>
        <w:spacing w:line="240" w:lineRule="auto"/>
        <w:ind w:left="360"/>
        <w:jc w:val="both"/>
        <w:rPr>
          <w:rFonts w:ascii="Arial" w:hAnsi="Arial" w:cs="Arial"/>
          <w:u w:val="single"/>
        </w:rPr>
      </w:pPr>
      <w:r>
        <w:rPr>
          <w:rFonts w:ascii="Arial" w:hAnsi="Arial" w:cs="Arial"/>
        </w:rPr>
        <w:t>B</w:t>
      </w:r>
      <w:r w:rsidR="009E0227">
        <w:rPr>
          <w:rFonts w:ascii="Arial" w:hAnsi="Arial" w:cs="Arial"/>
        </w:rPr>
        <w:t xml:space="preserve"> </w:t>
      </w:r>
      <w:r>
        <w:rPr>
          <w:rFonts w:ascii="Arial" w:hAnsi="Arial" w:cs="Arial"/>
        </w:rPr>
        <w:t xml:space="preserve">2.3 </w:t>
      </w:r>
      <w:r w:rsidR="00391C10" w:rsidRPr="00CF0234">
        <w:rPr>
          <w:rFonts w:ascii="Arial" w:hAnsi="Arial" w:cs="Arial"/>
        </w:rPr>
        <w:t>Rozvoj měkkých kompetencí (soft skills) pedagogických pracovníků</w:t>
      </w:r>
    </w:p>
    <w:p w:rsidR="00C273ED" w:rsidRPr="0011182A" w:rsidRDefault="00C273ED" w:rsidP="009E0227">
      <w:pPr>
        <w:spacing w:after="60" w:line="240" w:lineRule="auto"/>
        <w:ind w:left="357"/>
        <w:jc w:val="both"/>
        <w:rPr>
          <w:rFonts w:ascii="Arial" w:hAnsi="Arial" w:cs="Arial"/>
        </w:rPr>
      </w:pPr>
    </w:p>
    <w:p w:rsidR="003C41EE" w:rsidRDefault="003C41EE" w:rsidP="009E0227">
      <w:pPr>
        <w:spacing w:after="0" w:line="240" w:lineRule="auto"/>
        <w:jc w:val="both"/>
        <w:rPr>
          <w:rFonts w:ascii="Arial" w:hAnsi="Arial" w:cs="Arial"/>
          <w:i/>
        </w:rPr>
      </w:pPr>
      <w:r w:rsidRPr="00B57A0F">
        <w:rPr>
          <w:rFonts w:ascii="Arial" w:eastAsia="Calibri" w:hAnsi="Arial" w:cs="Arial"/>
          <w:i/>
        </w:rPr>
        <w:t xml:space="preserve">Specifický cíl </w:t>
      </w:r>
      <w:r>
        <w:rPr>
          <w:rFonts w:ascii="Arial" w:hAnsi="Arial" w:cs="Arial"/>
          <w:i/>
        </w:rPr>
        <w:t>B3</w:t>
      </w:r>
      <w:r w:rsidRPr="00B57A0F">
        <w:rPr>
          <w:rFonts w:ascii="Arial" w:eastAsia="Calibri" w:hAnsi="Arial" w:cs="Arial"/>
          <w:i/>
        </w:rPr>
        <w:t xml:space="preserve"> </w:t>
      </w:r>
      <w:r>
        <w:rPr>
          <w:rFonts w:ascii="Arial" w:hAnsi="Arial" w:cs="Arial"/>
          <w:i/>
        </w:rPr>
        <w:t>–</w:t>
      </w:r>
      <w:r w:rsidRPr="00B57A0F">
        <w:rPr>
          <w:rFonts w:ascii="Arial" w:eastAsia="Calibri" w:hAnsi="Arial" w:cs="Arial"/>
          <w:i/>
        </w:rPr>
        <w:t xml:space="preserve"> </w:t>
      </w:r>
      <w:r>
        <w:rPr>
          <w:rFonts w:ascii="Arial" w:hAnsi="Arial" w:cs="Arial"/>
          <w:i/>
        </w:rPr>
        <w:t>Rozvoj systému technického a dalšího vzdělání na ZŠ a SŠ</w:t>
      </w:r>
    </w:p>
    <w:p w:rsidR="00D56C8F" w:rsidRDefault="00D56C8F" w:rsidP="009E0227">
      <w:pPr>
        <w:spacing w:after="0" w:line="240" w:lineRule="auto"/>
        <w:jc w:val="both"/>
        <w:rPr>
          <w:rFonts w:ascii="Arial" w:hAnsi="Arial" w:cs="Arial"/>
          <w:u w:val="single"/>
        </w:rPr>
      </w:pPr>
    </w:p>
    <w:p w:rsidR="00D56C8F" w:rsidRDefault="00D56C8F" w:rsidP="009E0227">
      <w:pPr>
        <w:spacing w:after="120" w:line="240" w:lineRule="auto"/>
        <w:jc w:val="both"/>
        <w:rPr>
          <w:rFonts w:ascii="Arial" w:hAnsi="Arial" w:cs="Arial"/>
          <w:u w:val="single"/>
        </w:rPr>
      </w:pPr>
      <w:r w:rsidRPr="00D56C8F">
        <w:rPr>
          <w:rFonts w:ascii="Arial" w:hAnsi="Arial" w:cs="Arial"/>
          <w:u w:val="single"/>
        </w:rPr>
        <w:t>Projekty:</w:t>
      </w:r>
    </w:p>
    <w:p w:rsidR="00391C10" w:rsidRPr="00CF0234" w:rsidRDefault="00CF0234" w:rsidP="009E0227">
      <w:pPr>
        <w:spacing w:line="240" w:lineRule="auto"/>
        <w:ind w:left="360"/>
        <w:jc w:val="both"/>
        <w:rPr>
          <w:rFonts w:ascii="Arial" w:hAnsi="Arial" w:cs="Arial"/>
          <w:u w:val="single"/>
        </w:rPr>
      </w:pPr>
      <w:r>
        <w:rPr>
          <w:rFonts w:ascii="Arial" w:hAnsi="Arial" w:cs="Arial"/>
        </w:rPr>
        <w:t>B</w:t>
      </w:r>
      <w:r w:rsidR="009E0227">
        <w:rPr>
          <w:rFonts w:ascii="Arial" w:hAnsi="Arial" w:cs="Arial"/>
        </w:rPr>
        <w:t xml:space="preserve"> </w:t>
      </w:r>
      <w:r>
        <w:rPr>
          <w:rFonts w:ascii="Arial" w:hAnsi="Arial" w:cs="Arial"/>
        </w:rPr>
        <w:t xml:space="preserve">3.1 </w:t>
      </w:r>
      <w:r w:rsidR="00391C10" w:rsidRPr="00CF0234">
        <w:rPr>
          <w:rFonts w:ascii="Arial" w:hAnsi="Arial" w:cs="Arial"/>
        </w:rPr>
        <w:t>Tech to School/ School for Tech</w:t>
      </w:r>
    </w:p>
    <w:p w:rsidR="00D56C8F" w:rsidRPr="0011182A" w:rsidRDefault="00CF0234" w:rsidP="009E0227">
      <w:pPr>
        <w:spacing w:line="240" w:lineRule="auto"/>
        <w:ind w:left="360"/>
        <w:jc w:val="both"/>
        <w:rPr>
          <w:rFonts w:ascii="Arial" w:hAnsi="Arial" w:cs="Arial"/>
          <w:u w:val="single"/>
        </w:rPr>
      </w:pPr>
      <w:r>
        <w:rPr>
          <w:rFonts w:ascii="Arial" w:hAnsi="Arial" w:cs="Arial"/>
        </w:rPr>
        <w:t>B</w:t>
      </w:r>
      <w:r w:rsidR="009E0227">
        <w:rPr>
          <w:rFonts w:ascii="Arial" w:hAnsi="Arial" w:cs="Arial"/>
        </w:rPr>
        <w:t xml:space="preserve"> </w:t>
      </w:r>
      <w:r>
        <w:rPr>
          <w:rFonts w:ascii="Arial" w:hAnsi="Arial" w:cs="Arial"/>
        </w:rPr>
        <w:t xml:space="preserve">3.2 </w:t>
      </w:r>
      <w:r w:rsidR="00391C10" w:rsidRPr="00CF0234">
        <w:rPr>
          <w:rFonts w:ascii="Arial" w:hAnsi="Arial" w:cs="Arial"/>
        </w:rPr>
        <w:t>Stáže studentů a pedagogů SŠ ve firmách</w:t>
      </w:r>
    </w:p>
    <w:p w:rsidR="00D56C8F" w:rsidRPr="0011182A" w:rsidRDefault="00D56C8F" w:rsidP="009E0227">
      <w:pPr>
        <w:spacing w:after="60" w:line="240" w:lineRule="auto"/>
        <w:ind w:left="357"/>
        <w:jc w:val="both"/>
        <w:rPr>
          <w:rFonts w:ascii="Arial" w:hAnsi="Arial" w:cs="Arial"/>
        </w:rPr>
      </w:pPr>
    </w:p>
    <w:p w:rsidR="003C41EE" w:rsidRDefault="003C41EE" w:rsidP="009E0227">
      <w:pPr>
        <w:spacing w:after="0" w:line="240" w:lineRule="auto"/>
        <w:jc w:val="both"/>
        <w:rPr>
          <w:rFonts w:ascii="Arial" w:hAnsi="Arial" w:cs="Arial"/>
          <w:i/>
        </w:rPr>
      </w:pPr>
      <w:r w:rsidRPr="00B57A0F">
        <w:rPr>
          <w:rFonts w:ascii="Arial" w:eastAsia="Calibri" w:hAnsi="Arial" w:cs="Arial"/>
          <w:i/>
        </w:rPr>
        <w:t xml:space="preserve">Specifický cíl </w:t>
      </w:r>
      <w:r>
        <w:rPr>
          <w:rFonts w:ascii="Arial" w:hAnsi="Arial" w:cs="Arial"/>
          <w:i/>
        </w:rPr>
        <w:t>B4</w:t>
      </w:r>
      <w:r w:rsidRPr="00B57A0F">
        <w:rPr>
          <w:rFonts w:ascii="Arial" w:eastAsia="Calibri" w:hAnsi="Arial" w:cs="Arial"/>
          <w:i/>
        </w:rPr>
        <w:t xml:space="preserve"> </w:t>
      </w:r>
      <w:r>
        <w:rPr>
          <w:rFonts w:ascii="Arial" w:hAnsi="Arial" w:cs="Arial"/>
          <w:i/>
        </w:rPr>
        <w:t>–</w:t>
      </w:r>
      <w:r w:rsidRPr="00B57A0F">
        <w:rPr>
          <w:rFonts w:ascii="Arial" w:eastAsia="Calibri" w:hAnsi="Arial" w:cs="Arial"/>
          <w:i/>
        </w:rPr>
        <w:t xml:space="preserve"> </w:t>
      </w:r>
      <w:r>
        <w:rPr>
          <w:rFonts w:ascii="Arial" w:hAnsi="Arial" w:cs="Arial"/>
          <w:i/>
        </w:rPr>
        <w:t>Propagace a medializace problematiky VaVaI</w:t>
      </w:r>
    </w:p>
    <w:p w:rsidR="00D56C8F" w:rsidRDefault="00D56C8F" w:rsidP="009E0227">
      <w:pPr>
        <w:spacing w:after="0" w:line="240" w:lineRule="auto"/>
        <w:jc w:val="both"/>
        <w:rPr>
          <w:rFonts w:ascii="Arial" w:hAnsi="Arial" w:cs="Arial"/>
          <w:i/>
        </w:rPr>
      </w:pPr>
    </w:p>
    <w:p w:rsidR="00D56C8F" w:rsidRDefault="00463CC3" w:rsidP="009E0227">
      <w:pPr>
        <w:spacing w:after="120" w:line="240" w:lineRule="auto"/>
        <w:jc w:val="both"/>
        <w:rPr>
          <w:rFonts w:ascii="Arial" w:hAnsi="Arial" w:cs="Arial"/>
          <w:u w:val="single"/>
        </w:rPr>
      </w:pPr>
      <w:r>
        <w:rPr>
          <w:rFonts w:ascii="Arial" w:hAnsi="Arial" w:cs="Arial"/>
          <w:u w:val="single"/>
        </w:rPr>
        <w:t>Projekt</w:t>
      </w:r>
      <w:r w:rsidR="00D56C8F" w:rsidRPr="00D56C8F">
        <w:rPr>
          <w:rFonts w:ascii="Arial" w:hAnsi="Arial" w:cs="Arial"/>
          <w:u w:val="single"/>
        </w:rPr>
        <w:t>:</w:t>
      </w:r>
    </w:p>
    <w:p w:rsidR="00D56C8F" w:rsidRPr="00CF0234" w:rsidRDefault="00CF0234" w:rsidP="009E0227">
      <w:pPr>
        <w:spacing w:line="240" w:lineRule="auto"/>
        <w:ind w:left="360"/>
        <w:jc w:val="both"/>
        <w:rPr>
          <w:rFonts w:ascii="Arial" w:hAnsi="Arial" w:cs="Arial"/>
        </w:rPr>
      </w:pPr>
      <w:r>
        <w:rPr>
          <w:rFonts w:ascii="Arial" w:hAnsi="Arial" w:cs="Arial"/>
        </w:rPr>
        <w:t xml:space="preserve">B4.1 </w:t>
      </w:r>
      <w:r w:rsidR="00391C10" w:rsidRPr="00CF0234">
        <w:rPr>
          <w:rFonts w:ascii="Arial" w:hAnsi="Arial" w:cs="Arial"/>
        </w:rPr>
        <w:t>Propagace a medializace RIS a jej</w:t>
      </w:r>
      <w:r w:rsidR="002943F8" w:rsidRPr="00CF0234">
        <w:rPr>
          <w:rFonts w:ascii="Arial" w:hAnsi="Arial" w:cs="Arial"/>
        </w:rPr>
        <w:t>í</w:t>
      </w:r>
      <w:r w:rsidR="00391C10" w:rsidRPr="00CF0234">
        <w:rPr>
          <w:rFonts w:ascii="Arial" w:hAnsi="Arial" w:cs="Arial"/>
        </w:rPr>
        <w:t>ch výstupů</w:t>
      </w:r>
    </w:p>
    <w:p w:rsidR="003C41EE" w:rsidRDefault="003C41EE" w:rsidP="009E0227">
      <w:pPr>
        <w:spacing w:after="0" w:line="240" w:lineRule="auto"/>
        <w:rPr>
          <w:rFonts w:ascii="Arial" w:eastAsia="Calibri" w:hAnsi="Arial" w:cs="Arial"/>
          <w:b/>
        </w:rPr>
      </w:pPr>
    </w:p>
    <w:p w:rsidR="00C273ED" w:rsidRPr="00B57A0F" w:rsidRDefault="00C273ED" w:rsidP="009E0227">
      <w:pPr>
        <w:spacing w:after="0" w:line="240" w:lineRule="auto"/>
        <w:rPr>
          <w:rFonts w:ascii="Arial" w:eastAsia="Calibri" w:hAnsi="Arial" w:cs="Arial"/>
          <w:b/>
        </w:rPr>
      </w:pPr>
    </w:p>
    <w:p w:rsidR="00845CA8" w:rsidRDefault="00845CA8" w:rsidP="009E0227">
      <w:pPr>
        <w:spacing w:after="0" w:line="240" w:lineRule="auto"/>
        <w:rPr>
          <w:rFonts w:ascii="Arial" w:hAnsi="Arial" w:cs="Arial"/>
          <w:b/>
        </w:rPr>
      </w:pPr>
      <w:r w:rsidRPr="00B57A0F">
        <w:rPr>
          <w:rFonts w:ascii="Arial" w:eastAsia="Calibri" w:hAnsi="Arial" w:cs="Arial"/>
          <w:b/>
        </w:rPr>
        <w:t xml:space="preserve">Prioritní oblast </w:t>
      </w:r>
      <w:r>
        <w:rPr>
          <w:rFonts w:ascii="Arial" w:hAnsi="Arial" w:cs="Arial"/>
          <w:b/>
        </w:rPr>
        <w:t>C</w:t>
      </w:r>
      <w:r w:rsidRPr="00B57A0F">
        <w:rPr>
          <w:rFonts w:ascii="Arial" w:eastAsia="Calibri" w:hAnsi="Arial" w:cs="Arial"/>
          <w:b/>
        </w:rPr>
        <w:t xml:space="preserve"> – </w:t>
      </w:r>
      <w:r>
        <w:rPr>
          <w:rFonts w:ascii="Arial" w:hAnsi="Arial" w:cs="Arial"/>
          <w:b/>
        </w:rPr>
        <w:t>Mezinárodní spolupráce</w:t>
      </w:r>
    </w:p>
    <w:p w:rsidR="00D56C8F" w:rsidRDefault="00D56C8F" w:rsidP="009E0227">
      <w:pPr>
        <w:spacing w:after="0" w:line="240" w:lineRule="auto"/>
        <w:rPr>
          <w:rFonts w:ascii="Arial" w:hAnsi="Arial" w:cs="Arial"/>
          <w:b/>
        </w:rPr>
      </w:pPr>
    </w:p>
    <w:p w:rsidR="003C41EE" w:rsidRDefault="003C41EE" w:rsidP="009E0227">
      <w:pPr>
        <w:spacing w:after="0" w:line="240" w:lineRule="auto"/>
        <w:jc w:val="both"/>
        <w:rPr>
          <w:rFonts w:ascii="Arial" w:hAnsi="Arial" w:cs="Arial"/>
          <w:i/>
        </w:rPr>
      </w:pPr>
      <w:r w:rsidRPr="00B57A0F">
        <w:rPr>
          <w:rFonts w:ascii="Arial" w:eastAsia="Calibri" w:hAnsi="Arial" w:cs="Arial"/>
          <w:i/>
        </w:rPr>
        <w:t xml:space="preserve">Specifický cíl </w:t>
      </w:r>
      <w:r>
        <w:rPr>
          <w:rFonts w:ascii="Arial" w:hAnsi="Arial" w:cs="Arial"/>
          <w:i/>
        </w:rPr>
        <w:t>C1</w:t>
      </w:r>
      <w:r w:rsidRPr="00B57A0F">
        <w:rPr>
          <w:rFonts w:ascii="Arial" w:eastAsia="Calibri" w:hAnsi="Arial" w:cs="Arial"/>
          <w:i/>
        </w:rPr>
        <w:t xml:space="preserve"> </w:t>
      </w:r>
      <w:r>
        <w:rPr>
          <w:rFonts w:ascii="Arial" w:hAnsi="Arial" w:cs="Arial"/>
          <w:i/>
        </w:rPr>
        <w:t>–</w:t>
      </w:r>
      <w:r w:rsidRPr="00B57A0F">
        <w:rPr>
          <w:rFonts w:ascii="Arial" w:eastAsia="Calibri" w:hAnsi="Arial" w:cs="Arial"/>
          <w:i/>
        </w:rPr>
        <w:t xml:space="preserve"> </w:t>
      </w:r>
      <w:r>
        <w:rPr>
          <w:rFonts w:ascii="Arial" w:hAnsi="Arial" w:cs="Arial"/>
          <w:i/>
        </w:rPr>
        <w:t>Podpora navázání mezinárodních kontaktů a účastí v mezinárodních projektech VaV</w:t>
      </w:r>
    </w:p>
    <w:p w:rsidR="00A455BD" w:rsidRDefault="00A455BD" w:rsidP="009E0227">
      <w:pPr>
        <w:spacing w:after="0" w:line="240" w:lineRule="auto"/>
        <w:jc w:val="both"/>
        <w:rPr>
          <w:rFonts w:ascii="Arial" w:hAnsi="Arial" w:cs="Arial"/>
          <w:i/>
        </w:rPr>
      </w:pPr>
    </w:p>
    <w:p w:rsidR="00D56C8F" w:rsidRDefault="00D56C8F" w:rsidP="009E0227">
      <w:pPr>
        <w:spacing w:after="120" w:line="240" w:lineRule="auto"/>
        <w:jc w:val="both"/>
        <w:rPr>
          <w:rFonts w:ascii="Arial" w:hAnsi="Arial" w:cs="Arial"/>
          <w:u w:val="single"/>
        </w:rPr>
      </w:pPr>
      <w:r w:rsidRPr="00D56C8F">
        <w:rPr>
          <w:rFonts w:ascii="Arial" w:hAnsi="Arial" w:cs="Arial"/>
          <w:u w:val="single"/>
        </w:rPr>
        <w:t>Projekty:</w:t>
      </w:r>
    </w:p>
    <w:p w:rsidR="00A455BD" w:rsidRPr="00CF0234" w:rsidRDefault="00CF0234" w:rsidP="009E0227">
      <w:pPr>
        <w:spacing w:line="240" w:lineRule="auto"/>
        <w:ind w:left="360"/>
        <w:jc w:val="both"/>
        <w:rPr>
          <w:rFonts w:ascii="Arial" w:hAnsi="Arial" w:cs="Arial"/>
        </w:rPr>
      </w:pPr>
      <w:r>
        <w:rPr>
          <w:rFonts w:ascii="Arial" w:hAnsi="Arial" w:cs="Arial"/>
        </w:rPr>
        <w:t>C</w:t>
      </w:r>
      <w:r w:rsidR="009E0227">
        <w:rPr>
          <w:rFonts w:ascii="Arial" w:hAnsi="Arial" w:cs="Arial"/>
        </w:rPr>
        <w:t xml:space="preserve"> </w:t>
      </w:r>
      <w:r>
        <w:rPr>
          <w:rFonts w:ascii="Arial" w:hAnsi="Arial" w:cs="Arial"/>
        </w:rPr>
        <w:t xml:space="preserve">1.1 </w:t>
      </w:r>
      <w:r w:rsidR="00A455BD" w:rsidRPr="00CF0234">
        <w:rPr>
          <w:rFonts w:ascii="Arial" w:hAnsi="Arial" w:cs="Arial"/>
        </w:rPr>
        <w:t>Workshopy pro mezinárodní výměnu poznatků ve výzkumu a vývoji</w:t>
      </w:r>
    </w:p>
    <w:p w:rsidR="00D56C8F" w:rsidRPr="0011182A" w:rsidRDefault="00CF0234" w:rsidP="009E0227">
      <w:pPr>
        <w:spacing w:line="240" w:lineRule="auto"/>
        <w:ind w:left="360"/>
        <w:jc w:val="both"/>
        <w:rPr>
          <w:rFonts w:ascii="Arial" w:hAnsi="Arial" w:cs="Arial"/>
        </w:rPr>
      </w:pPr>
      <w:r>
        <w:rPr>
          <w:rFonts w:ascii="Arial" w:hAnsi="Arial" w:cs="Arial"/>
        </w:rPr>
        <w:t>C</w:t>
      </w:r>
      <w:r w:rsidR="009E0227">
        <w:rPr>
          <w:rFonts w:ascii="Arial" w:hAnsi="Arial" w:cs="Arial"/>
        </w:rPr>
        <w:t xml:space="preserve"> </w:t>
      </w:r>
      <w:r>
        <w:rPr>
          <w:rFonts w:ascii="Arial" w:hAnsi="Arial" w:cs="Arial"/>
        </w:rPr>
        <w:t xml:space="preserve">1.2 </w:t>
      </w:r>
      <w:r w:rsidR="00A455BD" w:rsidRPr="00CF0234">
        <w:rPr>
          <w:rFonts w:ascii="Arial" w:hAnsi="Arial" w:cs="Arial"/>
        </w:rPr>
        <w:t>One-stop-shop centrum pro programy podpory mezinárodní spolupráce</w:t>
      </w:r>
    </w:p>
    <w:p w:rsidR="00C273ED" w:rsidRPr="0011182A" w:rsidRDefault="00C273ED" w:rsidP="009E0227">
      <w:pPr>
        <w:spacing w:after="60" w:line="240" w:lineRule="auto"/>
        <w:ind w:left="357"/>
        <w:jc w:val="both"/>
        <w:rPr>
          <w:rFonts w:ascii="Arial" w:hAnsi="Arial" w:cs="Arial"/>
        </w:rPr>
      </w:pPr>
    </w:p>
    <w:p w:rsidR="003C41EE" w:rsidRDefault="003C41EE" w:rsidP="009E0227">
      <w:pPr>
        <w:spacing w:after="0" w:line="240" w:lineRule="auto"/>
        <w:jc w:val="both"/>
        <w:rPr>
          <w:rFonts w:ascii="Arial" w:hAnsi="Arial" w:cs="Arial"/>
          <w:i/>
        </w:rPr>
      </w:pPr>
      <w:r w:rsidRPr="00B57A0F">
        <w:rPr>
          <w:rFonts w:ascii="Arial" w:eastAsia="Calibri" w:hAnsi="Arial" w:cs="Arial"/>
          <w:i/>
        </w:rPr>
        <w:t xml:space="preserve">Specifický cíl </w:t>
      </w:r>
      <w:r>
        <w:rPr>
          <w:rFonts w:ascii="Arial" w:hAnsi="Arial" w:cs="Arial"/>
          <w:i/>
        </w:rPr>
        <w:t>C2</w:t>
      </w:r>
      <w:r w:rsidRPr="00B57A0F">
        <w:rPr>
          <w:rFonts w:ascii="Arial" w:eastAsia="Calibri" w:hAnsi="Arial" w:cs="Arial"/>
          <w:i/>
        </w:rPr>
        <w:t xml:space="preserve"> </w:t>
      </w:r>
      <w:r>
        <w:rPr>
          <w:rFonts w:ascii="Arial" w:hAnsi="Arial" w:cs="Arial"/>
          <w:i/>
        </w:rPr>
        <w:t>–</w:t>
      </w:r>
      <w:r w:rsidRPr="00B57A0F">
        <w:rPr>
          <w:rFonts w:ascii="Arial" w:eastAsia="Calibri" w:hAnsi="Arial" w:cs="Arial"/>
          <w:i/>
        </w:rPr>
        <w:t xml:space="preserve"> </w:t>
      </w:r>
      <w:r>
        <w:rPr>
          <w:rFonts w:ascii="Arial" w:hAnsi="Arial" w:cs="Arial"/>
          <w:i/>
        </w:rPr>
        <w:t>Podpora exportních aktivit firem s inovačním potenciálem</w:t>
      </w:r>
    </w:p>
    <w:p w:rsidR="00D56C8F" w:rsidRDefault="00D56C8F" w:rsidP="009E0227">
      <w:pPr>
        <w:spacing w:after="0" w:line="240" w:lineRule="auto"/>
        <w:jc w:val="both"/>
        <w:rPr>
          <w:rFonts w:ascii="Arial" w:hAnsi="Arial" w:cs="Arial"/>
          <w:i/>
        </w:rPr>
      </w:pPr>
    </w:p>
    <w:p w:rsidR="00465F94" w:rsidRDefault="00A455BD" w:rsidP="009E0227">
      <w:pPr>
        <w:spacing w:after="120" w:line="240" w:lineRule="auto"/>
        <w:jc w:val="both"/>
        <w:rPr>
          <w:rFonts w:ascii="Arial" w:hAnsi="Arial" w:cs="Arial"/>
        </w:rPr>
      </w:pPr>
      <w:r>
        <w:rPr>
          <w:rFonts w:ascii="Arial" w:hAnsi="Arial" w:cs="Arial"/>
          <w:u w:val="single"/>
        </w:rPr>
        <w:t>Projekty:</w:t>
      </w:r>
    </w:p>
    <w:p w:rsidR="00A455BD" w:rsidRPr="00CF0234" w:rsidRDefault="00A86F44" w:rsidP="009E0227">
      <w:pPr>
        <w:spacing w:line="240" w:lineRule="auto"/>
        <w:ind w:left="360"/>
        <w:jc w:val="both"/>
        <w:rPr>
          <w:rFonts w:ascii="Arial" w:hAnsi="Arial" w:cs="Arial"/>
        </w:rPr>
      </w:pPr>
      <w:r>
        <w:rPr>
          <w:rFonts w:ascii="Arial" w:hAnsi="Arial" w:cs="Arial"/>
        </w:rPr>
        <w:t>C</w:t>
      </w:r>
      <w:r w:rsidR="009E0227">
        <w:rPr>
          <w:rFonts w:ascii="Arial" w:hAnsi="Arial" w:cs="Arial"/>
        </w:rPr>
        <w:t xml:space="preserve"> </w:t>
      </w:r>
      <w:r>
        <w:rPr>
          <w:rFonts w:ascii="Arial" w:hAnsi="Arial" w:cs="Arial"/>
        </w:rPr>
        <w:t>2.1</w:t>
      </w:r>
      <w:r w:rsidR="00C97DBF">
        <w:rPr>
          <w:rFonts w:ascii="Arial" w:hAnsi="Arial" w:cs="Arial"/>
        </w:rPr>
        <w:t xml:space="preserve"> </w:t>
      </w:r>
      <w:r w:rsidR="00A455BD" w:rsidRPr="00CF0234">
        <w:rPr>
          <w:rFonts w:ascii="Arial" w:hAnsi="Arial" w:cs="Arial"/>
        </w:rPr>
        <w:t>Zřízení exportního centra pro inovační firmy</w:t>
      </w:r>
    </w:p>
    <w:p w:rsidR="00BE3DFF" w:rsidRPr="00CF0234" w:rsidRDefault="00A86F44" w:rsidP="009E0227">
      <w:pPr>
        <w:spacing w:line="240" w:lineRule="auto"/>
        <w:ind w:left="360"/>
        <w:jc w:val="both"/>
        <w:rPr>
          <w:rFonts w:ascii="Arial" w:hAnsi="Arial" w:cs="Arial"/>
        </w:rPr>
      </w:pPr>
      <w:r w:rsidRPr="00A86F44">
        <w:rPr>
          <w:rFonts w:ascii="Arial" w:hAnsi="Arial" w:cs="Arial"/>
        </w:rPr>
        <w:t>C</w:t>
      </w:r>
      <w:r w:rsidR="009E0227">
        <w:rPr>
          <w:rFonts w:ascii="Arial" w:hAnsi="Arial" w:cs="Arial"/>
        </w:rPr>
        <w:t xml:space="preserve"> </w:t>
      </w:r>
      <w:r w:rsidRPr="00A86F44">
        <w:rPr>
          <w:rFonts w:ascii="Arial" w:hAnsi="Arial" w:cs="Arial"/>
        </w:rPr>
        <w:t>2.2</w:t>
      </w:r>
      <w:r w:rsidR="00C97DBF">
        <w:rPr>
          <w:rFonts w:ascii="Arial" w:hAnsi="Arial" w:cs="Arial"/>
        </w:rPr>
        <w:t xml:space="preserve"> </w:t>
      </w:r>
      <w:r w:rsidR="00BE3DFF" w:rsidRPr="00A86F44">
        <w:rPr>
          <w:rFonts w:ascii="Arial" w:hAnsi="Arial" w:cs="Arial"/>
        </w:rPr>
        <w:t>Uplatnění</w:t>
      </w:r>
      <w:r w:rsidR="00BE3DFF" w:rsidRPr="00CF0234">
        <w:rPr>
          <w:rFonts w:ascii="Arial" w:hAnsi="Arial" w:cs="Arial"/>
          <w:color w:val="000000"/>
        </w:rPr>
        <w:t xml:space="preserve"> principů technology foresight pro klíčová odvětví v </w:t>
      </w:r>
      <w:r w:rsidR="00B54056" w:rsidRPr="00CF0234">
        <w:rPr>
          <w:rFonts w:ascii="Arial" w:hAnsi="Arial" w:cs="Arial"/>
          <w:color w:val="000000"/>
        </w:rPr>
        <w:t>K</w:t>
      </w:r>
      <w:r w:rsidR="00BE3DFF" w:rsidRPr="00CF0234">
        <w:rPr>
          <w:rFonts w:ascii="Arial" w:hAnsi="Arial" w:cs="Arial"/>
          <w:color w:val="000000"/>
        </w:rPr>
        <w:t>raji Vysočina a</w:t>
      </w:r>
      <w:r w:rsidR="002943F8" w:rsidRPr="00CF0234">
        <w:rPr>
          <w:rFonts w:ascii="Arial" w:hAnsi="Arial" w:cs="Arial"/>
          <w:color w:val="000000"/>
        </w:rPr>
        <w:t> </w:t>
      </w:r>
      <w:r w:rsidR="00BE3DFF" w:rsidRPr="00CF0234">
        <w:rPr>
          <w:rFonts w:ascii="Arial" w:hAnsi="Arial" w:cs="Arial"/>
          <w:color w:val="000000"/>
        </w:rPr>
        <w:t>návazné VaV projekty</w:t>
      </w:r>
    </w:p>
    <w:p w:rsidR="009E0227" w:rsidRDefault="009E0227">
      <w:pPr>
        <w:rPr>
          <w:rFonts w:ascii="Arial" w:hAnsi="Arial" w:cs="Arial"/>
          <w:b/>
          <w:sz w:val="32"/>
        </w:rPr>
      </w:pPr>
      <w:r>
        <w:rPr>
          <w:rFonts w:ascii="Arial" w:hAnsi="Arial" w:cs="Arial"/>
          <w:b/>
          <w:sz w:val="32"/>
        </w:rPr>
        <w:br w:type="page"/>
      </w:r>
    </w:p>
    <w:p w:rsidR="00AF0ED3" w:rsidRDefault="00AF0ED3" w:rsidP="00AF0ED3">
      <w:pPr>
        <w:jc w:val="center"/>
        <w:rPr>
          <w:rFonts w:ascii="Arial" w:hAnsi="Arial" w:cs="Arial"/>
          <w:b/>
          <w:sz w:val="32"/>
        </w:rPr>
      </w:pPr>
      <w:r>
        <w:rPr>
          <w:rFonts w:ascii="Arial" w:hAnsi="Arial" w:cs="Arial"/>
          <w:b/>
          <w:sz w:val="32"/>
        </w:rPr>
        <w:lastRenderedPageBreak/>
        <w:t>2. Popis projektů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993"/>
        <w:gridCol w:w="851"/>
        <w:gridCol w:w="4110"/>
      </w:tblGrid>
      <w:tr w:rsidR="00A14619" w:rsidRPr="003B1F5A" w:rsidTr="00AA05CE">
        <w:trPr>
          <w:trHeight w:hRule="exact" w:val="808"/>
        </w:trPr>
        <w:tc>
          <w:tcPr>
            <w:tcW w:w="3510" w:type="dxa"/>
            <w:tcBorders>
              <w:bottom w:val="single" w:sz="4" w:space="0" w:color="auto"/>
            </w:tcBorders>
            <w:shd w:val="clear" w:color="auto" w:fill="D9D9D9"/>
            <w:vAlign w:val="center"/>
          </w:tcPr>
          <w:p w:rsidR="00A14619" w:rsidRPr="003B1F5A" w:rsidRDefault="00A14619" w:rsidP="003B1F5A">
            <w:pPr>
              <w:spacing w:before="120" w:after="120"/>
              <w:rPr>
                <w:rFonts w:ascii="Arial" w:eastAsia="Calibri" w:hAnsi="Arial" w:cs="Arial"/>
                <w:b/>
                <w:bCs/>
              </w:rPr>
            </w:pPr>
            <w:r w:rsidRPr="003B1F5A">
              <w:rPr>
                <w:rFonts w:ascii="Arial" w:eastAsia="Calibri" w:hAnsi="Arial" w:cs="Arial"/>
                <w:b/>
                <w:bCs/>
              </w:rPr>
              <w:t>Název projektu:</w:t>
            </w:r>
          </w:p>
        </w:tc>
        <w:tc>
          <w:tcPr>
            <w:tcW w:w="993" w:type="dxa"/>
            <w:tcBorders>
              <w:bottom w:val="single" w:sz="4" w:space="0" w:color="auto"/>
            </w:tcBorders>
            <w:shd w:val="clear" w:color="auto" w:fill="D9D9D9"/>
            <w:vAlign w:val="center"/>
          </w:tcPr>
          <w:p w:rsidR="00A14619" w:rsidRPr="00A14619" w:rsidRDefault="00A14619" w:rsidP="006E17AC">
            <w:pPr>
              <w:spacing w:before="120" w:after="120"/>
              <w:rPr>
                <w:rFonts w:ascii="Arial" w:eastAsia="Calibri" w:hAnsi="Arial" w:cs="Arial"/>
                <w:b/>
              </w:rPr>
            </w:pPr>
            <w:r w:rsidRPr="00A14619">
              <w:rPr>
                <w:rFonts w:ascii="Arial" w:hAnsi="Arial" w:cs="Arial"/>
                <w:b/>
              </w:rPr>
              <w:t>A</w:t>
            </w:r>
            <w:r w:rsidR="009E0227">
              <w:rPr>
                <w:rFonts w:ascii="Arial" w:hAnsi="Arial" w:cs="Arial"/>
                <w:b/>
              </w:rPr>
              <w:t xml:space="preserve"> </w:t>
            </w:r>
            <w:r w:rsidRPr="00A14619">
              <w:rPr>
                <w:rFonts w:ascii="Arial" w:hAnsi="Arial" w:cs="Arial"/>
                <w:b/>
              </w:rPr>
              <w:t>1.1</w:t>
            </w:r>
          </w:p>
        </w:tc>
        <w:tc>
          <w:tcPr>
            <w:tcW w:w="4961" w:type="dxa"/>
            <w:gridSpan w:val="2"/>
            <w:tcBorders>
              <w:bottom w:val="single" w:sz="4" w:space="0" w:color="auto"/>
            </w:tcBorders>
            <w:shd w:val="clear" w:color="auto" w:fill="D9D9D9"/>
            <w:vAlign w:val="center"/>
          </w:tcPr>
          <w:p w:rsidR="00A14619" w:rsidRPr="003B1F5A" w:rsidRDefault="00A14619" w:rsidP="006E17AC">
            <w:pPr>
              <w:spacing w:before="120" w:after="120"/>
              <w:rPr>
                <w:rFonts w:ascii="Arial" w:eastAsia="Calibri" w:hAnsi="Arial" w:cs="Arial"/>
                <w:b/>
              </w:rPr>
            </w:pPr>
            <w:r w:rsidRPr="003B1F5A">
              <w:rPr>
                <w:rFonts w:ascii="Arial" w:eastAsia="Calibri" w:hAnsi="Arial" w:cs="Arial"/>
                <w:b/>
              </w:rPr>
              <w:t xml:space="preserve">Kontaktní místa </w:t>
            </w:r>
            <w:r w:rsidRPr="0022098A">
              <w:rPr>
                <w:rFonts w:ascii="Arial" w:eastAsia="Calibri" w:hAnsi="Arial" w:cs="Arial"/>
                <w:b/>
              </w:rPr>
              <w:t>pro</w:t>
            </w:r>
            <w:r w:rsidRPr="003B1F5A">
              <w:rPr>
                <w:rFonts w:ascii="Arial" w:eastAsia="Calibri" w:hAnsi="Arial" w:cs="Arial"/>
                <w:b/>
              </w:rPr>
              <w:t xml:space="preserve"> privátní sektor</w:t>
            </w:r>
            <w:r w:rsidR="00AA05CE">
              <w:rPr>
                <w:rFonts w:ascii="Arial" w:eastAsia="Calibri" w:hAnsi="Arial" w:cs="Arial"/>
                <w:b/>
              </w:rPr>
              <w:t xml:space="preserve"> pro podporu spolupráce s VŠ</w:t>
            </w:r>
          </w:p>
        </w:tc>
      </w:tr>
      <w:tr w:rsidR="00A14619" w:rsidRPr="003B1F5A" w:rsidTr="00A14619">
        <w:trPr>
          <w:trHeight w:hRule="exact" w:val="709"/>
        </w:trPr>
        <w:tc>
          <w:tcPr>
            <w:tcW w:w="3510" w:type="dxa"/>
            <w:shd w:val="clear" w:color="auto" w:fill="FFFFFF"/>
            <w:vAlign w:val="center"/>
          </w:tcPr>
          <w:p w:rsidR="00A14619" w:rsidRPr="003B1F5A" w:rsidRDefault="00A14619" w:rsidP="003B1F5A">
            <w:pPr>
              <w:spacing w:before="120" w:after="120"/>
              <w:rPr>
                <w:rFonts w:ascii="Arial" w:eastAsia="Calibri" w:hAnsi="Arial" w:cs="Arial"/>
                <w:b/>
                <w:bCs/>
              </w:rPr>
            </w:pPr>
            <w:r w:rsidRPr="003B1F5A">
              <w:rPr>
                <w:rFonts w:ascii="Arial" w:eastAsia="Calibri" w:hAnsi="Arial" w:cs="Arial"/>
                <w:b/>
                <w:bCs/>
              </w:rPr>
              <w:t>Vazba na specifický cíl Strategie:</w:t>
            </w:r>
          </w:p>
        </w:tc>
        <w:tc>
          <w:tcPr>
            <w:tcW w:w="5954" w:type="dxa"/>
            <w:gridSpan w:val="3"/>
            <w:shd w:val="clear" w:color="auto" w:fill="FFFFFF"/>
            <w:vAlign w:val="center"/>
          </w:tcPr>
          <w:p w:rsidR="00A14619" w:rsidRPr="003B1F5A" w:rsidRDefault="00A14619" w:rsidP="003B1F5A">
            <w:pPr>
              <w:pStyle w:val="Nadpis3"/>
              <w:spacing w:before="120" w:after="120"/>
              <w:rPr>
                <w:rFonts w:ascii="Arial" w:eastAsia="Times New Roman" w:hAnsi="Arial" w:cs="Arial"/>
                <w:color w:val="4F81BD"/>
              </w:rPr>
            </w:pPr>
            <w:r w:rsidRPr="003B1F5A">
              <w:rPr>
                <w:rFonts w:ascii="Arial" w:eastAsia="Times New Roman" w:hAnsi="Arial" w:cs="Arial"/>
                <w:color w:val="auto"/>
              </w:rPr>
              <w:t>A1</w:t>
            </w:r>
            <w:r>
              <w:rPr>
                <w:rFonts w:ascii="Arial" w:eastAsia="Times New Roman" w:hAnsi="Arial" w:cs="Arial"/>
                <w:color w:val="auto"/>
              </w:rPr>
              <w:t xml:space="preserve"> </w:t>
            </w:r>
            <w:r w:rsidRPr="003B1F5A">
              <w:rPr>
                <w:rFonts w:ascii="Arial" w:eastAsia="Times New Roman" w:hAnsi="Arial" w:cs="Arial"/>
                <w:color w:val="auto"/>
              </w:rPr>
              <w:t xml:space="preserve">Zřízení kontaktních míst </w:t>
            </w:r>
            <w:r w:rsidR="00AA05CE">
              <w:rPr>
                <w:rFonts w:ascii="Arial" w:eastAsia="Times New Roman" w:hAnsi="Arial" w:cs="Arial"/>
                <w:color w:val="auto"/>
              </w:rPr>
              <w:t xml:space="preserve">pro podporu spolupráce mezi </w:t>
            </w:r>
            <w:r w:rsidRPr="003B1F5A">
              <w:rPr>
                <w:rFonts w:ascii="Arial" w:eastAsia="Times New Roman" w:hAnsi="Arial" w:cs="Arial"/>
                <w:color w:val="auto"/>
              </w:rPr>
              <w:t>privátním sektorem</w:t>
            </w:r>
            <w:r w:rsidR="00AA05CE">
              <w:rPr>
                <w:rFonts w:ascii="Arial" w:eastAsia="Times New Roman" w:hAnsi="Arial" w:cs="Arial"/>
                <w:color w:val="auto"/>
              </w:rPr>
              <w:t xml:space="preserve"> a VŠ</w:t>
            </w:r>
          </w:p>
          <w:p w:rsidR="00A14619" w:rsidRPr="003B1F5A" w:rsidRDefault="00A14619" w:rsidP="003B1F5A">
            <w:pPr>
              <w:spacing w:before="120" w:after="120"/>
              <w:ind w:left="34"/>
              <w:jc w:val="both"/>
              <w:rPr>
                <w:rFonts w:ascii="Arial" w:eastAsia="Calibri" w:hAnsi="Arial" w:cs="Arial"/>
                <w:b/>
                <w:i/>
              </w:rPr>
            </w:pPr>
          </w:p>
        </w:tc>
      </w:tr>
      <w:tr w:rsidR="00A14619" w:rsidRPr="003B1F5A" w:rsidTr="00A14619">
        <w:trPr>
          <w:trHeight w:hRule="exact" w:val="421"/>
        </w:trPr>
        <w:tc>
          <w:tcPr>
            <w:tcW w:w="3510" w:type="dxa"/>
            <w:shd w:val="clear" w:color="auto" w:fill="FFFFFF"/>
            <w:vAlign w:val="center"/>
          </w:tcPr>
          <w:p w:rsidR="00A14619" w:rsidRPr="003B1F5A" w:rsidRDefault="00A14619" w:rsidP="003B1F5A">
            <w:pPr>
              <w:spacing w:before="120" w:after="120"/>
              <w:rPr>
                <w:rFonts w:ascii="Arial" w:eastAsia="Calibri" w:hAnsi="Arial" w:cs="Arial"/>
                <w:b/>
              </w:rPr>
            </w:pPr>
            <w:r w:rsidRPr="003B1F5A">
              <w:rPr>
                <w:rFonts w:ascii="Arial" w:eastAsia="Calibri" w:hAnsi="Arial" w:cs="Arial"/>
                <w:b/>
              </w:rPr>
              <w:t>Indikátor dosažení:</w:t>
            </w:r>
          </w:p>
        </w:tc>
        <w:tc>
          <w:tcPr>
            <w:tcW w:w="5954" w:type="dxa"/>
            <w:gridSpan w:val="3"/>
            <w:shd w:val="clear" w:color="auto" w:fill="FFFFFF"/>
            <w:vAlign w:val="center"/>
          </w:tcPr>
          <w:p w:rsidR="00A14619" w:rsidRPr="003B1F5A" w:rsidRDefault="00A14619" w:rsidP="003B1F5A">
            <w:pPr>
              <w:spacing w:before="120" w:after="120"/>
              <w:jc w:val="both"/>
              <w:rPr>
                <w:rFonts w:ascii="Arial" w:eastAsia="Calibri" w:hAnsi="Arial" w:cs="Arial"/>
              </w:rPr>
            </w:pPr>
            <w:r w:rsidRPr="003B1F5A">
              <w:rPr>
                <w:rFonts w:ascii="Arial" w:eastAsia="Calibri" w:hAnsi="Arial" w:cs="Arial"/>
              </w:rPr>
              <w:t>Počet zřízených kontaktních míst</w:t>
            </w:r>
          </w:p>
        </w:tc>
      </w:tr>
      <w:tr w:rsidR="00A14619" w:rsidRPr="003B1F5A" w:rsidTr="00A14619">
        <w:trPr>
          <w:trHeight w:hRule="exact" w:val="428"/>
        </w:trPr>
        <w:tc>
          <w:tcPr>
            <w:tcW w:w="3510" w:type="dxa"/>
            <w:shd w:val="clear" w:color="auto" w:fill="FFFFFF"/>
            <w:vAlign w:val="center"/>
          </w:tcPr>
          <w:p w:rsidR="00A14619" w:rsidRPr="003B1F5A" w:rsidRDefault="00A14619" w:rsidP="003B1F5A">
            <w:pPr>
              <w:spacing w:before="120" w:after="120"/>
              <w:rPr>
                <w:rFonts w:ascii="Arial" w:eastAsia="Calibri" w:hAnsi="Arial" w:cs="Arial"/>
              </w:rPr>
            </w:pPr>
            <w:r w:rsidRPr="003B1F5A">
              <w:rPr>
                <w:rFonts w:ascii="Arial" w:eastAsia="Calibri" w:hAnsi="Arial" w:cs="Arial"/>
                <w:b/>
                <w:bCs/>
              </w:rPr>
              <w:t>Cílová hodnota:</w:t>
            </w:r>
          </w:p>
        </w:tc>
        <w:tc>
          <w:tcPr>
            <w:tcW w:w="5954" w:type="dxa"/>
            <w:gridSpan w:val="3"/>
            <w:shd w:val="clear" w:color="auto" w:fill="FFFFFF"/>
            <w:vAlign w:val="center"/>
          </w:tcPr>
          <w:p w:rsidR="00A14619" w:rsidRPr="003B1F5A" w:rsidRDefault="00D04FD4" w:rsidP="003B1F5A">
            <w:pPr>
              <w:spacing w:before="120" w:after="120"/>
              <w:jc w:val="both"/>
              <w:rPr>
                <w:rFonts w:ascii="Arial" w:eastAsia="Calibri" w:hAnsi="Arial" w:cs="Arial"/>
              </w:rPr>
            </w:pPr>
            <w:r>
              <w:rPr>
                <w:rFonts w:ascii="Arial" w:eastAsia="Calibri" w:hAnsi="Arial" w:cs="Arial"/>
              </w:rPr>
              <w:t>1</w:t>
            </w:r>
            <w:r w:rsidR="00A14619" w:rsidRPr="003B1F5A">
              <w:rPr>
                <w:rFonts w:ascii="Arial" w:eastAsia="Calibri" w:hAnsi="Arial" w:cs="Arial"/>
              </w:rPr>
              <w:t xml:space="preserve"> (k dosažení v roce 2013)</w:t>
            </w:r>
          </w:p>
        </w:tc>
      </w:tr>
      <w:tr w:rsidR="00A14619" w:rsidRPr="003B1F5A" w:rsidTr="00A14619">
        <w:trPr>
          <w:trHeight w:hRule="exact" w:val="420"/>
        </w:trPr>
        <w:tc>
          <w:tcPr>
            <w:tcW w:w="3510" w:type="dxa"/>
            <w:shd w:val="clear" w:color="auto" w:fill="FFFFFF"/>
            <w:vAlign w:val="center"/>
          </w:tcPr>
          <w:p w:rsidR="00A14619" w:rsidRPr="003B1F5A" w:rsidRDefault="00015B84" w:rsidP="00015B84">
            <w:pPr>
              <w:spacing w:before="120" w:after="120"/>
              <w:rPr>
                <w:rFonts w:ascii="Arial" w:eastAsia="Calibri" w:hAnsi="Arial" w:cs="Arial"/>
              </w:rPr>
            </w:pPr>
            <w:r>
              <w:rPr>
                <w:rFonts w:ascii="Arial" w:eastAsia="Calibri" w:hAnsi="Arial" w:cs="Arial"/>
                <w:b/>
                <w:bCs/>
              </w:rPr>
              <w:t>Možný n</w:t>
            </w:r>
            <w:r w:rsidR="00A14619" w:rsidRPr="003B1F5A">
              <w:rPr>
                <w:rFonts w:ascii="Arial" w:eastAsia="Calibri" w:hAnsi="Arial" w:cs="Arial"/>
                <w:b/>
                <w:bCs/>
              </w:rPr>
              <w:t>ositel projektu/aktivity:</w:t>
            </w:r>
          </w:p>
        </w:tc>
        <w:tc>
          <w:tcPr>
            <w:tcW w:w="5954" w:type="dxa"/>
            <w:gridSpan w:val="3"/>
            <w:shd w:val="clear" w:color="auto" w:fill="FFFFFF"/>
            <w:vAlign w:val="center"/>
          </w:tcPr>
          <w:p w:rsidR="00A14619" w:rsidRPr="003B1F5A" w:rsidRDefault="00D04FD4" w:rsidP="003B1F5A">
            <w:pPr>
              <w:spacing w:before="120" w:after="120"/>
              <w:ind w:right="-74"/>
              <w:jc w:val="both"/>
              <w:rPr>
                <w:rFonts w:ascii="Arial" w:eastAsia="Calibri" w:hAnsi="Arial" w:cs="Arial"/>
              </w:rPr>
            </w:pPr>
            <w:r>
              <w:rPr>
                <w:rFonts w:ascii="Arial" w:eastAsia="Calibri" w:hAnsi="Arial" w:cs="Arial"/>
              </w:rPr>
              <w:t>VŠPJ</w:t>
            </w:r>
            <w:r w:rsidR="00AA05CE">
              <w:rPr>
                <w:rFonts w:ascii="Arial" w:eastAsia="Calibri" w:hAnsi="Arial" w:cs="Arial"/>
              </w:rPr>
              <w:t xml:space="preserve">, Kraj Vysočina </w:t>
            </w:r>
          </w:p>
        </w:tc>
      </w:tr>
      <w:tr w:rsidR="00A14619" w:rsidRPr="003B1F5A" w:rsidTr="007B2AD4">
        <w:trPr>
          <w:trHeight w:val="992"/>
        </w:trPr>
        <w:tc>
          <w:tcPr>
            <w:tcW w:w="9464" w:type="dxa"/>
            <w:gridSpan w:val="4"/>
            <w:tcBorders>
              <w:bottom w:val="single" w:sz="4" w:space="0" w:color="auto"/>
            </w:tcBorders>
          </w:tcPr>
          <w:p w:rsidR="00A14619" w:rsidRDefault="00A14619" w:rsidP="00E97D25">
            <w:pPr>
              <w:spacing w:before="120" w:after="120"/>
              <w:rPr>
                <w:rFonts w:ascii="Arial" w:eastAsia="Calibri" w:hAnsi="Arial" w:cs="Arial"/>
                <w:b/>
                <w:bCs/>
              </w:rPr>
            </w:pPr>
            <w:r>
              <w:rPr>
                <w:rFonts w:ascii="Arial" w:eastAsia="Calibri" w:hAnsi="Arial" w:cs="Arial"/>
                <w:b/>
                <w:bCs/>
              </w:rPr>
              <w:t>Popis výchozí situac</w:t>
            </w:r>
            <w:r w:rsidR="000944C4">
              <w:rPr>
                <w:rFonts w:ascii="Arial" w:eastAsia="Calibri" w:hAnsi="Arial" w:cs="Arial"/>
                <w:b/>
                <w:bCs/>
              </w:rPr>
              <w:t>e, návaznost na zjištění analytické části a SWOT analýzy</w:t>
            </w:r>
            <w:r w:rsidR="006E17AC">
              <w:rPr>
                <w:rFonts w:ascii="Arial" w:eastAsia="Calibri" w:hAnsi="Arial" w:cs="Arial"/>
                <w:b/>
                <w:bCs/>
              </w:rPr>
              <w:t>:</w:t>
            </w:r>
          </w:p>
          <w:p w:rsidR="00663E1D" w:rsidRPr="00397C44" w:rsidRDefault="00663E1D" w:rsidP="00663E1D">
            <w:pPr>
              <w:spacing w:line="240" w:lineRule="auto"/>
              <w:jc w:val="both"/>
              <w:rPr>
                <w:rFonts w:ascii="Arial" w:hAnsi="Arial" w:cs="Arial"/>
              </w:rPr>
            </w:pPr>
            <w:r w:rsidRPr="00397C44">
              <w:rPr>
                <w:rFonts w:ascii="Arial" w:hAnsi="Arial" w:cs="Arial"/>
              </w:rPr>
              <w:t xml:space="preserve">Projekt reaguje na zjištění analytické části </w:t>
            </w:r>
            <w:r>
              <w:rPr>
                <w:rFonts w:ascii="Arial" w:hAnsi="Arial" w:cs="Arial"/>
              </w:rPr>
              <w:t xml:space="preserve">(Zpráva z terénního šetření ve firmách, kapitola 2, str. 6) </w:t>
            </w:r>
            <w:r w:rsidRPr="00397C44">
              <w:rPr>
                <w:rFonts w:ascii="Arial" w:hAnsi="Arial" w:cs="Arial"/>
              </w:rPr>
              <w:t>týkající se potřeby zlepšení komunikace mezi VŠ a</w:t>
            </w:r>
            <w:r>
              <w:rPr>
                <w:rFonts w:ascii="Arial" w:hAnsi="Arial" w:cs="Arial"/>
              </w:rPr>
              <w:t> </w:t>
            </w:r>
            <w:r w:rsidRPr="00397C44">
              <w:rPr>
                <w:rFonts w:ascii="Arial" w:hAnsi="Arial" w:cs="Arial"/>
              </w:rPr>
              <w:t>firmami za účelem většího rozlišení schopností a potřeb obou stran realizovat společný smluvní výzkum.</w:t>
            </w:r>
            <w:r>
              <w:rPr>
                <w:rFonts w:ascii="Arial" w:hAnsi="Arial" w:cs="Arial"/>
              </w:rPr>
              <w:t xml:space="preserve"> Projekt zároveň reflektuje na jedno z ohrožení obsažené ve SWOT analýze – přetrvávající izolovanost podniků na straně jedné a vysokých škol a výzkumných ústavů na straně druhé.</w:t>
            </w:r>
          </w:p>
          <w:p w:rsidR="00A14619" w:rsidRPr="003B1F5A" w:rsidRDefault="00A14619" w:rsidP="00E97D25">
            <w:pPr>
              <w:spacing w:before="120" w:after="120"/>
              <w:rPr>
                <w:rFonts w:ascii="Arial" w:eastAsia="Calibri" w:hAnsi="Arial" w:cs="Arial"/>
                <w:b/>
                <w:bCs/>
              </w:rPr>
            </w:pPr>
            <w:r w:rsidRPr="003B1F5A">
              <w:rPr>
                <w:rFonts w:ascii="Arial" w:eastAsia="Calibri" w:hAnsi="Arial" w:cs="Arial"/>
                <w:b/>
                <w:bCs/>
              </w:rPr>
              <w:t>Stručný popis projektu/aktivity – návrh postupu k dosažení stanovených indikátorů:</w:t>
            </w:r>
          </w:p>
          <w:p w:rsidR="00A14619" w:rsidRPr="003B1F5A" w:rsidRDefault="00A14619" w:rsidP="00BE3DFF">
            <w:pPr>
              <w:pStyle w:val="Zkladntext"/>
              <w:jc w:val="both"/>
              <w:rPr>
                <w:rFonts w:ascii="Arial" w:hAnsi="Arial" w:cs="Arial"/>
                <w:sz w:val="22"/>
                <w:szCs w:val="22"/>
              </w:rPr>
            </w:pPr>
            <w:r w:rsidRPr="003B1F5A">
              <w:rPr>
                <w:rFonts w:ascii="Arial" w:hAnsi="Arial" w:cs="Arial"/>
                <w:sz w:val="22"/>
                <w:szCs w:val="22"/>
              </w:rPr>
              <w:t>Tento projekt si klade za cíl zřídit kontaktn</w:t>
            </w:r>
            <w:r w:rsidR="00A71193">
              <w:rPr>
                <w:rFonts w:ascii="Arial" w:hAnsi="Arial" w:cs="Arial"/>
                <w:sz w:val="22"/>
                <w:szCs w:val="22"/>
              </w:rPr>
              <w:t>í místa pro podporu spolupráce mezi</w:t>
            </w:r>
            <w:r w:rsidRPr="003B1F5A">
              <w:rPr>
                <w:rFonts w:ascii="Arial" w:hAnsi="Arial" w:cs="Arial"/>
                <w:sz w:val="22"/>
                <w:szCs w:val="22"/>
              </w:rPr>
              <w:t> privátním sektorem</w:t>
            </w:r>
            <w:r w:rsidR="00A71193">
              <w:rPr>
                <w:rFonts w:ascii="Arial" w:hAnsi="Arial" w:cs="Arial"/>
                <w:sz w:val="22"/>
                <w:szCs w:val="22"/>
              </w:rPr>
              <w:t xml:space="preserve"> a </w:t>
            </w:r>
            <w:r w:rsidR="00050FF9">
              <w:rPr>
                <w:rFonts w:ascii="Arial" w:hAnsi="Arial" w:cs="Arial"/>
                <w:sz w:val="22"/>
                <w:szCs w:val="22"/>
              </w:rPr>
              <w:t xml:space="preserve">vysokými školami, ideálně </w:t>
            </w:r>
            <w:r w:rsidR="002060E9">
              <w:rPr>
                <w:rFonts w:ascii="Arial" w:hAnsi="Arial" w:cs="Arial"/>
                <w:sz w:val="22"/>
                <w:szCs w:val="22"/>
              </w:rPr>
              <w:t xml:space="preserve">s </w:t>
            </w:r>
            <w:r w:rsidR="00050FF9">
              <w:rPr>
                <w:rFonts w:ascii="Arial" w:hAnsi="Arial" w:cs="Arial"/>
                <w:sz w:val="22"/>
                <w:szCs w:val="22"/>
              </w:rPr>
              <w:t>Vysokou školou polytechnickou Jihlava</w:t>
            </w:r>
            <w:r w:rsidRPr="003B1F5A">
              <w:rPr>
                <w:rFonts w:ascii="Arial" w:hAnsi="Arial" w:cs="Arial"/>
                <w:sz w:val="22"/>
                <w:szCs w:val="22"/>
              </w:rPr>
              <w:t>. Úkolem těchto kontaktních míst bude:</w:t>
            </w:r>
          </w:p>
          <w:p w:rsidR="00A14619" w:rsidRPr="003B1F5A" w:rsidRDefault="00A14619" w:rsidP="003B1F5A">
            <w:pPr>
              <w:pStyle w:val="Zkladntext"/>
              <w:numPr>
                <w:ilvl w:val="0"/>
                <w:numId w:val="13"/>
              </w:numPr>
              <w:ind w:left="567" w:hanging="283"/>
              <w:jc w:val="both"/>
              <w:rPr>
                <w:rFonts w:ascii="Arial" w:hAnsi="Arial" w:cs="Arial"/>
                <w:sz w:val="22"/>
                <w:szCs w:val="22"/>
              </w:rPr>
            </w:pPr>
            <w:r w:rsidRPr="003B1F5A">
              <w:rPr>
                <w:rFonts w:ascii="Arial" w:hAnsi="Arial" w:cs="Arial"/>
                <w:sz w:val="22"/>
                <w:szCs w:val="22"/>
              </w:rPr>
              <w:t>Plnit funkci hlavního komunikačního místa pro příjem poptávek smluvního výzkumu ze strany firem</w:t>
            </w:r>
          </w:p>
          <w:p w:rsidR="00A14619" w:rsidRPr="003B1F5A" w:rsidRDefault="00A14619" w:rsidP="003B1F5A">
            <w:pPr>
              <w:pStyle w:val="Zkladntext"/>
              <w:numPr>
                <w:ilvl w:val="0"/>
                <w:numId w:val="13"/>
              </w:numPr>
              <w:ind w:left="567" w:hanging="283"/>
              <w:jc w:val="both"/>
              <w:rPr>
                <w:rFonts w:ascii="Arial" w:hAnsi="Arial" w:cs="Arial"/>
                <w:sz w:val="22"/>
                <w:szCs w:val="22"/>
              </w:rPr>
            </w:pPr>
            <w:r w:rsidRPr="003B1F5A">
              <w:rPr>
                <w:rFonts w:ascii="Arial" w:hAnsi="Arial" w:cs="Arial"/>
                <w:sz w:val="22"/>
                <w:szCs w:val="22"/>
              </w:rPr>
              <w:t>Mapování výzkumných aktivit na jednotlivých katedrách VŠ a jejich výsledků vhodných ke komercializaci</w:t>
            </w:r>
          </w:p>
          <w:p w:rsidR="00A14619" w:rsidRPr="003B1F5A" w:rsidRDefault="00A14619" w:rsidP="003B1F5A">
            <w:pPr>
              <w:pStyle w:val="Zkladntext"/>
              <w:numPr>
                <w:ilvl w:val="0"/>
                <w:numId w:val="13"/>
              </w:numPr>
              <w:ind w:left="567" w:hanging="283"/>
              <w:jc w:val="both"/>
              <w:rPr>
                <w:rFonts w:ascii="Arial" w:hAnsi="Arial" w:cs="Arial"/>
                <w:sz w:val="22"/>
                <w:szCs w:val="22"/>
              </w:rPr>
            </w:pPr>
            <w:r w:rsidRPr="003B1F5A">
              <w:rPr>
                <w:rFonts w:ascii="Arial" w:hAnsi="Arial" w:cs="Arial"/>
                <w:sz w:val="22"/>
                <w:szCs w:val="22"/>
              </w:rPr>
              <w:t>Aktivní komunikace s firmami – poskytování informačního servisu firmám o aktivitách VŠ v oblasti výzkumu a vývoje (např. prostřednictvím newsletteru, informací na webových stránkách, apod.), organizace setkání zástupců VŠ a firem (workshopy, kulaté stoly) k posílení vzájemné spolupráce v oblasti VaV.</w:t>
            </w:r>
          </w:p>
          <w:p w:rsidR="00A14619" w:rsidRPr="003B1F5A" w:rsidRDefault="00A14619" w:rsidP="00BE3DFF">
            <w:pPr>
              <w:pStyle w:val="Zkladntext"/>
              <w:jc w:val="both"/>
              <w:rPr>
                <w:rFonts w:ascii="Arial" w:hAnsi="Arial" w:cs="Arial"/>
                <w:sz w:val="22"/>
                <w:szCs w:val="22"/>
              </w:rPr>
            </w:pPr>
          </w:p>
          <w:p w:rsidR="00A14619" w:rsidRPr="003B1F5A" w:rsidRDefault="00A71193" w:rsidP="00BE3DFF">
            <w:pPr>
              <w:pStyle w:val="Zkladntext"/>
              <w:jc w:val="both"/>
              <w:rPr>
                <w:rFonts w:ascii="Arial" w:hAnsi="Arial" w:cs="Arial"/>
                <w:sz w:val="22"/>
                <w:szCs w:val="22"/>
              </w:rPr>
            </w:pPr>
            <w:r>
              <w:rPr>
                <w:rFonts w:ascii="Arial" w:hAnsi="Arial" w:cs="Arial"/>
                <w:sz w:val="22"/>
                <w:szCs w:val="22"/>
              </w:rPr>
              <w:t xml:space="preserve">V roce 2013 </w:t>
            </w:r>
            <w:r w:rsidR="00A14619" w:rsidRPr="003B1F5A">
              <w:rPr>
                <w:rFonts w:ascii="Arial" w:hAnsi="Arial" w:cs="Arial"/>
                <w:sz w:val="22"/>
                <w:szCs w:val="22"/>
              </w:rPr>
              <w:t>by mělo vzniknout 1 kontaktní místo (za všechny katedry</w:t>
            </w:r>
            <w:r>
              <w:rPr>
                <w:rFonts w:ascii="Arial" w:hAnsi="Arial" w:cs="Arial"/>
                <w:sz w:val="22"/>
                <w:szCs w:val="22"/>
              </w:rPr>
              <w:t xml:space="preserve"> VŠPJ</w:t>
            </w:r>
            <w:r w:rsidR="00A14619" w:rsidRPr="003B1F5A">
              <w:rPr>
                <w:rFonts w:ascii="Arial" w:hAnsi="Arial" w:cs="Arial"/>
                <w:sz w:val="22"/>
                <w:szCs w:val="22"/>
              </w:rPr>
              <w:t xml:space="preserve">). </w:t>
            </w:r>
          </w:p>
          <w:p w:rsidR="00A14619" w:rsidRPr="003B1F5A" w:rsidRDefault="00A14619" w:rsidP="00BE3DFF">
            <w:pPr>
              <w:pStyle w:val="Zkladntext"/>
              <w:rPr>
                <w:rFonts w:ascii="Arial" w:hAnsi="Arial" w:cs="Arial"/>
                <w:sz w:val="22"/>
                <w:szCs w:val="22"/>
              </w:rPr>
            </w:pPr>
          </w:p>
          <w:p w:rsidR="006E17AC" w:rsidRPr="003B1F5A" w:rsidRDefault="00A14619" w:rsidP="00E97D25">
            <w:pPr>
              <w:pStyle w:val="Zkladntext"/>
              <w:spacing w:before="120" w:after="120"/>
              <w:rPr>
                <w:rFonts w:ascii="Arial" w:hAnsi="Arial" w:cs="Arial"/>
                <w:b/>
                <w:sz w:val="22"/>
                <w:szCs w:val="22"/>
              </w:rPr>
            </w:pPr>
            <w:r w:rsidRPr="003B1F5A">
              <w:rPr>
                <w:rFonts w:ascii="Arial" w:hAnsi="Arial" w:cs="Arial"/>
                <w:b/>
                <w:sz w:val="22"/>
                <w:szCs w:val="22"/>
              </w:rPr>
              <w:t>Hlavní etapy – časový harmonogram projektu/aktivity:</w:t>
            </w:r>
          </w:p>
          <w:p w:rsidR="00A14619" w:rsidRPr="003B1F5A" w:rsidRDefault="007B2AD4" w:rsidP="00BE3DFF">
            <w:pPr>
              <w:pStyle w:val="Zkladntext"/>
              <w:jc w:val="both"/>
              <w:rPr>
                <w:rFonts w:ascii="Arial" w:hAnsi="Arial" w:cs="Arial"/>
                <w:sz w:val="22"/>
                <w:szCs w:val="22"/>
              </w:rPr>
            </w:pPr>
            <w:r>
              <w:rPr>
                <w:rFonts w:ascii="Arial" w:hAnsi="Arial" w:cs="Arial"/>
                <w:sz w:val="22"/>
                <w:szCs w:val="22"/>
              </w:rPr>
              <w:t>Zřízení kontaktního</w:t>
            </w:r>
            <w:r w:rsidR="00A14619" w:rsidRPr="003B1F5A">
              <w:rPr>
                <w:rFonts w:ascii="Arial" w:hAnsi="Arial" w:cs="Arial"/>
                <w:sz w:val="22"/>
                <w:szCs w:val="22"/>
              </w:rPr>
              <w:t xml:space="preserve"> míst</w:t>
            </w:r>
            <w:r>
              <w:rPr>
                <w:rFonts w:ascii="Arial" w:hAnsi="Arial" w:cs="Arial"/>
                <w:sz w:val="22"/>
                <w:szCs w:val="22"/>
              </w:rPr>
              <w:t>a</w:t>
            </w:r>
            <w:r w:rsidR="00A14619" w:rsidRPr="003B1F5A">
              <w:rPr>
                <w:rFonts w:ascii="Arial" w:hAnsi="Arial" w:cs="Arial"/>
                <w:sz w:val="22"/>
                <w:szCs w:val="22"/>
              </w:rPr>
              <w:t xml:space="preserve">: v roce 2013 </w:t>
            </w:r>
          </w:p>
          <w:p w:rsidR="00A14619" w:rsidRPr="003B1F5A" w:rsidRDefault="00A14619" w:rsidP="003B1F5A">
            <w:pPr>
              <w:pStyle w:val="Zkladntext"/>
              <w:numPr>
                <w:ilvl w:val="0"/>
                <w:numId w:val="13"/>
              </w:numPr>
              <w:ind w:left="567" w:hanging="283"/>
              <w:jc w:val="both"/>
              <w:rPr>
                <w:rFonts w:ascii="Arial" w:hAnsi="Arial" w:cs="Arial"/>
                <w:sz w:val="22"/>
                <w:szCs w:val="22"/>
              </w:rPr>
            </w:pPr>
            <w:r w:rsidRPr="003B1F5A">
              <w:rPr>
                <w:rFonts w:ascii="Arial" w:hAnsi="Arial" w:cs="Arial"/>
                <w:sz w:val="22"/>
                <w:szCs w:val="22"/>
              </w:rPr>
              <w:t>Výběr prostor, pořízení vybavení: 2 – 3/2013</w:t>
            </w:r>
          </w:p>
          <w:p w:rsidR="00A14619" w:rsidRPr="003B1F5A" w:rsidRDefault="007B2AD4" w:rsidP="003B1F5A">
            <w:pPr>
              <w:pStyle w:val="Zkladntext"/>
              <w:numPr>
                <w:ilvl w:val="0"/>
                <w:numId w:val="13"/>
              </w:numPr>
              <w:ind w:left="567" w:hanging="283"/>
              <w:jc w:val="both"/>
              <w:rPr>
                <w:rFonts w:ascii="Arial" w:hAnsi="Arial" w:cs="Arial"/>
                <w:sz w:val="22"/>
                <w:szCs w:val="22"/>
              </w:rPr>
            </w:pPr>
            <w:r>
              <w:rPr>
                <w:rFonts w:ascii="Arial" w:hAnsi="Arial" w:cs="Arial"/>
                <w:sz w:val="22"/>
                <w:szCs w:val="22"/>
              </w:rPr>
              <w:t>Výběr zaměstnance kontaktního</w:t>
            </w:r>
            <w:r w:rsidR="00A14619" w:rsidRPr="003B1F5A">
              <w:rPr>
                <w:rFonts w:ascii="Arial" w:hAnsi="Arial" w:cs="Arial"/>
                <w:sz w:val="22"/>
                <w:szCs w:val="22"/>
              </w:rPr>
              <w:t xml:space="preserve"> míst</w:t>
            </w:r>
            <w:r>
              <w:rPr>
                <w:rFonts w:ascii="Arial" w:hAnsi="Arial" w:cs="Arial"/>
                <w:sz w:val="22"/>
                <w:szCs w:val="22"/>
              </w:rPr>
              <w:t>a</w:t>
            </w:r>
            <w:r w:rsidR="00A14619" w:rsidRPr="003B1F5A">
              <w:rPr>
                <w:rFonts w:ascii="Arial" w:hAnsi="Arial" w:cs="Arial"/>
                <w:sz w:val="22"/>
                <w:szCs w:val="22"/>
              </w:rPr>
              <w:t>: 2 – 4/2013</w:t>
            </w:r>
          </w:p>
          <w:p w:rsidR="00A14619" w:rsidRPr="003B1F5A" w:rsidRDefault="00A14619" w:rsidP="003B1F5A">
            <w:pPr>
              <w:pStyle w:val="Zkladntext"/>
              <w:numPr>
                <w:ilvl w:val="0"/>
                <w:numId w:val="13"/>
              </w:numPr>
              <w:ind w:left="567" w:hanging="283"/>
              <w:jc w:val="both"/>
              <w:rPr>
                <w:rFonts w:ascii="Arial" w:hAnsi="Arial" w:cs="Arial"/>
                <w:sz w:val="22"/>
                <w:szCs w:val="22"/>
              </w:rPr>
            </w:pPr>
            <w:r w:rsidRPr="003B1F5A">
              <w:rPr>
                <w:rFonts w:ascii="Arial" w:hAnsi="Arial" w:cs="Arial"/>
                <w:sz w:val="22"/>
                <w:szCs w:val="22"/>
              </w:rPr>
              <w:t>Zahájení činnosti -</w:t>
            </w:r>
            <w:r>
              <w:rPr>
                <w:rFonts w:ascii="Arial" w:hAnsi="Arial" w:cs="Arial"/>
                <w:sz w:val="22"/>
                <w:szCs w:val="22"/>
              </w:rPr>
              <w:t xml:space="preserve"> </w:t>
            </w:r>
            <w:r w:rsidR="007B2AD4">
              <w:rPr>
                <w:rFonts w:ascii="Arial" w:hAnsi="Arial" w:cs="Arial"/>
                <w:sz w:val="22"/>
                <w:szCs w:val="22"/>
              </w:rPr>
              <w:t>uspořádání úvodního</w:t>
            </w:r>
            <w:r w:rsidRPr="003B1F5A">
              <w:rPr>
                <w:rFonts w:ascii="Arial" w:hAnsi="Arial" w:cs="Arial"/>
                <w:sz w:val="22"/>
                <w:szCs w:val="22"/>
              </w:rPr>
              <w:t xml:space="preserve"> wo</w:t>
            </w:r>
            <w:r>
              <w:rPr>
                <w:rFonts w:ascii="Arial" w:hAnsi="Arial" w:cs="Arial"/>
                <w:sz w:val="22"/>
                <w:szCs w:val="22"/>
              </w:rPr>
              <w:t>r</w:t>
            </w:r>
            <w:r w:rsidR="007B2AD4">
              <w:rPr>
                <w:rFonts w:ascii="Arial" w:hAnsi="Arial" w:cs="Arial"/>
                <w:sz w:val="22"/>
                <w:szCs w:val="22"/>
              </w:rPr>
              <w:t>kshopu k zahájení činnosti kontaktního</w:t>
            </w:r>
            <w:r w:rsidRPr="003B1F5A">
              <w:rPr>
                <w:rFonts w:ascii="Arial" w:hAnsi="Arial" w:cs="Arial"/>
                <w:sz w:val="22"/>
                <w:szCs w:val="22"/>
              </w:rPr>
              <w:t xml:space="preserve"> míst</w:t>
            </w:r>
            <w:r w:rsidR="007B2AD4">
              <w:rPr>
                <w:rFonts w:ascii="Arial" w:hAnsi="Arial" w:cs="Arial"/>
                <w:sz w:val="22"/>
                <w:szCs w:val="22"/>
              </w:rPr>
              <w:t>a</w:t>
            </w:r>
            <w:r w:rsidRPr="003B1F5A">
              <w:rPr>
                <w:rFonts w:ascii="Arial" w:hAnsi="Arial" w:cs="Arial"/>
                <w:sz w:val="22"/>
                <w:szCs w:val="22"/>
              </w:rPr>
              <w:t xml:space="preserve"> pro firmy, uv</w:t>
            </w:r>
            <w:r w:rsidR="007B2AD4">
              <w:rPr>
                <w:rFonts w:ascii="Arial" w:hAnsi="Arial" w:cs="Arial"/>
                <w:sz w:val="22"/>
                <w:szCs w:val="22"/>
              </w:rPr>
              <w:t>eřejnění informací o kontaktním místu</w:t>
            </w:r>
            <w:r w:rsidRPr="003B1F5A">
              <w:rPr>
                <w:rFonts w:ascii="Arial" w:hAnsi="Arial" w:cs="Arial"/>
                <w:sz w:val="22"/>
                <w:szCs w:val="22"/>
              </w:rPr>
              <w:t xml:space="preserve"> na webových stránkách VŠ</w:t>
            </w:r>
            <w:r w:rsidR="007B2AD4">
              <w:rPr>
                <w:rFonts w:ascii="Arial" w:hAnsi="Arial" w:cs="Arial"/>
                <w:sz w:val="22"/>
                <w:szCs w:val="22"/>
              </w:rPr>
              <w:t>PJ</w:t>
            </w:r>
            <w:r w:rsidR="004D1D0F">
              <w:rPr>
                <w:rFonts w:ascii="Arial" w:hAnsi="Arial" w:cs="Arial"/>
                <w:sz w:val="22"/>
                <w:szCs w:val="22"/>
              </w:rPr>
              <w:t xml:space="preserve"> a</w:t>
            </w:r>
            <w:r w:rsidR="00C3663C">
              <w:rPr>
                <w:rFonts w:ascii="Arial" w:hAnsi="Arial" w:cs="Arial"/>
                <w:sz w:val="22"/>
                <w:szCs w:val="22"/>
              </w:rPr>
              <w:t> </w:t>
            </w:r>
            <w:r w:rsidR="004D1D0F">
              <w:rPr>
                <w:rFonts w:ascii="Arial" w:hAnsi="Arial" w:cs="Arial"/>
                <w:sz w:val="22"/>
                <w:szCs w:val="22"/>
              </w:rPr>
              <w:t>Kraje Vysočina</w:t>
            </w:r>
            <w:r w:rsidRPr="003B1F5A">
              <w:rPr>
                <w:rFonts w:ascii="Arial" w:hAnsi="Arial" w:cs="Arial"/>
                <w:sz w:val="22"/>
                <w:szCs w:val="22"/>
              </w:rPr>
              <w:t>: 5 – 6/2013</w:t>
            </w:r>
          </w:p>
          <w:p w:rsidR="00A14619" w:rsidRDefault="00A14619" w:rsidP="00BE3DFF">
            <w:pPr>
              <w:pStyle w:val="Zkladntext"/>
              <w:rPr>
                <w:rFonts w:ascii="Arial" w:hAnsi="Arial" w:cs="Arial"/>
                <w:b/>
                <w:sz w:val="22"/>
                <w:szCs w:val="22"/>
              </w:rPr>
            </w:pPr>
          </w:p>
          <w:p w:rsidR="006E17AC" w:rsidRPr="003B1F5A" w:rsidRDefault="00A14619" w:rsidP="00E97D25">
            <w:pPr>
              <w:pStyle w:val="Zkladntext"/>
              <w:spacing w:before="120" w:after="120"/>
              <w:rPr>
                <w:rFonts w:ascii="Arial" w:hAnsi="Arial" w:cs="Arial"/>
                <w:b/>
                <w:sz w:val="22"/>
                <w:szCs w:val="22"/>
              </w:rPr>
            </w:pPr>
            <w:r w:rsidRPr="003B1F5A">
              <w:rPr>
                <w:rFonts w:ascii="Arial" w:hAnsi="Arial" w:cs="Arial"/>
                <w:b/>
                <w:sz w:val="22"/>
                <w:szCs w:val="22"/>
              </w:rPr>
              <w:t>Náklady projektu a identifikace možných finančních zdrojů:</w:t>
            </w:r>
          </w:p>
          <w:p w:rsidR="00A14619" w:rsidRDefault="00BA5DB1" w:rsidP="00BE3DFF">
            <w:pPr>
              <w:pStyle w:val="Zkladntext"/>
              <w:jc w:val="both"/>
              <w:rPr>
                <w:rFonts w:ascii="Arial" w:hAnsi="Arial" w:cs="Arial"/>
                <w:sz w:val="22"/>
                <w:szCs w:val="22"/>
              </w:rPr>
            </w:pPr>
            <w:r>
              <w:rPr>
                <w:rFonts w:ascii="Arial" w:hAnsi="Arial" w:cs="Arial"/>
                <w:sz w:val="22"/>
                <w:szCs w:val="22"/>
              </w:rPr>
              <w:t xml:space="preserve">2013: </w:t>
            </w:r>
            <w:r w:rsidR="007B2AD4">
              <w:rPr>
                <w:rFonts w:ascii="Arial" w:hAnsi="Arial" w:cs="Arial"/>
                <w:sz w:val="22"/>
                <w:szCs w:val="22"/>
              </w:rPr>
              <w:t xml:space="preserve">750 000 Kč </w:t>
            </w:r>
            <w:r w:rsidR="00A14619" w:rsidRPr="003B1F5A">
              <w:rPr>
                <w:rFonts w:ascii="Arial" w:hAnsi="Arial" w:cs="Arial"/>
                <w:sz w:val="22"/>
                <w:szCs w:val="22"/>
              </w:rPr>
              <w:t>(nákup vybavení: HW, SW, inventář; mzdové náklady, režijní nák</w:t>
            </w:r>
            <w:r>
              <w:rPr>
                <w:rFonts w:ascii="Arial" w:hAnsi="Arial" w:cs="Arial"/>
                <w:sz w:val="22"/>
                <w:szCs w:val="22"/>
              </w:rPr>
              <w:t>lady, náklady na organizaci WS), v dalších letech provozní náklady (mzdové a režijní náklady) ve výši 666 000 Kč ročně; finanční prostředky VŠPJ a/nebo Kraje Vysočina</w:t>
            </w:r>
            <w:r w:rsidR="00A14619">
              <w:rPr>
                <w:rFonts w:ascii="Arial" w:hAnsi="Arial" w:cs="Arial"/>
                <w:sz w:val="22"/>
                <w:szCs w:val="22"/>
              </w:rPr>
              <w:t>.</w:t>
            </w:r>
          </w:p>
          <w:p w:rsidR="00A14619" w:rsidRPr="003B1F5A" w:rsidRDefault="00A14619" w:rsidP="00BE3DFF">
            <w:pPr>
              <w:pStyle w:val="Zkladntext"/>
              <w:rPr>
                <w:rFonts w:ascii="Arial" w:hAnsi="Arial" w:cs="Arial"/>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3402"/>
            </w:tblGrid>
            <w:tr w:rsidR="00A14619" w:rsidRPr="003B1F5A" w:rsidTr="003B1F5A">
              <w:trPr>
                <w:jc w:val="center"/>
              </w:trPr>
              <w:tc>
                <w:tcPr>
                  <w:tcW w:w="6232" w:type="dxa"/>
                  <w:gridSpan w:val="2"/>
                  <w:tcBorders>
                    <w:bottom w:val="single" w:sz="4" w:space="0" w:color="000000"/>
                  </w:tcBorders>
                  <w:shd w:val="clear" w:color="auto" w:fill="BFBFBF"/>
                  <w:vAlign w:val="center"/>
                </w:tcPr>
                <w:p w:rsidR="00A14619" w:rsidRPr="003B1F5A" w:rsidRDefault="00A14619" w:rsidP="003B1F5A">
                  <w:pPr>
                    <w:pStyle w:val="Zkladntext"/>
                    <w:jc w:val="center"/>
                    <w:rPr>
                      <w:rFonts w:ascii="Arial" w:hAnsi="Arial" w:cs="Arial"/>
                      <w:sz w:val="22"/>
                      <w:szCs w:val="22"/>
                    </w:rPr>
                  </w:pPr>
                  <w:r w:rsidRPr="003B1F5A">
                    <w:rPr>
                      <w:rFonts w:ascii="Arial" w:hAnsi="Arial" w:cs="Arial"/>
                      <w:b/>
                      <w:sz w:val="22"/>
                      <w:szCs w:val="22"/>
                    </w:rPr>
                    <w:t>Identifikace možných finančních zdrojů (v tis. Kč)</w:t>
                  </w:r>
                </w:p>
              </w:tc>
            </w:tr>
            <w:tr w:rsidR="007B2AD4" w:rsidRPr="003B1F5A" w:rsidTr="007B2AD4">
              <w:trPr>
                <w:jc w:val="center"/>
              </w:trPr>
              <w:tc>
                <w:tcPr>
                  <w:tcW w:w="2830" w:type="dxa"/>
                  <w:shd w:val="clear" w:color="auto" w:fill="D9D9D9"/>
                </w:tcPr>
                <w:p w:rsidR="007B2AD4" w:rsidRPr="003B1F5A" w:rsidRDefault="007B2AD4" w:rsidP="007B2AD4">
                  <w:pPr>
                    <w:pStyle w:val="Zkladntext"/>
                    <w:rPr>
                      <w:rFonts w:ascii="Arial" w:hAnsi="Arial" w:cs="Arial"/>
                      <w:b/>
                      <w:sz w:val="22"/>
                      <w:szCs w:val="22"/>
                    </w:rPr>
                  </w:pPr>
                  <w:r w:rsidRPr="003B1F5A">
                    <w:rPr>
                      <w:rFonts w:ascii="Arial" w:hAnsi="Arial" w:cs="Arial"/>
                      <w:b/>
                      <w:sz w:val="22"/>
                      <w:szCs w:val="22"/>
                    </w:rPr>
                    <w:t>Zdroj</w:t>
                  </w:r>
                </w:p>
              </w:tc>
              <w:tc>
                <w:tcPr>
                  <w:tcW w:w="3402" w:type="dxa"/>
                  <w:shd w:val="clear" w:color="auto" w:fill="D9D9D9"/>
                  <w:vAlign w:val="center"/>
                </w:tcPr>
                <w:p w:rsidR="007B2AD4" w:rsidRPr="003B1F5A" w:rsidRDefault="007B2AD4" w:rsidP="007B2AD4">
                  <w:pPr>
                    <w:pStyle w:val="Zkladntext"/>
                    <w:jc w:val="center"/>
                    <w:rPr>
                      <w:rFonts w:ascii="Arial" w:hAnsi="Arial" w:cs="Arial"/>
                      <w:b/>
                      <w:sz w:val="22"/>
                      <w:szCs w:val="22"/>
                    </w:rPr>
                  </w:pPr>
                  <w:r w:rsidRPr="003B1F5A">
                    <w:rPr>
                      <w:rFonts w:ascii="Arial" w:hAnsi="Arial" w:cs="Arial"/>
                      <w:b/>
                      <w:sz w:val="22"/>
                      <w:szCs w:val="22"/>
                    </w:rPr>
                    <w:t>2013</w:t>
                  </w:r>
                </w:p>
              </w:tc>
            </w:tr>
            <w:tr w:rsidR="006E17AC" w:rsidRPr="003B1F5A" w:rsidTr="006E17AC">
              <w:trPr>
                <w:jc w:val="center"/>
              </w:trPr>
              <w:tc>
                <w:tcPr>
                  <w:tcW w:w="2830" w:type="dxa"/>
                </w:tcPr>
                <w:p w:rsidR="006E17AC" w:rsidRPr="003B1F5A" w:rsidRDefault="006E17AC" w:rsidP="006E17AC">
                  <w:pPr>
                    <w:pStyle w:val="Zkladntext"/>
                    <w:rPr>
                      <w:rFonts w:ascii="Arial" w:hAnsi="Arial" w:cs="Arial"/>
                      <w:sz w:val="22"/>
                      <w:szCs w:val="22"/>
                    </w:rPr>
                  </w:pPr>
                  <w:r w:rsidRPr="003B1F5A">
                    <w:rPr>
                      <w:rFonts w:ascii="Arial" w:hAnsi="Arial" w:cs="Arial"/>
                      <w:sz w:val="22"/>
                      <w:szCs w:val="22"/>
                    </w:rPr>
                    <w:t>Finanční prostředky VŠ</w:t>
                  </w:r>
                  <w:r w:rsidR="007B2AD4">
                    <w:rPr>
                      <w:rFonts w:ascii="Arial" w:hAnsi="Arial" w:cs="Arial"/>
                      <w:sz w:val="22"/>
                      <w:szCs w:val="22"/>
                    </w:rPr>
                    <w:t>PJ</w:t>
                  </w:r>
                  <w:r w:rsidR="00BA5DB1">
                    <w:rPr>
                      <w:rFonts w:ascii="Arial" w:hAnsi="Arial" w:cs="Arial"/>
                      <w:sz w:val="22"/>
                      <w:szCs w:val="22"/>
                    </w:rPr>
                    <w:t xml:space="preserve"> </w:t>
                  </w:r>
                  <w:r w:rsidR="00BA5DB1">
                    <w:rPr>
                      <w:rFonts w:ascii="Arial" w:hAnsi="Arial" w:cs="Arial"/>
                      <w:sz w:val="22"/>
                      <w:szCs w:val="22"/>
                    </w:rPr>
                    <w:lastRenderedPageBreak/>
                    <w:t>a/nebo Kraje Vysočina</w:t>
                  </w:r>
                </w:p>
              </w:tc>
              <w:tc>
                <w:tcPr>
                  <w:tcW w:w="3402" w:type="dxa"/>
                  <w:vAlign w:val="center"/>
                </w:tcPr>
                <w:p w:rsidR="006E17AC" w:rsidRPr="003B1F5A" w:rsidRDefault="007B2AD4" w:rsidP="006E17AC">
                  <w:pPr>
                    <w:pStyle w:val="Zkladntext"/>
                    <w:jc w:val="center"/>
                    <w:rPr>
                      <w:rFonts w:ascii="Arial" w:hAnsi="Arial" w:cs="Arial"/>
                      <w:sz w:val="22"/>
                      <w:szCs w:val="22"/>
                    </w:rPr>
                  </w:pPr>
                  <w:r>
                    <w:rPr>
                      <w:rFonts w:ascii="Arial" w:hAnsi="Arial" w:cs="Arial"/>
                      <w:sz w:val="22"/>
                      <w:szCs w:val="22"/>
                    </w:rPr>
                    <w:lastRenderedPageBreak/>
                    <w:t>75</w:t>
                  </w:r>
                  <w:r w:rsidR="006E17AC" w:rsidRPr="003B1F5A">
                    <w:rPr>
                      <w:rFonts w:ascii="Arial" w:hAnsi="Arial" w:cs="Arial"/>
                      <w:sz w:val="22"/>
                      <w:szCs w:val="22"/>
                    </w:rPr>
                    <w:t>0</w:t>
                  </w:r>
                </w:p>
              </w:tc>
            </w:tr>
          </w:tbl>
          <w:p w:rsidR="00A14619" w:rsidRPr="00DE49FF" w:rsidRDefault="00A14619" w:rsidP="00A14619">
            <w:pPr>
              <w:rPr>
                <w:rFonts w:ascii="Arial" w:eastAsia="Calibri" w:hAnsi="Arial" w:cs="Arial"/>
              </w:rPr>
            </w:pPr>
          </w:p>
        </w:tc>
      </w:tr>
      <w:tr w:rsidR="00A14619" w:rsidRPr="003B1F5A" w:rsidTr="00A14619">
        <w:trPr>
          <w:trHeight w:val="51"/>
        </w:trPr>
        <w:tc>
          <w:tcPr>
            <w:tcW w:w="5354" w:type="dxa"/>
            <w:gridSpan w:val="3"/>
            <w:tcBorders>
              <w:top w:val="single" w:sz="4" w:space="0" w:color="auto"/>
              <w:left w:val="single" w:sz="4" w:space="0" w:color="auto"/>
              <w:bottom w:val="single" w:sz="4" w:space="0" w:color="auto"/>
              <w:right w:val="single" w:sz="4" w:space="0" w:color="auto"/>
            </w:tcBorders>
          </w:tcPr>
          <w:p w:rsidR="00A14619" w:rsidRPr="003B1F5A" w:rsidRDefault="00A14619" w:rsidP="00FE027B">
            <w:pPr>
              <w:spacing w:before="60" w:after="60"/>
              <w:rPr>
                <w:rFonts w:ascii="Arial" w:eastAsia="Calibri" w:hAnsi="Arial" w:cs="Arial"/>
              </w:rPr>
            </w:pPr>
            <w:r w:rsidRPr="003B1F5A">
              <w:rPr>
                <w:rFonts w:ascii="Arial" w:eastAsia="Calibri" w:hAnsi="Arial" w:cs="Arial"/>
              </w:rPr>
              <w:lastRenderedPageBreak/>
              <w:t xml:space="preserve">Vypracoval: Ing. David Pawera </w:t>
            </w:r>
          </w:p>
        </w:tc>
        <w:tc>
          <w:tcPr>
            <w:tcW w:w="4110" w:type="dxa"/>
            <w:tcBorders>
              <w:top w:val="single" w:sz="4" w:space="0" w:color="auto"/>
              <w:left w:val="single" w:sz="4" w:space="0" w:color="auto"/>
              <w:bottom w:val="single" w:sz="4" w:space="0" w:color="auto"/>
              <w:right w:val="single" w:sz="4" w:space="0" w:color="auto"/>
            </w:tcBorders>
          </w:tcPr>
          <w:p w:rsidR="00A14619" w:rsidRPr="003B1F5A" w:rsidRDefault="00063A32" w:rsidP="00FE027B">
            <w:pPr>
              <w:spacing w:before="60" w:after="60"/>
              <w:rPr>
                <w:rFonts w:ascii="Arial" w:eastAsia="Calibri" w:hAnsi="Arial" w:cs="Arial"/>
              </w:rPr>
            </w:pPr>
            <w:r>
              <w:rPr>
                <w:rFonts w:ascii="Arial" w:eastAsia="Calibri" w:hAnsi="Arial" w:cs="Arial"/>
              </w:rPr>
              <w:t>Verze/datum: 3/16.10</w:t>
            </w:r>
            <w:r w:rsidR="00A14619" w:rsidRPr="003B1F5A">
              <w:rPr>
                <w:rFonts w:ascii="Arial" w:eastAsia="Calibri" w:hAnsi="Arial" w:cs="Arial"/>
              </w:rPr>
              <w:t>.2012</w:t>
            </w:r>
          </w:p>
        </w:tc>
      </w:tr>
    </w:tbl>
    <w:p w:rsidR="00DE49FF" w:rsidRDefault="00DE49FF">
      <w:r>
        <w:br w:type="page"/>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134"/>
        <w:gridCol w:w="24"/>
        <w:gridCol w:w="4937"/>
      </w:tblGrid>
      <w:tr w:rsidR="006E17AC" w:rsidRPr="00B54056" w:rsidTr="006E17AC">
        <w:trPr>
          <w:trHeight w:hRule="exact" w:val="573"/>
        </w:trPr>
        <w:tc>
          <w:tcPr>
            <w:tcW w:w="3510" w:type="dxa"/>
            <w:shd w:val="clear" w:color="auto" w:fill="D9D9D9"/>
            <w:vAlign w:val="center"/>
          </w:tcPr>
          <w:p w:rsidR="006E17AC" w:rsidRPr="00B54056" w:rsidRDefault="006E17AC" w:rsidP="001A5B63">
            <w:pPr>
              <w:spacing w:before="120" w:after="120"/>
              <w:rPr>
                <w:rFonts w:ascii="Arial" w:eastAsia="Calibri" w:hAnsi="Arial" w:cs="Arial"/>
                <w:b/>
                <w:bCs/>
              </w:rPr>
            </w:pPr>
            <w:r w:rsidRPr="00B54056">
              <w:rPr>
                <w:rFonts w:ascii="Arial" w:eastAsia="Calibri" w:hAnsi="Arial" w:cs="Arial"/>
              </w:rPr>
              <w:lastRenderedPageBreak/>
              <w:br w:type="page"/>
            </w:r>
            <w:r w:rsidRPr="00B54056">
              <w:rPr>
                <w:rFonts w:ascii="Arial" w:eastAsia="Calibri" w:hAnsi="Arial" w:cs="Arial"/>
              </w:rPr>
              <w:br w:type="page"/>
            </w:r>
            <w:r w:rsidRPr="00B54056">
              <w:rPr>
                <w:rFonts w:ascii="Arial" w:eastAsia="Calibri" w:hAnsi="Arial" w:cs="Arial"/>
              </w:rPr>
              <w:br w:type="page"/>
            </w:r>
            <w:r w:rsidRPr="00B54056">
              <w:rPr>
                <w:rFonts w:ascii="Arial" w:eastAsia="Calibri" w:hAnsi="Arial" w:cs="Arial"/>
                <w:b/>
                <w:bCs/>
              </w:rPr>
              <w:t>Název projektu:</w:t>
            </w:r>
          </w:p>
        </w:tc>
        <w:tc>
          <w:tcPr>
            <w:tcW w:w="1134" w:type="dxa"/>
            <w:shd w:val="clear" w:color="auto" w:fill="D9D9D9"/>
            <w:vAlign w:val="center"/>
          </w:tcPr>
          <w:p w:rsidR="006E17AC" w:rsidRPr="00B54056" w:rsidRDefault="006E17AC" w:rsidP="006E17AC">
            <w:pPr>
              <w:spacing w:before="120" w:after="120"/>
              <w:rPr>
                <w:rFonts w:ascii="Arial" w:eastAsia="Calibri" w:hAnsi="Arial" w:cs="Arial"/>
                <w:b/>
              </w:rPr>
            </w:pPr>
            <w:r>
              <w:rPr>
                <w:rFonts w:ascii="Arial" w:eastAsia="Calibri" w:hAnsi="Arial" w:cs="Arial"/>
                <w:b/>
              </w:rPr>
              <w:t>A</w:t>
            </w:r>
            <w:r w:rsidR="009E0227">
              <w:rPr>
                <w:rFonts w:ascii="Arial" w:eastAsia="Calibri" w:hAnsi="Arial" w:cs="Arial"/>
                <w:b/>
              </w:rPr>
              <w:t xml:space="preserve"> </w:t>
            </w:r>
            <w:r>
              <w:rPr>
                <w:rFonts w:ascii="Arial" w:eastAsia="Calibri" w:hAnsi="Arial" w:cs="Arial"/>
                <w:b/>
              </w:rPr>
              <w:t>2.1</w:t>
            </w:r>
          </w:p>
        </w:tc>
        <w:tc>
          <w:tcPr>
            <w:tcW w:w="4961" w:type="dxa"/>
            <w:gridSpan w:val="2"/>
            <w:shd w:val="clear" w:color="auto" w:fill="D9D9D9"/>
            <w:vAlign w:val="center"/>
          </w:tcPr>
          <w:p w:rsidR="006E17AC" w:rsidRPr="00B54056" w:rsidRDefault="006E17AC" w:rsidP="006E17AC">
            <w:pPr>
              <w:spacing w:before="120" w:after="120"/>
              <w:rPr>
                <w:rFonts w:ascii="Arial" w:eastAsia="Calibri" w:hAnsi="Arial" w:cs="Arial"/>
                <w:b/>
              </w:rPr>
            </w:pPr>
            <w:r w:rsidRPr="00B54056">
              <w:rPr>
                <w:rFonts w:ascii="Arial" w:eastAsia="Calibri" w:hAnsi="Arial" w:cs="Arial"/>
                <w:b/>
              </w:rPr>
              <w:t>Patentový fond</w:t>
            </w:r>
            <w:r>
              <w:rPr>
                <w:rFonts w:ascii="Arial" w:eastAsia="Calibri" w:hAnsi="Arial" w:cs="Arial"/>
                <w:b/>
              </w:rPr>
              <w:t xml:space="preserve"> Kraje Vysočina</w:t>
            </w:r>
          </w:p>
        </w:tc>
      </w:tr>
      <w:tr w:rsidR="006E17AC" w:rsidRPr="00B54056" w:rsidTr="006E17AC">
        <w:trPr>
          <w:trHeight w:hRule="exact" w:val="850"/>
        </w:trPr>
        <w:tc>
          <w:tcPr>
            <w:tcW w:w="3510" w:type="dxa"/>
            <w:shd w:val="clear" w:color="auto" w:fill="FFFFFF"/>
            <w:vAlign w:val="center"/>
          </w:tcPr>
          <w:p w:rsidR="006E17AC" w:rsidRPr="00B54056" w:rsidRDefault="006E17AC" w:rsidP="001A5B63">
            <w:pPr>
              <w:spacing w:before="120" w:after="120"/>
              <w:rPr>
                <w:rFonts w:ascii="Arial" w:eastAsia="Calibri" w:hAnsi="Arial" w:cs="Arial"/>
                <w:b/>
                <w:bCs/>
              </w:rPr>
            </w:pPr>
            <w:r w:rsidRPr="00B54056">
              <w:rPr>
                <w:rFonts w:ascii="Arial" w:eastAsia="Calibri" w:hAnsi="Arial" w:cs="Arial"/>
                <w:b/>
                <w:bCs/>
              </w:rPr>
              <w:t>Vazba na specifický cíl Strategie:</w:t>
            </w:r>
          </w:p>
        </w:tc>
        <w:tc>
          <w:tcPr>
            <w:tcW w:w="6095" w:type="dxa"/>
            <w:gridSpan w:val="3"/>
            <w:shd w:val="clear" w:color="auto" w:fill="FFFFFF"/>
            <w:vAlign w:val="center"/>
          </w:tcPr>
          <w:p w:rsidR="006E17AC" w:rsidRPr="00B54056" w:rsidRDefault="006E17AC" w:rsidP="001A5B63">
            <w:pPr>
              <w:pStyle w:val="Nadpis3"/>
              <w:spacing w:before="120" w:after="120"/>
              <w:rPr>
                <w:rFonts w:ascii="Arial" w:eastAsia="Times New Roman" w:hAnsi="Arial" w:cs="Arial"/>
                <w:color w:val="auto"/>
              </w:rPr>
            </w:pPr>
            <w:r w:rsidRPr="00B54056">
              <w:rPr>
                <w:rFonts w:ascii="Arial" w:eastAsia="Times New Roman" w:hAnsi="Arial" w:cs="Arial"/>
                <w:color w:val="auto"/>
              </w:rPr>
              <w:t>SC A2 - Podpora komercializace výsledků výzkumu a</w:t>
            </w:r>
            <w:r>
              <w:rPr>
                <w:rFonts w:ascii="Arial" w:eastAsia="Times New Roman" w:hAnsi="Arial" w:cs="Arial"/>
                <w:color w:val="auto"/>
              </w:rPr>
              <w:t> </w:t>
            </w:r>
            <w:r w:rsidRPr="00B54056">
              <w:rPr>
                <w:rFonts w:ascii="Arial" w:eastAsia="Times New Roman" w:hAnsi="Arial" w:cs="Arial"/>
                <w:color w:val="auto"/>
              </w:rPr>
              <w:t>vývoje</w:t>
            </w:r>
          </w:p>
          <w:p w:rsidR="006E17AC" w:rsidRPr="00B54056" w:rsidRDefault="006E17AC" w:rsidP="001A5B63">
            <w:pPr>
              <w:spacing w:before="120" w:after="120"/>
              <w:jc w:val="both"/>
              <w:rPr>
                <w:rFonts w:ascii="Arial" w:eastAsia="Calibri" w:hAnsi="Arial" w:cs="Arial"/>
                <w:b/>
              </w:rPr>
            </w:pPr>
          </w:p>
        </w:tc>
      </w:tr>
      <w:tr w:rsidR="006E17AC" w:rsidRPr="00B54056" w:rsidTr="006E17AC">
        <w:trPr>
          <w:trHeight w:hRule="exact" w:val="567"/>
        </w:trPr>
        <w:tc>
          <w:tcPr>
            <w:tcW w:w="3510" w:type="dxa"/>
            <w:shd w:val="clear" w:color="auto" w:fill="FFFFFF"/>
            <w:vAlign w:val="center"/>
          </w:tcPr>
          <w:p w:rsidR="006E17AC" w:rsidRPr="00B54056" w:rsidRDefault="006E17AC" w:rsidP="001A5B63">
            <w:pPr>
              <w:spacing w:before="120" w:after="120"/>
              <w:rPr>
                <w:rFonts w:ascii="Arial" w:eastAsia="Calibri" w:hAnsi="Arial" w:cs="Arial"/>
                <w:b/>
              </w:rPr>
            </w:pPr>
            <w:r w:rsidRPr="00B54056">
              <w:rPr>
                <w:rFonts w:ascii="Arial" w:eastAsia="Calibri" w:hAnsi="Arial" w:cs="Arial"/>
                <w:b/>
              </w:rPr>
              <w:t>Indikátor dosažení:</w:t>
            </w:r>
          </w:p>
        </w:tc>
        <w:tc>
          <w:tcPr>
            <w:tcW w:w="6095" w:type="dxa"/>
            <w:gridSpan w:val="3"/>
            <w:shd w:val="clear" w:color="auto" w:fill="FFFFFF"/>
            <w:vAlign w:val="center"/>
          </w:tcPr>
          <w:p w:rsidR="006E17AC" w:rsidRPr="00B54056" w:rsidRDefault="006E17AC" w:rsidP="001A5B63">
            <w:pPr>
              <w:spacing w:before="120" w:after="120"/>
              <w:jc w:val="both"/>
              <w:rPr>
                <w:rFonts w:ascii="Arial" w:eastAsia="Calibri" w:hAnsi="Arial" w:cs="Arial"/>
              </w:rPr>
            </w:pPr>
            <w:r w:rsidRPr="00B54056">
              <w:rPr>
                <w:rFonts w:ascii="Arial" w:eastAsia="Calibri" w:hAnsi="Arial" w:cs="Arial"/>
              </w:rPr>
              <w:t>Počet podpořených subjektů</w:t>
            </w:r>
          </w:p>
        </w:tc>
      </w:tr>
      <w:tr w:rsidR="006E17AC" w:rsidRPr="00B54056" w:rsidTr="006E17AC">
        <w:trPr>
          <w:trHeight w:hRule="exact" w:val="567"/>
        </w:trPr>
        <w:tc>
          <w:tcPr>
            <w:tcW w:w="3510" w:type="dxa"/>
            <w:shd w:val="clear" w:color="auto" w:fill="FFFFFF"/>
            <w:vAlign w:val="center"/>
          </w:tcPr>
          <w:p w:rsidR="006E17AC" w:rsidRPr="00B54056" w:rsidRDefault="006E17AC" w:rsidP="001A5B63">
            <w:pPr>
              <w:spacing w:before="120" w:after="120"/>
              <w:rPr>
                <w:rFonts w:ascii="Arial" w:eastAsia="Calibri" w:hAnsi="Arial" w:cs="Arial"/>
              </w:rPr>
            </w:pPr>
            <w:r w:rsidRPr="00B54056">
              <w:rPr>
                <w:rFonts w:ascii="Arial" w:eastAsia="Calibri" w:hAnsi="Arial" w:cs="Arial"/>
                <w:b/>
                <w:bCs/>
              </w:rPr>
              <w:t>Cílová hodnota:</w:t>
            </w:r>
          </w:p>
        </w:tc>
        <w:tc>
          <w:tcPr>
            <w:tcW w:w="6095" w:type="dxa"/>
            <w:gridSpan w:val="3"/>
            <w:shd w:val="clear" w:color="auto" w:fill="FFFFFF"/>
            <w:vAlign w:val="center"/>
          </w:tcPr>
          <w:p w:rsidR="006E17AC" w:rsidRPr="00B54056" w:rsidRDefault="006E17AC" w:rsidP="001A5B63">
            <w:pPr>
              <w:spacing w:before="120" w:after="120"/>
              <w:jc w:val="both"/>
              <w:rPr>
                <w:rFonts w:ascii="Arial" w:eastAsia="Calibri" w:hAnsi="Arial" w:cs="Arial"/>
              </w:rPr>
            </w:pPr>
            <w:r w:rsidRPr="00B54056">
              <w:rPr>
                <w:rFonts w:ascii="Arial" w:eastAsia="Calibri" w:hAnsi="Arial" w:cs="Arial"/>
              </w:rPr>
              <w:t xml:space="preserve">10 ročně </w:t>
            </w:r>
          </w:p>
        </w:tc>
      </w:tr>
      <w:tr w:rsidR="006E17AC" w:rsidRPr="00B54056" w:rsidTr="006E17AC">
        <w:trPr>
          <w:trHeight w:hRule="exact" w:val="567"/>
        </w:trPr>
        <w:tc>
          <w:tcPr>
            <w:tcW w:w="3510" w:type="dxa"/>
            <w:shd w:val="clear" w:color="auto" w:fill="FFFFFF"/>
            <w:vAlign w:val="center"/>
          </w:tcPr>
          <w:p w:rsidR="006E17AC" w:rsidRPr="00B54056" w:rsidRDefault="000A0E97" w:rsidP="001A5B63">
            <w:pPr>
              <w:spacing w:before="120" w:after="120"/>
              <w:rPr>
                <w:rFonts w:ascii="Arial" w:eastAsia="Calibri" w:hAnsi="Arial" w:cs="Arial"/>
              </w:rPr>
            </w:pPr>
            <w:r>
              <w:rPr>
                <w:rFonts w:ascii="Arial" w:eastAsia="Calibri" w:hAnsi="Arial" w:cs="Arial"/>
                <w:b/>
                <w:bCs/>
              </w:rPr>
              <w:t>Možný n</w:t>
            </w:r>
            <w:r w:rsidR="006E17AC" w:rsidRPr="00B54056">
              <w:rPr>
                <w:rFonts w:ascii="Arial" w:eastAsia="Calibri" w:hAnsi="Arial" w:cs="Arial"/>
                <w:b/>
                <w:bCs/>
              </w:rPr>
              <w:t>ositel projektu/aktivity:</w:t>
            </w:r>
          </w:p>
        </w:tc>
        <w:tc>
          <w:tcPr>
            <w:tcW w:w="6095" w:type="dxa"/>
            <w:gridSpan w:val="3"/>
            <w:shd w:val="clear" w:color="auto" w:fill="FFFFFF"/>
            <w:vAlign w:val="center"/>
          </w:tcPr>
          <w:p w:rsidR="006E17AC" w:rsidRPr="00B54056" w:rsidRDefault="006E17AC" w:rsidP="001A5B63">
            <w:pPr>
              <w:spacing w:before="120" w:after="120"/>
              <w:ind w:right="-74"/>
              <w:jc w:val="both"/>
              <w:rPr>
                <w:rFonts w:ascii="Arial" w:eastAsia="Calibri" w:hAnsi="Arial" w:cs="Arial"/>
              </w:rPr>
            </w:pPr>
            <w:r w:rsidRPr="00B54056">
              <w:rPr>
                <w:rFonts w:ascii="Arial" w:eastAsia="Calibri" w:hAnsi="Arial" w:cs="Arial"/>
              </w:rPr>
              <w:t>Kraj Vysočina</w:t>
            </w:r>
          </w:p>
        </w:tc>
      </w:tr>
      <w:tr w:rsidR="006E17AC" w:rsidRPr="00B54056" w:rsidTr="00E97D25">
        <w:trPr>
          <w:trHeight w:val="9598"/>
        </w:trPr>
        <w:tc>
          <w:tcPr>
            <w:tcW w:w="9605" w:type="dxa"/>
            <w:gridSpan w:val="4"/>
          </w:tcPr>
          <w:p w:rsidR="00E97D25" w:rsidRDefault="00E97D25" w:rsidP="00E97D25">
            <w:pPr>
              <w:spacing w:before="120" w:after="120"/>
              <w:rPr>
                <w:rFonts w:ascii="Arial" w:eastAsia="Calibri" w:hAnsi="Arial" w:cs="Arial"/>
                <w:b/>
                <w:bCs/>
              </w:rPr>
            </w:pPr>
            <w:r>
              <w:rPr>
                <w:rFonts w:ascii="Arial" w:eastAsia="Calibri" w:hAnsi="Arial" w:cs="Arial"/>
                <w:b/>
                <w:bCs/>
              </w:rPr>
              <w:t>Popis výchozí situac</w:t>
            </w:r>
            <w:r w:rsidR="007A01CF">
              <w:rPr>
                <w:rFonts w:ascii="Arial" w:eastAsia="Calibri" w:hAnsi="Arial" w:cs="Arial"/>
                <w:b/>
                <w:bCs/>
              </w:rPr>
              <w:t>e, návaznost na zjištění analytické části a SWOT analýzu</w:t>
            </w:r>
            <w:r>
              <w:rPr>
                <w:rFonts w:ascii="Arial" w:eastAsia="Calibri" w:hAnsi="Arial" w:cs="Arial"/>
                <w:b/>
                <w:bCs/>
              </w:rPr>
              <w:t>:</w:t>
            </w:r>
          </w:p>
          <w:p w:rsidR="00E97D25" w:rsidRPr="000A0E97" w:rsidRDefault="00663E1D" w:rsidP="00C97DBF">
            <w:pPr>
              <w:spacing w:before="120" w:line="240" w:lineRule="auto"/>
              <w:jc w:val="both"/>
              <w:rPr>
                <w:rFonts w:ascii="Arial" w:eastAsia="Calibri" w:hAnsi="Arial" w:cs="Arial"/>
                <w:bCs/>
              </w:rPr>
            </w:pPr>
            <w:r>
              <w:rPr>
                <w:rFonts w:ascii="Arial" w:eastAsia="Calibri" w:hAnsi="Arial" w:cs="Arial"/>
                <w:bCs/>
              </w:rPr>
              <w:t xml:space="preserve">Tento projekt vychází z informací získaných v rámci </w:t>
            </w:r>
            <w:r>
              <w:rPr>
                <w:rFonts w:ascii="Arial" w:hAnsi="Arial" w:cs="Arial"/>
              </w:rPr>
              <w:t>terénního šetření ve firmách (kapitola 2, str. 5)</w:t>
            </w:r>
            <w:r>
              <w:rPr>
                <w:rFonts w:ascii="Arial" w:eastAsia="Calibri" w:hAnsi="Arial" w:cs="Arial"/>
                <w:bCs/>
              </w:rPr>
              <w:t>, z nichž vyplynula poptávka výzkumných organizací i firem po asistenci Kraje Vysočina při zajišťování průmyslově-právní ochrany výsledků výzkumu a vývoje, které mají být transferovány do aplikačního sektoru (ve formě finanční podpory). Tento projekt zároveň řeší jednu z identifikovaných slabých stránek ve SWOT analýze – nízkou úroveň průmyslově-právní ochrany výsledků výzkumu a vývoje u firem a výzkumných organizací na území Kraje Vysočina.</w:t>
            </w:r>
            <w:r w:rsidR="00EA0EC8">
              <w:rPr>
                <w:rFonts w:ascii="Arial" w:eastAsia="Calibri" w:hAnsi="Arial" w:cs="Arial"/>
                <w:bCs/>
              </w:rPr>
              <w:t xml:space="preserve"> </w:t>
            </w:r>
          </w:p>
          <w:p w:rsidR="006E17AC" w:rsidRPr="00B54056" w:rsidRDefault="006E17AC" w:rsidP="00E97D25">
            <w:pPr>
              <w:spacing w:before="120" w:after="120"/>
              <w:rPr>
                <w:rFonts w:ascii="Arial" w:eastAsia="Calibri" w:hAnsi="Arial" w:cs="Arial"/>
                <w:b/>
                <w:bCs/>
              </w:rPr>
            </w:pPr>
            <w:r w:rsidRPr="00B54056">
              <w:rPr>
                <w:rFonts w:ascii="Arial" w:eastAsia="Calibri" w:hAnsi="Arial" w:cs="Arial"/>
                <w:b/>
                <w:bCs/>
              </w:rPr>
              <w:t>Stručný popis projektu/aktivity – návrh postupu k dosažení stanovených indikátorů:</w:t>
            </w:r>
          </w:p>
          <w:p w:rsidR="006E17AC" w:rsidRPr="00B54056" w:rsidRDefault="006E17AC" w:rsidP="001A5B63">
            <w:pPr>
              <w:pStyle w:val="Zkladntext"/>
              <w:jc w:val="both"/>
              <w:rPr>
                <w:rFonts w:ascii="Arial" w:hAnsi="Arial" w:cs="Arial"/>
                <w:sz w:val="22"/>
                <w:szCs w:val="22"/>
              </w:rPr>
            </w:pPr>
            <w:r w:rsidRPr="00B54056">
              <w:rPr>
                <w:rFonts w:ascii="Arial" w:hAnsi="Arial" w:cs="Arial"/>
                <w:sz w:val="22"/>
                <w:szCs w:val="22"/>
              </w:rPr>
              <w:t>Patentový fond bude mít za cíl podpořit potenciální přihlašovatele vynálezů, vlastníky vynálezů, malé a střední podniky, VŠ a výzkumné ústavy při zajišťování průmyslově-právní ochrany výsledků jejich VaV aktivit. Žadatelé budou moci získat dotaci až do výše 400 000,- Kč</w:t>
            </w:r>
            <w:r w:rsidR="0097009B">
              <w:rPr>
                <w:rFonts w:ascii="Arial" w:hAnsi="Arial" w:cs="Arial"/>
                <w:sz w:val="22"/>
                <w:szCs w:val="22"/>
              </w:rPr>
              <w:t xml:space="preserve"> </w:t>
            </w:r>
            <w:r w:rsidR="004A1232">
              <w:rPr>
                <w:rFonts w:ascii="Arial" w:hAnsi="Arial" w:cs="Arial"/>
                <w:sz w:val="22"/>
                <w:szCs w:val="22"/>
              </w:rPr>
              <w:t>(pro případ přihlášky k udělení evropského či jiného zahraničního patentu, např. americký patent)</w:t>
            </w:r>
            <w:r w:rsidRPr="00B54056">
              <w:rPr>
                <w:rFonts w:ascii="Arial" w:hAnsi="Arial" w:cs="Arial"/>
                <w:sz w:val="22"/>
                <w:szCs w:val="22"/>
              </w:rPr>
              <w:t xml:space="preserve">. Z této dotace bude možné pokrýt až 80 % nákladů spojených s ochranou průmyslového vlastnictví souvisejícího s přihlášením vynálezu </w:t>
            </w:r>
            <w:r w:rsidR="004A1232">
              <w:rPr>
                <w:rFonts w:ascii="Arial" w:hAnsi="Arial" w:cs="Arial"/>
                <w:sz w:val="22"/>
                <w:szCs w:val="22"/>
              </w:rPr>
              <w:t xml:space="preserve">(národního, evropského či jiného, např. amerického) </w:t>
            </w:r>
            <w:r w:rsidRPr="00B54056">
              <w:rPr>
                <w:rFonts w:ascii="Arial" w:hAnsi="Arial" w:cs="Arial"/>
                <w:sz w:val="22"/>
                <w:szCs w:val="22"/>
              </w:rPr>
              <w:t>nebo užitného vzoru. Předběžný odhad roz</w:t>
            </w:r>
            <w:r w:rsidR="004A1232">
              <w:rPr>
                <w:rFonts w:ascii="Arial" w:hAnsi="Arial" w:cs="Arial"/>
                <w:sz w:val="22"/>
                <w:szCs w:val="22"/>
              </w:rPr>
              <w:t>počtu patentového fondu činí 1</w:t>
            </w:r>
            <w:r w:rsidRPr="00B54056">
              <w:rPr>
                <w:rFonts w:ascii="Arial" w:hAnsi="Arial" w:cs="Arial"/>
                <w:sz w:val="22"/>
                <w:szCs w:val="22"/>
              </w:rPr>
              <w:t xml:space="preserve"> mil. Kč</w:t>
            </w:r>
            <w:r w:rsidR="004A1232">
              <w:rPr>
                <w:rFonts w:ascii="Arial" w:hAnsi="Arial" w:cs="Arial"/>
                <w:sz w:val="22"/>
                <w:szCs w:val="22"/>
              </w:rPr>
              <w:t xml:space="preserve"> (předpokládá se, že jen menšina žadatelů bude žádat o udělení evropského či jiného zahraničního patentu)</w:t>
            </w:r>
            <w:r w:rsidRPr="00B54056">
              <w:rPr>
                <w:rFonts w:ascii="Arial" w:hAnsi="Arial" w:cs="Arial"/>
                <w:sz w:val="22"/>
                <w:szCs w:val="22"/>
              </w:rPr>
              <w:t>.</w:t>
            </w:r>
            <w:r>
              <w:rPr>
                <w:rFonts w:ascii="Arial" w:hAnsi="Arial" w:cs="Arial"/>
                <w:sz w:val="22"/>
                <w:szCs w:val="22"/>
              </w:rPr>
              <w:t xml:space="preserve"> </w:t>
            </w:r>
          </w:p>
          <w:p w:rsidR="006E17AC" w:rsidRPr="00B54056" w:rsidRDefault="006E17AC" w:rsidP="001A5B63">
            <w:pPr>
              <w:pStyle w:val="Zkladntext"/>
              <w:jc w:val="both"/>
              <w:rPr>
                <w:rFonts w:ascii="Arial" w:hAnsi="Arial" w:cs="Arial"/>
                <w:sz w:val="22"/>
                <w:szCs w:val="22"/>
              </w:rPr>
            </w:pPr>
          </w:p>
          <w:p w:rsidR="006E17AC" w:rsidRPr="00B54056" w:rsidRDefault="006E17AC" w:rsidP="00E97D25">
            <w:pPr>
              <w:pStyle w:val="Zkladntext"/>
              <w:spacing w:before="120" w:after="120"/>
              <w:rPr>
                <w:rFonts w:ascii="Arial" w:hAnsi="Arial" w:cs="Arial"/>
                <w:b/>
                <w:sz w:val="22"/>
                <w:szCs w:val="22"/>
              </w:rPr>
            </w:pPr>
            <w:r w:rsidRPr="00B54056">
              <w:rPr>
                <w:rFonts w:ascii="Arial" w:hAnsi="Arial" w:cs="Arial"/>
                <w:b/>
                <w:sz w:val="22"/>
                <w:szCs w:val="22"/>
              </w:rPr>
              <w:t>Hlavní etapy – časový harmonogram projektu/aktivity:</w:t>
            </w:r>
          </w:p>
          <w:p w:rsidR="006E17AC" w:rsidRPr="00B54056" w:rsidRDefault="006E17AC" w:rsidP="001A5B63">
            <w:pPr>
              <w:pStyle w:val="Zkladntext"/>
              <w:rPr>
                <w:rFonts w:ascii="Arial" w:hAnsi="Arial" w:cs="Arial"/>
                <w:sz w:val="22"/>
                <w:szCs w:val="22"/>
              </w:rPr>
            </w:pPr>
            <w:r w:rsidRPr="00B54056">
              <w:rPr>
                <w:rFonts w:ascii="Arial" w:hAnsi="Arial" w:cs="Arial"/>
                <w:sz w:val="22"/>
                <w:szCs w:val="22"/>
              </w:rPr>
              <w:t>Zpracování projektové fiše Patentového fondu (forma dotačního programu), výběr o</w:t>
            </w:r>
            <w:r w:rsidR="00717DA4">
              <w:rPr>
                <w:rFonts w:ascii="Arial" w:hAnsi="Arial" w:cs="Arial"/>
                <w:sz w:val="22"/>
                <w:szCs w:val="22"/>
              </w:rPr>
              <w:t>dborných konzultantů: 1 - 3/2015</w:t>
            </w:r>
          </w:p>
          <w:p w:rsidR="006E17AC" w:rsidRPr="00B54056" w:rsidRDefault="006E17AC" w:rsidP="001A5B63">
            <w:pPr>
              <w:pStyle w:val="Zkladntext"/>
              <w:rPr>
                <w:rFonts w:ascii="Arial" w:hAnsi="Arial" w:cs="Arial"/>
                <w:sz w:val="22"/>
                <w:szCs w:val="22"/>
              </w:rPr>
            </w:pPr>
            <w:r w:rsidRPr="00B54056">
              <w:rPr>
                <w:rFonts w:ascii="Arial" w:hAnsi="Arial" w:cs="Arial"/>
                <w:sz w:val="22"/>
                <w:szCs w:val="22"/>
              </w:rPr>
              <w:t>Schválení Patentového fo</w:t>
            </w:r>
            <w:r w:rsidR="00717DA4">
              <w:rPr>
                <w:rFonts w:ascii="Arial" w:hAnsi="Arial" w:cs="Arial"/>
                <w:sz w:val="22"/>
                <w:szCs w:val="22"/>
              </w:rPr>
              <w:t>ndu v orgánech kraje: 4 – 6/2015</w:t>
            </w:r>
          </w:p>
          <w:p w:rsidR="006E17AC" w:rsidRPr="00B54056" w:rsidRDefault="00717DA4" w:rsidP="001A5B63">
            <w:pPr>
              <w:pStyle w:val="Zkladntext"/>
              <w:rPr>
                <w:rFonts w:ascii="Arial" w:hAnsi="Arial" w:cs="Arial"/>
                <w:sz w:val="22"/>
                <w:szCs w:val="22"/>
              </w:rPr>
            </w:pPr>
            <w:r>
              <w:rPr>
                <w:rFonts w:ascii="Arial" w:hAnsi="Arial" w:cs="Arial"/>
                <w:sz w:val="22"/>
                <w:szCs w:val="22"/>
              </w:rPr>
              <w:t>Vyhlášení programu: 9/2015</w:t>
            </w:r>
          </w:p>
          <w:p w:rsidR="006E17AC" w:rsidRPr="00B54056" w:rsidRDefault="006E17AC" w:rsidP="001A5B63">
            <w:pPr>
              <w:pStyle w:val="Zkladntext"/>
              <w:rPr>
                <w:rFonts w:ascii="Arial" w:hAnsi="Arial" w:cs="Arial"/>
                <w:b/>
                <w:sz w:val="22"/>
                <w:szCs w:val="22"/>
              </w:rPr>
            </w:pPr>
          </w:p>
          <w:p w:rsidR="006E17AC" w:rsidRPr="00B54056" w:rsidRDefault="006E17AC" w:rsidP="00E97D25">
            <w:pPr>
              <w:pStyle w:val="Zkladntext"/>
              <w:spacing w:before="120" w:after="120"/>
              <w:rPr>
                <w:rFonts w:ascii="Arial" w:hAnsi="Arial" w:cs="Arial"/>
                <w:b/>
                <w:sz w:val="22"/>
                <w:szCs w:val="22"/>
              </w:rPr>
            </w:pPr>
            <w:r w:rsidRPr="00B54056">
              <w:rPr>
                <w:rFonts w:ascii="Arial" w:hAnsi="Arial" w:cs="Arial"/>
                <w:b/>
                <w:sz w:val="22"/>
                <w:szCs w:val="22"/>
              </w:rPr>
              <w:t>Náklady projektu a identifikace možných finančních zdrojů:</w:t>
            </w:r>
          </w:p>
          <w:p w:rsidR="006E17AC" w:rsidRDefault="006E17AC" w:rsidP="001A5B63">
            <w:pPr>
              <w:pStyle w:val="Zkladntext"/>
              <w:rPr>
                <w:rFonts w:ascii="Arial" w:hAnsi="Arial" w:cs="Arial"/>
                <w:sz w:val="22"/>
                <w:szCs w:val="22"/>
              </w:rPr>
            </w:pPr>
            <w:r w:rsidRPr="00B54056">
              <w:rPr>
                <w:rFonts w:ascii="Arial" w:hAnsi="Arial" w:cs="Arial"/>
                <w:sz w:val="22"/>
                <w:szCs w:val="22"/>
              </w:rPr>
              <w:t>100 tis. Kč na expertní služby konzulta</w:t>
            </w:r>
            <w:r w:rsidR="004A1232">
              <w:rPr>
                <w:rFonts w:ascii="Arial" w:hAnsi="Arial" w:cs="Arial"/>
                <w:sz w:val="22"/>
                <w:szCs w:val="22"/>
              </w:rPr>
              <w:t xml:space="preserve">ntů při zpracování programu, 1 </w:t>
            </w:r>
            <w:r w:rsidRPr="00B54056">
              <w:rPr>
                <w:rFonts w:ascii="Arial" w:hAnsi="Arial" w:cs="Arial"/>
                <w:sz w:val="22"/>
                <w:szCs w:val="22"/>
              </w:rPr>
              <w:t>mil. Kč alokace programu; prostředky Kraje Vysočina</w:t>
            </w:r>
          </w:p>
          <w:p w:rsidR="00E97D25" w:rsidRPr="00B54056" w:rsidRDefault="00E97D25" w:rsidP="001A5B63">
            <w:pPr>
              <w:pStyle w:val="Zkladntext"/>
              <w:rPr>
                <w:rFonts w:ascii="Arial" w:hAnsi="Arial" w:cs="Arial"/>
                <w:sz w:val="22"/>
                <w:szCs w:val="22"/>
              </w:rPr>
            </w:pPr>
          </w:p>
          <w:p w:rsidR="006E17AC" w:rsidRPr="00B54056" w:rsidRDefault="006E17AC" w:rsidP="001A5B63">
            <w:pPr>
              <w:pStyle w:val="Zkladntext"/>
              <w:rPr>
                <w:rFonts w:ascii="Arial" w:hAnsi="Arial" w:cs="Arial"/>
                <w:sz w:val="22"/>
                <w:szCs w:val="22"/>
              </w:rPr>
            </w:pPr>
          </w:p>
          <w:tbl>
            <w:tblPr>
              <w:tblW w:w="62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54"/>
              <w:gridCol w:w="2778"/>
            </w:tblGrid>
            <w:tr w:rsidR="006E17AC" w:rsidRPr="00B54056" w:rsidTr="001A5B63">
              <w:trPr>
                <w:jc w:val="center"/>
              </w:trPr>
              <w:tc>
                <w:tcPr>
                  <w:tcW w:w="6232" w:type="dxa"/>
                  <w:gridSpan w:val="2"/>
                  <w:tcBorders>
                    <w:bottom w:val="single" w:sz="4" w:space="0" w:color="000000"/>
                  </w:tcBorders>
                  <w:shd w:val="clear" w:color="auto" w:fill="BFBFBF"/>
                  <w:vAlign w:val="center"/>
                </w:tcPr>
                <w:p w:rsidR="006E17AC" w:rsidRPr="00B54056" w:rsidRDefault="006E17AC" w:rsidP="001A5B63">
                  <w:pPr>
                    <w:pStyle w:val="Zkladntext"/>
                    <w:jc w:val="center"/>
                    <w:rPr>
                      <w:rFonts w:ascii="Arial" w:hAnsi="Arial" w:cs="Arial"/>
                      <w:b/>
                      <w:sz w:val="22"/>
                      <w:szCs w:val="22"/>
                    </w:rPr>
                  </w:pPr>
                  <w:r w:rsidRPr="00B54056">
                    <w:rPr>
                      <w:rFonts w:ascii="Arial" w:hAnsi="Arial" w:cs="Arial"/>
                      <w:b/>
                      <w:sz w:val="22"/>
                      <w:szCs w:val="22"/>
                    </w:rPr>
                    <w:t xml:space="preserve">Identifikace možných finančních zdrojů (v </w:t>
                  </w:r>
                  <w:r>
                    <w:rPr>
                      <w:rFonts w:ascii="Arial" w:hAnsi="Arial" w:cs="Arial"/>
                      <w:b/>
                      <w:sz w:val="22"/>
                      <w:szCs w:val="22"/>
                    </w:rPr>
                    <w:t>tis.</w:t>
                  </w:r>
                  <w:r w:rsidRPr="00B54056">
                    <w:rPr>
                      <w:rFonts w:ascii="Arial" w:hAnsi="Arial" w:cs="Arial"/>
                      <w:b/>
                      <w:sz w:val="22"/>
                      <w:szCs w:val="22"/>
                    </w:rPr>
                    <w:t xml:space="preserve"> Kč)</w:t>
                  </w:r>
                </w:p>
              </w:tc>
            </w:tr>
            <w:tr w:rsidR="006E17AC" w:rsidRPr="00B54056" w:rsidTr="001A5B63">
              <w:trPr>
                <w:jc w:val="center"/>
              </w:trPr>
              <w:tc>
                <w:tcPr>
                  <w:tcW w:w="3454" w:type="dxa"/>
                  <w:shd w:val="clear" w:color="auto" w:fill="D9D9D9"/>
                </w:tcPr>
                <w:p w:rsidR="006E17AC" w:rsidRPr="00B54056" w:rsidRDefault="006E17AC" w:rsidP="001A5B63">
                  <w:pPr>
                    <w:pStyle w:val="Zkladntext"/>
                    <w:rPr>
                      <w:rFonts w:ascii="Arial" w:hAnsi="Arial" w:cs="Arial"/>
                      <w:b/>
                      <w:sz w:val="22"/>
                      <w:szCs w:val="22"/>
                    </w:rPr>
                  </w:pPr>
                  <w:r w:rsidRPr="00B54056">
                    <w:rPr>
                      <w:rFonts w:ascii="Arial" w:hAnsi="Arial" w:cs="Arial"/>
                      <w:b/>
                      <w:sz w:val="22"/>
                      <w:szCs w:val="22"/>
                    </w:rPr>
                    <w:t>Zdroj</w:t>
                  </w:r>
                </w:p>
              </w:tc>
              <w:tc>
                <w:tcPr>
                  <w:tcW w:w="2778" w:type="dxa"/>
                  <w:shd w:val="clear" w:color="auto" w:fill="D9D9D9"/>
                  <w:vAlign w:val="center"/>
                </w:tcPr>
                <w:p w:rsidR="006E17AC" w:rsidRPr="00B54056" w:rsidRDefault="00717DA4" w:rsidP="001A5B63">
                  <w:pPr>
                    <w:pStyle w:val="Zkladntext"/>
                    <w:jc w:val="center"/>
                    <w:rPr>
                      <w:rFonts w:ascii="Arial" w:hAnsi="Arial" w:cs="Arial"/>
                      <w:b/>
                      <w:sz w:val="22"/>
                      <w:szCs w:val="22"/>
                    </w:rPr>
                  </w:pPr>
                  <w:r>
                    <w:rPr>
                      <w:rFonts w:ascii="Arial" w:hAnsi="Arial" w:cs="Arial"/>
                      <w:b/>
                      <w:sz w:val="22"/>
                      <w:szCs w:val="22"/>
                    </w:rPr>
                    <w:t>2015</w:t>
                  </w:r>
                </w:p>
              </w:tc>
            </w:tr>
            <w:tr w:rsidR="006E17AC" w:rsidRPr="00B54056" w:rsidTr="001A5B63">
              <w:trPr>
                <w:jc w:val="center"/>
              </w:trPr>
              <w:tc>
                <w:tcPr>
                  <w:tcW w:w="3454" w:type="dxa"/>
                  <w:tcBorders>
                    <w:bottom w:val="single" w:sz="4" w:space="0" w:color="000000"/>
                  </w:tcBorders>
                </w:tcPr>
                <w:p w:rsidR="006E17AC" w:rsidRPr="00B54056" w:rsidRDefault="006E17AC" w:rsidP="001A5B63">
                  <w:pPr>
                    <w:pStyle w:val="Zkladntext"/>
                    <w:rPr>
                      <w:rFonts w:ascii="Arial" w:hAnsi="Arial" w:cs="Arial"/>
                      <w:sz w:val="22"/>
                      <w:szCs w:val="22"/>
                    </w:rPr>
                  </w:pPr>
                  <w:r>
                    <w:rPr>
                      <w:rFonts w:ascii="Arial" w:hAnsi="Arial" w:cs="Arial"/>
                      <w:sz w:val="22"/>
                      <w:szCs w:val="22"/>
                    </w:rPr>
                    <w:t>Rozpočet</w:t>
                  </w:r>
                  <w:r w:rsidRPr="00B54056">
                    <w:rPr>
                      <w:rFonts w:ascii="Arial" w:hAnsi="Arial" w:cs="Arial"/>
                      <w:sz w:val="22"/>
                      <w:szCs w:val="22"/>
                    </w:rPr>
                    <w:t xml:space="preserve"> Kraje Vysočina</w:t>
                  </w:r>
                </w:p>
              </w:tc>
              <w:tc>
                <w:tcPr>
                  <w:tcW w:w="2778" w:type="dxa"/>
                  <w:tcBorders>
                    <w:bottom w:val="single" w:sz="4" w:space="0" w:color="000000"/>
                  </w:tcBorders>
                  <w:vAlign w:val="center"/>
                </w:tcPr>
                <w:p w:rsidR="006E17AC" w:rsidRPr="00B54056" w:rsidRDefault="004A1232" w:rsidP="001A5B63">
                  <w:pPr>
                    <w:pStyle w:val="Zkladntext"/>
                    <w:jc w:val="center"/>
                    <w:rPr>
                      <w:rFonts w:ascii="Arial" w:hAnsi="Arial" w:cs="Arial"/>
                      <w:sz w:val="22"/>
                      <w:szCs w:val="22"/>
                    </w:rPr>
                  </w:pPr>
                  <w:r>
                    <w:rPr>
                      <w:rFonts w:ascii="Arial" w:hAnsi="Arial" w:cs="Arial"/>
                      <w:sz w:val="22"/>
                      <w:szCs w:val="22"/>
                    </w:rPr>
                    <w:t>1 1</w:t>
                  </w:r>
                  <w:r w:rsidR="006E17AC">
                    <w:rPr>
                      <w:rFonts w:ascii="Arial" w:hAnsi="Arial" w:cs="Arial"/>
                      <w:sz w:val="22"/>
                      <w:szCs w:val="22"/>
                    </w:rPr>
                    <w:t>00</w:t>
                  </w:r>
                </w:p>
              </w:tc>
            </w:tr>
          </w:tbl>
          <w:p w:rsidR="006E17AC" w:rsidRPr="00B54056" w:rsidRDefault="006E17AC" w:rsidP="001A5B63">
            <w:pPr>
              <w:rPr>
                <w:rFonts w:ascii="Arial" w:eastAsia="Calibri" w:hAnsi="Arial" w:cs="Arial"/>
              </w:rPr>
            </w:pPr>
          </w:p>
        </w:tc>
      </w:tr>
      <w:tr w:rsidR="006E17AC" w:rsidRPr="00B54056" w:rsidTr="006E17AC">
        <w:trPr>
          <w:trHeight w:val="270"/>
        </w:trPr>
        <w:tc>
          <w:tcPr>
            <w:tcW w:w="4668" w:type="dxa"/>
            <w:gridSpan w:val="3"/>
          </w:tcPr>
          <w:p w:rsidR="006E17AC" w:rsidRPr="00B54056" w:rsidRDefault="006E17AC" w:rsidP="001A5B63">
            <w:pPr>
              <w:spacing w:before="60" w:after="60"/>
              <w:rPr>
                <w:rFonts w:ascii="Arial" w:eastAsia="Calibri" w:hAnsi="Arial" w:cs="Arial"/>
              </w:rPr>
            </w:pPr>
            <w:r w:rsidRPr="00B54056">
              <w:rPr>
                <w:rFonts w:ascii="Arial" w:eastAsia="Calibri" w:hAnsi="Arial" w:cs="Arial"/>
              </w:rPr>
              <w:t>Vypracoval: Ing. David Pawera</w:t>
            </w:r>
          </w:p>
        </w:tc>
        <w:tc>
          <w:tcPr>
            <w:tcW w:w="4937" w:type="dxa"/>
          </w:tcPr>
          <w:p w:rsidR="006E17AC" w:rsidRPr="00B54056" w:rsidRDefault="006E17AC" w:rsidP="009E0227">
            <w:pPr>
              <w:spacing w:before="60" w:after="60"/>
              <w:rPr>
                <w:rFonts w:ascii="Arial" w:eastAsia="Calibri" w:hAnsi="Arial" w:cs="Arial"/>
              </w:rPr>
            </w:pPr>
            <w:r w:rsidRPr="00B54056">
              <w:rPr>
                <w:rFonts w:ascii="Arial" w:eastAsia="Calibri" w:hAnsi="Arial" w:cs="Arial"/>
              </w:rPr>
              <w:t>Verze/datum:</w:t>
            </w:r>
            <w:r w:rsidR="00C97DBF">
              <w:rPr>
                <w:rFonts w:ascii="Arial" w:eastAsia="Calibri" w:hAnsi="Arial" w:cs="Arial"/>
              </w:rPr>
              <w:t xml:space="preserve"> </w:t>
            </w:r>
            <w:r w:rsidR="004A1232">
              <w:rPr>
                <w:rFonts w:ascii="Arial" w:eastAsia="Calibri" w:hAnsi="Arial" w:cs="Arial"/>
              </w:rPr>
              <w:t>2/</w:t>
            </w:r>
            <w:r w:rsidR="009E0227">
              <w:rPr>
                <w:rFonts w:ascii="Arial" w:eastAsia="Calibri" w:hAnsi="Arial" w:cs="Arial"/>
              </w:rPr>
              <w:t>1</w:t>
            </w:r>
            <w:r w:rsidR="004A1232">
              <w:rPr>
                <w:rFonts w:ascii="Arial" w:eastAsia="Calibri" w:hAnsi="Arial" w:cs="Arial"/>
              </w:rPr>
              <w:t>1.9</w:t>
            </w:r>
            <w:r w:rsidRPr="00B54056">
              <w:rPr>
                <w:rFonts w:ascii="Arial" w:eastAsia="Calibri" w:hAnsi="Arial" w:cs="Arial"/>
              </w:rPr>
              <w:t>.2012</w:t>
            </w:r>
          </w:p>
        </w:tc>
      </w:tr>
    </w:tbl>
    <w:p w:rsidR="001A5B63" w:rsidRDefault="001A5B63" w:rsidP="00AF0ED3">
      <w:pPr>
        <w:rPr>
          <w:rFonts w:ascii="Arial" w:hAnsi="Arial" w:cs="Arial"/>
          <w:b/>
          <w:sz w:val="24"/>
        </w:rPr>
      </w:pPr>
    </w:p>
    <w:p w:rsidR="00DA586F" w:rsidRDefault="00DA586F">
      <w:pPr>
        <w:rPr>
          <w:rFonts w:ascii="Arial" w:hAnsi="Arial" w:cs="Arial"/>
          <w:b/>
          <w:sz w:val="24"/>
        </w:rPr>
      </w:pPr>
      <w:r>
        <w:rPr>
          <w:rFonts w:ascii="Arial" w:hAnsi="Arial" w:cs="Arial"/>
          <w:b/>
          <w:sz w:val="24"/>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169"/>
        <w:gridCol w:w="5033"/>
      </w:tblGrid>
      <w:tr w:rsidR="00E97D25" w:rsidRPr="00B57A0F" w:rsidTr="00237A63">
        <w:trPr>
          <w:trHeight w:hRule="exact" w:val="851"/>
        </w:trPr>
        <w:tc>
          <w:tcPr>
            <w:tcW w:w="3545" w:type="dxa"/>
            <w:shd w:val="clear" w:color="auto" w:fill="D9D9D9"/>
            <w:vAlign w:val="center"/>
          </w:tcPr>
          <w:p w:rsidR="00E97D25" w:rsidRPr="00B54056" w:rsidRDefault="00E97D25" w:rsidP="00E97D25">
            <w:pPr>
              <w:spacing w:before="120" w:after="120" w:line="240" w:lineRule="auto"/>
              <w:rPr>
                <w:rFonts w:ascii="Arial" w:eastAsia="Calibri" w:hAnsi="Arial" w:cs="Arial"/>
                <w:b/>
                <w:bCs/>
              </w:rPr>
            </w:pPr>
            <w:r w:rsidRPr="00B54056">
              <w:rPr>
                <w:rFonts w:ascii="Arial" w:eastAsia="Calibri" w:hAnsi="Arial" w:cs="Arial"/>
              </w:rPr>
              <w:lastRenderedPageBreak/>
              <w:br w:type="page"/>
            </w:r>
            <w:r w:rsidRPr="00B54056">
              <w:rPr>
                <w:rFonts w:ascii="Arial" w:eastAsia="Calibri" w:hAnsi="Arial" w:cs="Arial"/>
              </w:rPr>
              <w:br w:type="page"/>
            </w:r>
            <w:r w:rsidRPr="00B54056">
              <w:rPr>
                <w:rFonts w:ascii="Arial" w:eastAsia="Calibri" w:hAnsi="Arial" w:cs="Arial"/>
              </w:rPr>
              <w:br w:type="page"/>
            </w:r>
            <w:r w:rsidRPr="00B54056">
              <w:rPr>
                <w:rFonts w:ascii="Arial" w:eastAsia="Calibri" w:hAnsi="Arial" w:cs="Arial"/>
                <w:b/>
                <w:bCs/>
              </w:rPr>
              <w:t>Název projektu:</w:t>
            </w:r>
          </w:p>
        </w:tc>
        <w:tc>
          <w:tcPr>
            <w:tcW w:w="1169" w:type="dxa"/>
            <w:shd w:val="clear" w:color="auto" w:fill="D9D9D9"/>
            <w:vAlign w:val="center"/>
          </w:tcPr>
          <w:p w:rsidR="00E97D25" w:rsidRPr="00B54056" w:rsidRDefault="00E97D25" w:rsidP="00E97D25">
            <w:pPr>
              <w:spacing w:before="120" w:after="120" w:line="240" w:lineRule="auto"/>
              <w:rPr>
                <w:rFonts w:ascii="Arial" w:eastAsia="Calibri" w:hAnsi="Arial" w:cs="Arial"/>
                <w:b/>
              </w:rPr>
            </w:pPr>
            <w:r>
              <w:rPr>
                <w:rFonts w:ascii="Arial" w:eastAsia="Calibri" w:hAnsi="Arial" w:cs="Arial"/>
                <w:b/>
              </w:rPr>
              <w:t>A</w:t>
            </w:r>
            <w:r w:rsidR="009E0227">
              <w:rPr>
                <w:rFonts w:ascii="Arial" w:eastAsia="Calibri" w:hAnsi="Arial" w:cs="Arial"/>
                <w:b/>
              </w:rPr>
              <w:t xml:space="preserve"> </w:t>
            </w:r>
            <w:r>
              <w:rPr>
                <w:rFonts w:ascii="Arial" w:eastAsia="Calibri" w:hAnsi="Arial" w:cs="Arial"/>
                <w:b/>
              </w:rPr>
              <w:t>2.2</w:t>
            </w:r>
          </w:p>
        </w:tc>
        <w:tc>
          <w:tcPr>
            <w:tcW w:w="5033" w:type="dxa"/>
            <w:shd w:val="clear" w:color="auto" w:fill="D9D9D9"/>
            <w:vAlign w:val="center"/>
          </w:tcPr>
          <w:p w:rsidR="00E97D25" w:rsidRPr="00B54056" w:rsidRDefault="00E97D25" w:rsidP="00E97D25">
            <w:pPr>
              <w:spacing w:before="120" w:after="120" w:line="240" w:lineRule="auto"/>
              <w:rPr>
                <w:rFonts w:ascii="Arial" w:eastAsia="Calibri" w:hAnsi="Arial" w:cs="Arial"/>
                <w:b/>
              </w:rPr>
            </w:pPr>
            <w:r w:rsidRPr="00B54056">
              <w:rPr>
                <w:rFonts w:ascii="Arial" w:eastAsia="Calibri" w:hAnsi="Arial" w:cs="Arial"/>
                <w:b/>
              </w:rPr>
              <w:t>Podpora firem v Kraji Vysočina na vytvoření pracovních míst pro VaVaI</w:t>
            </w:r>
          </w:p>
        </w:tc>
      </w:tr>
      <w:tr w:rsidR="00E97D25" w:rsidRPr="00B57A0F" w:rsidTr="001A5B63">
        <w:trPr>
          <w:trHeight w:hRule="exact" w:val="855"/>
        </w:trPr>
        <w:tc>
          <w:tcPr>
            <w:tcW w:w="3545" w:type="dxa"/>
            <w:shd w:val="clear" w:color="auto" w:fill="FFFFFF"/>
            <w:vAlign w:val="center"/>
          </w:tcPr>
          <w:p w:rsidR="00E97D25" w:rsidRPr="00B54056" w:rsidRDefault="00E97D25" w:rsidP="00B54056">
            <w:pPr>
              <w:spacing w:before="120" w:after="120" w:line="240" w:lineRule="auto"/>
              <w:rPr>
                <w:rFonts w:ascii="Arial" w:eastAsia="Calibri" w:hAnsi="Arial" w:cs="Arial"/>
                <w:b/>
                <w:bCs/>
              </w:rPr>
            </w:pPr>
            <w:r w:rsidRPr="00B54056">
              <w:rPr>
                <w:rFonts w:ascii="Arial" w:eastAsia="Calibri" w:hAnsi="Arial" w:cs="Arial"/>
                <w:b/>
                <w:bCs/>
              </w:rPr>
              <w:t>Vazba na specifický cíl Strategie:</w:t>
            </w:r>
          </w:p>
        </w:tc>
        <w:tc>
          <w:tcPr>
            <w:tcW w:w="6202" w:type="dxa"/>
            <w:gridSpan w:val="2"/>
            <w:shd w:val="clear" w:color="auto" w:fill="FFFFFF"/>
            <w:vAlign w:val="center"/>
          </w:tcPr>
          <w:p w:rsidR="00E97D25" w:rsidRPr="00B54056" w:rsidRDefault="00E97D25" w:rsidP="001A5B63">
            <w:pPr>
              <w:pStyle w:val="Nadpis3"/>
              <w:spacing w:before="120" w:after="120" w:line="240" w:lineRule="auto"/>
              <w:rPr>
                <w:rFonts w:ascii="Arial" w:eastAsia="Times New Roman" w:hAnsi="Arial" w:cs="Arial"/>
                <w:color w:val="auto"/>
              </w:rPr>
            </w:pPr>
            <w:r w:rsidRPr="00B54056">
              <w:rPr>
                <w:rFonts w:ascii="Arial" w:eastAsia="Times New Roman" w:hAnsi="Arial" w:cs="Arial"/>
                <w:color w:val="auto"/>
              </w:rPr>
              <w:t>SC A2 - Podpora komercializace výsledků výzkumu a</w:t>
            </w:r>
            <w:r>
              <w:rPr>
                <w:rFonts w:ascii="Arial" w:eastAsia="Times New Roman" w:hAnsi="Arial" w:cs="Arial"/>
                <w:color w:val="auto"/>
              </w:rPr>
              <w:t> </w:t>
            </w:r>
            <w:r w:rsidRPr="00B54056">
              <w:rPr>
                <w:rFonts w:ascii="Arial" w:eastAsia="Times New Roman" w:hAnsi="Arial" w:cs="Arial"/>
                <w:color w:val="auto"/>
              </w:rPr>
              <w:t>vývoje</w:t>
            </w:r>
          </w:p>
        </w:tc>
      </w:tr>
      <w:tr w:rsidR="00E97D25" w:rsidRPr="00B57A0F" w:rsidTr="001A5B63">
        <w:trPr>
          <w:trHeight w:hRule="exact" w:val="985"/>
        </w:trPr>
        <w:tc>
          <w:tcPr>
            <w:tcW w:w="3545" w:type="dxa"/>
            <w:shd w:val="clear" w:color="auto" w:fill="FFFFFF"/>
            <w:vAlign w:val="center"/>
          </w:tcPr>
          <w:p w:rsidR="00E97D25" w:rsidRPr="00B54056" w:rsidRDefault="00E97D25" w:rsidP="00B54056">
            <w:pPr>
              <w:spacing w:before="120" w:after="120" w:line="240" w:lineRule="auto"/>
              <w:rPr>
                <w:rFonts w:ascii="Arial" w:eastAsia="Calibri" w:hAnsi="Arial" w:cs="Arial"/>
                <w:b/>
              </w:rPr>
            </w:pPr>
            <w:r w:rsidRPr="00B54056">
              <w:rPr>
                <w:rFonts w:ascii="Arial" w:eastAsia="Calibri" w:hAnsi="Arial" w:cs="Arial"/>
                <w:b/>
              </w:rPr>
              <w:t>Indikátor dosažení:</w:t>
            </w:r>
          </w:p>
        </w:tc>
        <w:tc>
          <w:tcPr>
            <w:tcW w:w="6202" w:type="dxa"/>
            <w:gridSpan w:val="2"/>
            <w:shd w:val="clear" w:color="auto" w:fill="FFFFFF"/>
            <w:vAlign w:val="center"/>
          </w:tcPr>
          <w:p w:rsidR="00E97D25" w:rsidRPr="00B54056" w:rsidRDefault="00E97D25" w:rsidP="007F2C8F">
            <w:pPr>
              <w:spacing w:before="120" w:after="120" w:line="240" w:lineRule="auto"/>
              <w:jc w:val="both"/>
              <w:rPr>
                <w:rFonts w:ascii="Arial" w:eastAsia="Calibri" w:hAnsi="Arial" w:cs="Arial"/>
              </w:rPr>
            </w:pPr>
            <w:r w:rsidRPr="00B54056">
              <w:rPr>
                <w:rFonts w:ascii="Arial" w:eastAsia="Calibri" w:hAnsi="Arial" w:cs="Arial"/>
              </w:rPr>
              <w:t>Průzkum u firem v </w:t>
            </w:r>
            <w:r>
              <w:rPr>
                <w:rFonts w:ascii="Arial" w:eastAsia="Calibri" w:hAnsi="Arial" w:cs="Arial"/>
              </w:rPr>
              <w:t>K</w:t>
            </w:r>
            <w:r w:rsidRPr="00B54056">
              <w:rPr>
                <w:rFonts w:ascii="Arial" w:eastAsia="Calibri" w:hAnsi="Arial" w:cs="Arial"/>
              </w:rPr>
              <w:t>raji Vysočina, následně připravený pilotní dotační program pro firmy sídlící v </w:t>
            </w:r>
            <w:r w:rsidR="007F2C8F">
              <w:rPr>
                <w:rFonts w:ascii="Arial" w:eastAsia="Calibri" w:hAnsi="Arial" w:cs="Arial"/>
              </w:rPr>
              <w:t>K</w:t>
            </w:r>
            <w:r w:rsidRPr="00B54056">
              <w:rPr>
                <w:rFonts w:ascii="Arial" w:eastAsia="Calibri" w:hAnsi="Arial" w:cs="Arial"/>
              </w:rPr>
              <w:t>raji Vysočina (k dosažení v roce 2013)</w:t>
            </w:r>
          </w:p>
        </w:tc>
      </w:tr>
      <w:tr w:rsidR="00E97D25" w:rsidRPr="00B57A0F" w:rsidTr="001A5B63">
        <w:trPr>
          <w:trHeight w:hRule="exact" w:val="567"/>
        </w:trPr>
        <w:tc>
          <w:tcPr>
            <w:tcW w:w="3545" w:type="dxa"/>
            <w:shd w:val="clear" w:color="auto" w:fill="FFFFFF"/>
            <w:vAlign w:val="center"/>
          </w:tcPr>
          <w:p w:rsidR="00E97D25" w:rsidRPr="00B54056" w:rsidRDefault="00E97D25" w:rsidP="00B54056">
            <w:pPr>
              <w:spacing w:before="120" w:after="120" w:line="240" w:lineRule="auto"/>
              <w:rPr>
                <w:rFonts w:ascii="Arial" w:eastAsia="Calibri" w:hAnsi="Arial" w:cs="Arial"/>
              </w:rPr>
            </w:pPr>
            <w:r w:rsidRPr="00B54056">
              <w:rPr>
                <w:rFonts w:ascii="Arial" w:eastAsia="Calibri" w:hAnsi="Arial" w:cs="Arial"/>
                <w:b/>
                <w:bCs/>
              </w:rPr>
              <w:t>Cílová hodnota:</w:t>
            </w:r>
          </w:p>
        </w:tc>
        <w:tc>
          <w:tcPr>
            <w:tcW w:w="6202" w:type="dxa"/>
            <w:gridSpan w:val="2"/>
            <w:shd w:val="clear" w:color="auto" w:fill="FFFFFF"/>
            <w:vAlign w:val="center"/>
          </w:tcPr>
          <w:p w:rsidR="00E97D25" w:rsidRPr="00B54056" w:rsidRDefault="00E97D25" w:rsidP="00B54056">
            <w:pPr>
              <w:spacing w:before="120" w:after="120" w:line="240" w:lineRule="auto"/>
              <w:jc w:val="both"/>
              <w:rPr>
                <w:rFonts w:ascii="Arial" w:eastAsia="Calibri" w:hAnsi="Arial" w:cs="Arial"/>
              </w:rPr>
            </w:pPr>
            <w:r w:rsidRPr="00B54056">
              <w:rPr>
                <w:rFonts w:ascii="Arial" w:eastAsia="Calibri" w:hAnsi="Arial" w:cs="Arial"/>
              </w:rPr>
              <w:t>1 průzkum, 1 pilotní dotační program</w:t>
            </w:r>
          </w:p>
        </w:tc>
      </w:tr>
      <w:tr w:rsidR="00E97D25" w:rsidRPr="00B57A0F" w:rsidTr="001A5B63">
        <w:trPr>
          <w:trHeight w:hRule="exact" w:val="567"/>
        </w:trPr>
        <w:tc>
          <w:tcPr>
            <w:tcW w:w="3545" w:type="dxa"/>
            <w:shd w:val="clear" w:color="auto" w:fill="FFFFFF"/>
            <w:vAlign w:val="center"/>
          </w:tcPr>
          <w:p w:rsidR="00E97D25" w:rsidRPr="00B54056" w:rsidRDefault="00552586" w:rsidP="00B54056">
            <w:pPr>
              <w:spacing w:before="120" w:after="120" w:line="240" w:lineRule="auto"/>
              <w:rPr>
                <w:rFonts w:ascii="Arial" w:eastAsia="Calibri" w:hAnsi="Arial" w:cs="Arial"/>
              </w:rPr>
            </w:pPr>
            <w:r>
              <w:rPr>
                <w:rFonts w:ascii="Arial" w:eastAsia="Calibri" w:hAnsi="Arial" w:cs="Arial"/>
                <w:b/>
                <w:bCs/>
              </w:rPr>
              <w:t>Možný n</w:t>
            </w:r>
            <w:r w:rsidR="00E97D25" w:rsidRPr="00B54056">
              <w:rPr>
                <w:rFonts w:ascii="Arial" w:eastAsia="Calibri" w:hAnsi="Arial" w:cs="Arial"/>
                <w:b/>
                <w:bCs/>
              </w:rPr>
              <w:t>ositel projektu/aktivity:</w:t>
            </w:r>
          </w:p>
        </w:tc>
        <w:tc>
          <w:tcPr>
            <w:tcW w:w="6202" w:type="dxa"/>
            <w:gridSpan w:val="2"/>
            <w:shd w:val="clear" w:color="auto" w:fill="FFFFFF"/>
            <w:vAlign w:val="center"/>
          </w:tcPr>
          <w:p w:rsidR="00E97D25" w:rsidRPr="00B54056" w:rsidRDefault="00E97D25" w:rsidP="00B54056">
            <w:pPr>
              <w:spacing w:before="120" w:after="120" w:line="240" w:lineRule="auto"/>
              <w:ind w:right="-74"/>
              <w:jc w:val="both"/>
              <w:rPr>
                <w:rFonts w:ascii="Arial" w:eastAsia="Calibri" w:hAnsi="Arial" w:cs="Arial"/>
              </w:rPr>
            </w:pPr>
            <w:r w:rsidRPr="00B54056">
              <w:rPr>
                <w:rFonts w:ascii="Arial" w:eastAsia="Calibri" w:hAnsi="Arial" w:cs="Arial"/>
              </w:rPr>
              <w:t>Kraj Vysočina</w:t>
            </w:r>
          </w:p>
        </w:tc>
      </w:tr>
      <w:tr w:rsidR="00E97D25" w:rsidRPr="00B57A0F" w:rsidTr="00C97DBF">
        <w:trPr>
          <w:trHeight w:val="3676"/>
        </w:trPr>
        <w:tc>
          <w:tcPr>
            <w:tcW w:w="9747" w:type="dxa"/>
            <w:gridSpan w:val="3"/>
          </w:tcPr>
          <w:p w:rsidR="00E97D25" w:rsidRDefault="00E97D25" w:rsidP="00E97D25">
            <w:pPr>
              <w:spacing w:before="120" w:after="120"/>
              <w:rPr>
                <w:rFonts w:ascii="Arial" w:eastAsia="Calibri" w:hAnsi="Arial" w:cs="Arial"/>
                <w:b/>
                <w:bCs/>
              </w:rPr>
            </w:pPr>
            <w:r>
              <w:rPr>
                <w:rFonts w:ascii="Arial" w:eastAsia="Calibri" w:hAnsi="Arial" w:cs="Arial"/>
                <w:b/>
                <w:bCs/>
              </w:rPr>
              <w:t>Popis výchozí situac</w:t>
            </w:r>
            <w:r w:rsidR="00FF36FF">
              <w:rPr>
                <w:rFonts w:ascii="Arial" w:eastAsia="Calibri" w:hAnsi="Arial" w:cs="Arial"/>
                <w:b/>
                <w:bCs/>
              </w:rPr>
              <w:t>e, návaznost na zjištění analytické části a SWOT analýzu</w:t>
            </w:r>
            <w:r>
              <w:rPr>
                <w:rFonts w:ascii="Arial" w:eastAsia="Calibri" w:hAnsi="Arial" w:cs="Arial"/>
                <w:b/>
                <w:bCs/>
              </w:rPr>
              <w:t>:</w:t>
            </w:r>
          </w:p>
          <w:p w:rsidR="00663E1D" w:rsidRPr="00552586" w:rsidRDefault="00663E1D" w:rsidP="00663E1D">
            <w:pPr>
              <w:spacing w:before="120" w:after="120" w:line="240" w:lineRule="auto"/>
              <w:jc w:val="both"/>
              <w:rPr>
                <w:rFonts w:ascii="Arial" w:eastAsia="Calibri" w:hAnsi="Arial" w:cs="Arial"/>
                <w:bCs/>
              </w:rPr>
            </w:pPr>
            <w:r w:rsidRPr="00552586">
              <w:rPr>
                <w:rFonts w:ascii="Arial" w:eastAsia="Calibri" w:hAnsi="Arial" w:cs="Arial"/>
                <w:bCs/>
              </w:rPr>
              <w:t xml:space="preserve">Účelem projektu je reagovat na poptávku zejména malých a středních firem zjištěnou během terénního šetření </w:t>
            </w:r>
            <w:r>
              <w:rPr>
                <w:rFonts w:ascii="Arial" w:eastAsia="Calibri" w:hAnsi="Arial" w:cs="Arial"/>
                <w:bCs/>
              </w:rPr>
              <w:t>ve firmách (</w:t>
            </w:r>
            <w:r>
              <w:rPr>
                <w:rFonts w:ascii="Arial" w:hAnsi="Arial" w:cs="Arial"/>
              </w:rPr>
              <w:t>kapitola 2, str. 6 a další</w:t>
            </w:r>
            <w:r>
              <w:rPr>
                <w:rFonts w:ascii="Arial" w:eastAsia="Calibri" w:hAnsi="Arial" w:cs="Arial"/>
                <w:bCs/>
              </w:rPr>
              <w:t xml:space="preserve">) </w:t>
            </w:r>
            <w:r w:rsidRPr="00552586">
              <w:rPr>
                <w:rFonts w:ascii="Arial" w:eastAsia="Calibri" w:hAnsi="Arial" w:cs="Arial"/>
                <w:bCs/>
              </w:rPr>
              <w:t>týkající se finančních stimulů při vytváření pracovních míst ve výzkumu a vývoji. Pro malé a střední firmy je finančně nákladné zřizovat pracovní místa ve výzkumu a vývoji (efekty z takto vytvořených pracovních míst se dostaví za poměrně dlouhou dobu), proto by</w:t>
            </w:r>
            <w:r>
              <w:rPr>
                <w:rFonts w:ascii="Arial" w:eastAsia="Calibri" w:hAnsi="Arial" w:cs="Arial"/>
                <w:bCs/>
              </w:rPr>
              <w:t xml:space="preserve"> tyto firmy</w:t>
            </w:r>
            <w:r w:rsidRPr="00552586">
              <w:rPr>
                <w:rFonts w:ascii="Arial" w:eastAsia="Calibri" w:hAnsi="Arial" w:cs="Arial"/>
                <w:bCs/>
              </w:rPr>
              <w:t xml:space="preserve"> </w:t>
            </w:r>
            <w:proofErr w:type="gramStart"/>
            <w:r w:rsidRPr="00552586">
              <w:rPr>
                <w:rFonts w:ascii="Arial" w:eastAsia="Calibri" w:hAnsi="Arial" w:cs="Arial"/>
                <w:bCs/>
              </w:rPr>
              <w:t>uvítaly</w:t>
            </w:r>
            <w:proofErr w:type="gramEnd"/>
            <w:r w:rsidRPr="00552586">
              <w:rPr>
                <w:rFonts w:ascii="Arial" w:eastAsia="Calibri" w:hAnsi="Arial" w:cs="Arial"/>
                <w:bCs/>
              </w:rPr>
              <w:t xml:space="preserve"> finanční podporu ze strany Kraje Vysočina. </w:t>
            </w:r>
            <w:r>
              <w:rPr>
                <w:rFonts w:ascii="Arial" w:eastAsia="Calibri" w:hAnsi="Arial" w:cs="Arial"/>
                <w:bCs/>
              </w:rPr>
              <w:t xml:space="preserve">Zároveň se tento projekt snaží řešit jedno z ohrožení uvedené ve SWOT analýze – častá neochota firem zahájit či rozšířit VaV aktivity. </w:t>
            </w:r>
          </w:p>
          <w:p w:rsidR="00E97D25" w:rsidRPr="00B54056" w:rsidRDefault="00E97D25" w:rsidP="00E97D25">
            <w:pPr>
              <w:spacing w:before="120" w:after="120"/>
              <w:rPr>
                <w:rFonts w:ascii="Arial" w:eastAsia="Calibri" w:hAnsi="Arial" w:cs="Arial"/>
                <w:b/>
                <w:bCs/>
              </w:rPr>
            </w:pPr>
            <w:r w:rsidRPr="00B54056">
              <w:rPr>
                <w:rFonts w:ascii="Arial" w:eastAsia="Calibri" w:hAnsi="Arial" w:cs="Arial"/>
                <w:b/>
                <w:bCs/>
              </w:rPr>
              <w:t>Stručný popis projektu/aktivity – návrh postupu k dosažení stanovených indikátorů:</w:t>
            </w:r>
          </w:p>
          <w:p w:rsidR="00E97D25" w:rsidRPr="00B54056" w:rsidRDefault="00E97D25" w:rsidP="00BE3DFF">
            <w:pPr>
              <w:pStyle w:val="Zkladntext"/>
              <w:jc w:val="both"/>
              <w:rPr>
                <w:rFonts w:ascii="Arial" w:hAnsi="Arial" w:cs="Arial"/>
                <w:sz w:val="22"/>
                <w:szCs w:val="22"/>
              </w:rPr>
            </w:pPr>
            <w:r w:rsidRPr="00B54056">
              <w:rPr>
                <w:rFonts w:ascii="Arial" w:hAnsi="Arial" w:cs="Arial"/>
                <w:sz w:val="22"/>
                <w:szCs w:val="22"/>
              </w:rPr>
              <w:t>Účelem tohoto projektu je stimulovat VaV aktivity firem působících v </w:t>
            </w:r>
            <w:r w:rsidR="007F2C8F">
              <w:rPr>
                <w:rFonts w:ascii="Arial" w:hAnsi="Arial" w:cs="Arial"/>
                <w:sz w:val="22"/>
                <w:szCs w:val="22"/>
              </w:rPr>
              <w:t>K</w:t>
            </w:r>
            <w:r w:rsidRPr="00B54056">
              <w:rPr>
                <w:rFonts w:ascii="Arial" w:hAnsi="Arial" w:cs="Arial"/>
                <w:sz w:val="22"/>
                <w:szCs w:val="22"/>
              </w:rPr>
              <w:t>raji Vysočina. Je velmi důležité, aby stávající aktivity firem v kraji Vysočina byly více sofistikovány a zaměřeny také na výzkum a vývoj nových inovativních produktů, které budou posléze transferovány do samotných výrobních aktivit v závodech v </w:t>
            </w:r>
            <w:r w:rsidR="007F2C8F">
              <w:rPr>
                <w:rFonts w:ascii="Arial" w:hAnsi="Arial" w:cs="Arial"/>
                <w:sz w:val="22"/>
                <w:szCs w:val="22"/>
              </w:rPr>
              <w:t>K</w:t>
            </w:r>
            <w:r w:rsidRPr="00B54056">
              <w:rPr>
                <w:rFonts w:ascii="Arial" w:hAnsi="Arial" w:cs="Arial"/>
                <w:sz w:val="22"/>
                <w:szCs w:val="22"/>
              </w:rPr>
              <w:t>raji Vysočina. Tím samozřejmě dojde ke zvýšení přidané hodnoty výroby a k dalším investicím do rozvoje lidských zdrojů a technologického vybavení, což vytvoří podmínky pro dlouhodobější uchování a rozvoj výrobních aktivit firem (českých i zahraničních) v </w:t>
            </w:r>
            <w:r w:rsidR="007F2C8F">
              <w:rPr>
                <w:rFonts w:ascii="Arial" w:hAnsi="Arial" w:cs="Arial"/>
                <w:sz w:val="22"/>
                <w:szCs w:val="22"/>
              </w:rPr>
              <w:t>K</w:t>
            </w:r>
            <w:r w:rsidRPr="00B54056">
              <w:rPr>
                <w:rFonts w:ascii="Arial" w:hAnsi="Arial" w:cs="Arial"/>
                <w:sz w:val="22"/>
                <w:szCs w:val="22"/>
              </w:rPr>
              <w:t>raji Vysočina. Samozřejmě se jedná zejména o firmy s vyšší technickou náročností výroby a</w:t>
            </w:r>
            <w:r>
              <w:rPr>
                <w:rFonts w:ascii="Arial" w:hAnsi="Arial" w:cs="Arial"/>
                <w:sz w:val="22"/>
                <w:szCs w:val="22"/>
              </w:rPr>
              <w:t> </w:t>
            </w:r>
            <w:r w:rsidRPr="00B54056">
              <w:rPr>
                <w:rFonts w:ascii="Arial" w:hAnsi="Arial" w:cs="Arial"/>
                <w:sz w:val="22"/>
                <w:szCs w:val="22"/>
              </w:rPr>
              <w:t>nejedná se tedy vyloženě o nízkonákladovou výrobu založenou na výrobě jednoduchých dílů a</w:t>
            </w:r>
            <w:r>
              <w:rPr>
                <w:rFonts w:ascii="Arial" w:hAnsi="Arial" w:cs="Arial"/>
                <w:sz w:val="22"/>
                <w:szCs w:val="22"/>
              </w:rPr>
              <w:t> </w:t>
            </w:r>
            <w:r w:rsidRPr="00B54056">
              <w:rPr>
                <w:rFonts w:ascii="Arial" w:hAnsi="Arial" w:cs="Arial"/>
                <w:sz w:val="22"/>
                <w:szCs w:val="22"/>
              </w:rPr>
              <w:t>komponentů (např. základní výlisky a výkovky, atd.) případně montáž. Záleží samozřejmě jen na firmách samotných, zda chtějí investovat do lidských zdrojů a technologií ve VaV a zda v kladném případě chtějí tyto aktivity dále rozvíjet formou spolupráce s univerzitami, výzkumnými ústavy a</w:t>
            </w:r>
            <w:r>
              <w:rPr>
                <w:rFonts w:ascii="Arial" w:hAnsi="Arial" w:cs="Arial"/>
                <w:sz w:val="22"/>
                <w:szCs w:val="22"/>
              </w:rPr>
              <w:t> </w:t>
            </w:r>
            <w:r w:rsidRPr="00B54056">
              <w:rPr>
                <w:rFonts w:ascii="Arial" w:hAnsi="Arial" w:cs="Arial"/>
                <w:sz w:val="22"/>
                <w:szCs w:val="22"/>
              </w:rPr>
              <w:t>dalšími firmami. Nicméně je potřebné zmíněnou skupinu firem, které mají v </w:t>
            </w:r>
            <w:r w:rsidR="007F2C8F">
              <w:rPr>
                <w:rFonts w:ascii="Arial" w:hAnsi="Arial" w:cs="Arial"/>
                <w:sz w:val="22"/>
                <w:szCs w:val="22"/>
              </w:rPr>
              <w:t>K</w:t>
            </w:r>
            <w:r w:rsidRPr="00B54056">
              <w:rPr>
                <w:rFonts w:ascii="Arial" w:hAnsi="Arial" w:cs="Arial"/>
                <w:sz w:val="22"/>
                <w:szCs w:val="22"/>
              </w:rPr>
              <w:t>raji Vysočina výrobní aktivity s vyšší úrovní přidané hodnoty, k těmto aktivitám motivovat.</w:t>
            </w:r>
          </w:p>
          <w:p w:rsidR="00E97D25" w:rsidRPr="00B54056" w:rsidRDefault="00E97D25" w:rsidP="00BE3DFF">
            <w:pPr>
              <w:pStyle w:val="Zkladntext"/>
              <w:jc w:val="both"/>
              <w:rPr>
                <w:rFonts w:ascii="Arial" w:hAnsi="Arial" w:cs="Arial"/>
                <w:sz w:val="22"/>
                <w:szCs w:val="22"/>
              </w:rPr>
            </w:pPr>
            <w:r w:rsidRPr="00B54056">
              <w:rPr>
                <w:rFonts w:ascii="Arial" w:hAnsi="Arial" w:cs="Arial"/>
                <w:sz w:val="22"/>
                <w:szCs w:val="22"/>
              </w:rPr>
              <w:t>Vzhledem k tomu, že se jedná o individuální záležitost u každé firmy, bude zapotřebí provést terénní průzkum. Bude navštíven vybraný vzorek cca 20 firem splňujících výše uvedená kritéria a</w:t>
            </w:r>
            <w:r>
              <w:rPr>
                <w:rFonts w:ascii="Arial" w:hAnsi="Arial" w:cs="Arial"/>
                <w:sz w:val="22"/>
                <w:szCs w:val="22"/>
              </w:rPr>
              <w:t> </w:t>
            </w:r>
            <w:r w:rsidRPr="00B54056">
              <w:rPr>
                <w:rFonts w:ascii="Arial" w:hAnsi="Arial" w:cs="Arial"/>
                <w:sz w:val="22"/>
                <w:szCs w:val="22"/>
              </w:rPr>
              <w:t>bude s nimi proveden strukturovaný rozhovor na základě připraveného stručného dotazníku. Poté bude vyhodnocen jejich zájem o tuto formu podpory. V kladném případě bude následovat pilotní fáze přípravy a realizace malého pilotního dotačního programu s omezenou alokací v režimu de minimis, v rámci něhož bude vybraným firmám poskytnuta podpora na vytvoření pracovních míst v oboru VaVaI. Alokace pilotního dotačního programu, forma a výše podpory bude stanovena na základě výsledků šetření ve firmách</w:t>
            </w:r>
            <w:r w:rsidR="00483889">
              <w:rPr>
                <w:rFonts w:ascii="Arial" w:hAnsi="Arial" w:cs="Arial"/>
                <w:sz w:val="22"/>
                <w:szCs w:val="22"/>
              </w:rPr>
              <w:t xml:space="preserve"> (předběžný odhad alokace programu 3</w:t>
            </w:r>
            <w:r w:rsidR="00663E1D">
              <w:rPr>
                <w:rFonts w:ascii="Arial" w:hAnsi="Arial" w:cs="Arial"/>
                <w:sz w:val="22"/>
                <w:szCs w:val="22"/>
              </w:rPr>
              <w:t> </w:t>
            </w:r>
            <w:r w:rsidR="00483889">
              <w:rPr>
                <w:rFonts w:ascii="Arial" w:hAnsi="Arial" w:cs="Arial"/>
                <w:sz w:val="22"/>
                <w:szCs w:val="22"/>
              </w:rPr>
              <w:t>mil. Kč)</w:t>
            </w:r>
            <w:r w:rsidRPr="00B54056">
              <w:rPr>
                <w:rFonts w:ascii="Arial" w:hAnsi="Arial" w:cs="Arial"/>
                <w:sz w:val="22"/>
                <w:szCs w:val="22"/>
              </w:rPr>
              <w:t xml:space="preserve">. Po uskutečnění realizace pilotního dotačního programu bude na základě výsledků jeho čerpání a zkušeností firem a jejich skutečného zájmu připraven dotační program, který by měl být notifikován, aby se předešlo problémům s veřejnou podporou. </w:t>
            </w:r>
          </w:p>
          <w:p w:rsidR="00E97D25" w:rsidRPr="00B54056" w:rsidRDefault="00E97D25" w:rsidP="00BE3DFF">
            <w:pPr>
              <w:pStyle w:val="Zkladntext"/>
              <w:jc w:val="both"/>
              <w:rPr>
                <w:rFonts w:ascii="Arial" w:hAnsi="Arial" w:cs="Arial"/>
                <w:sz w:val="22"/>
                <w:szCs w:val="22"/>
              </w:rPr>
            </w:pPr>
          </w:p>
          <w:p w:rsidR="00E97D25" w:rsidRPr="00B54056" w:rsidRDefault="00E97D25" w:rsidP="00E97D25">
            <w:pPr>
              <w:pStyle w:val="Zkladntext"/>
              <w:spacing w:before="120" w:after="120"/>
              <w:rPr>
                <w:rFonts w:ascii="Arial" w:hAnsi="Arial" w:cs="Arial"/>
                <w:b/>
                <w:sz w:val="22"/>
                <w:szCs w:val="22"/>
              </w:rPr>
            </w:pPr>
            <w:r w:rsidRPr="00B54056">
              <w:rPr>
                <w:rFonts w:ascii="Arial" w:hAnsi="Arial" w:cs="Arial"/>
                <w:b/>
                <w:sz w:val="22"/>
                <w:szCs w:val="22"/>
              </w:rPr>
              <w:t>Hlavní etapy – časový harmonogram projektu/aktivity:</w:t>
            </w:r>
          </w:p>
          <w:p w:rsidR="00E97D25" w:rsidRPr="00B54056" w:rsidRDefault="00E97D25" w:rsidP="00BE3DFF">
            <w:pPr>
              <w:pStyle w:val="Zkladntext"/>
              <w:jc w:val="both"/>
              <w:rPr>
                <w:rFonts w:ascii="Arial" w:hAnsi="Arial" w:cs="Arial"/>
                <w:sz w:val="22"/>
                <w:szCs w:val="22"/>
              </w:rPr>
            </w:pPr>
            <w:r w:rsidRPr="00B54056">
              <w:rPr>
                <w:rFonts w:ascii="Arial" w:hAnsi="Arial" w:cs="Arial"/>
                <w:sz w:val="22"/>
                <w:szCs w:val="22"/>
              </w:rPr>
              <w:t>Výběr konzultační firmy – následně výběr portfolia firem v </w:t>
            </w:r>
            <w:r w:rsidR="007F2C8F">
              <w:rPr>
                <w:rFonts w:ascii="Arial" w:hAnsi="Arial" w:cs="Arial"/>
                <w:sz w:val="22"/>
                <w:szCs w:val="22"/>
              </w:rPr>
              <w:t>K</w:t>
            </w:r>
            <w:r w:rsidRPr="00B54056">
              <w:rPr>
                <w:rFonts w:ascii="Arial" w:hAnsi="Arial" w:cs="Arial"/>
                <w:sz w:val="22"/>
                <w:szCs w:val="22"/>
              </w:rPr>
              <w:t>raji Vysočina, příprava dotazníku pro st</w:t>
            </w:r>
            <w:r w:rsidR="00717DA4">
              <w:rPr>
                <w:rFonts w:ascii="Arial" w:hAnsi="Arial" w:cs="Arial"/>
                <w:sz w:val="22"/>
                <w:szCs w:val="22"/>
              </w:rPr>
              <w:t>rukturovaný rozhovor: 1 – 2/2015</w:t>
            </w:r>
            <w:r w:rsidR="00483889">
              <w:rPr>
                <w:rFonts w:ascii="Arial" w:hAnsi="Arial" w:cs="Arial"/>
                <w:sz w:val="22"/>
                <w:szCs w:val="22"/>
              </w:rPr>
              <w:t xml:space="preserve"> (event. příprava a realizace šetření u firem ve vlastních </w:t>
            </w:r>
            <w:r w:rsidR="00483889">
              <w:rPr>
                <w:rFonts w:ascii="Arial" w:hAnsi="Arial" w:cs="Arial"/>
                <w:sz w:val="22"/>
                <w:szCs w:val="22"/>
              </w:rPr>
              <w:lastRenderedPageBreak/>
              <w:t>kapacitách Kraje Vysočina)</w:t>
            </w:r>
          </w:p>
          <w:p w:rsidR="00E97D25" w:rsidRPr="00B54056" w:rsidRDefault="00717DA4" w:rsidP="00BE3DFF">
            <w:pPr>
              <w:pStyle w:val="Zkladntext"/>
              <w:rPr>
                <w:rFonts w:ascii="Arial" w:hAnsi="Arial" w:cs="Arial"/>
                <w:sz w:val="22"/>
                <w:szCs w:val="22"/>
              </w:rPr>
            </w:pPr>
            <w:r>
              <w:rPr>
                <w:rFonts w:ascii="Arial" w:hAnsi="Arial" w:cs="Arial"/>
                <w:sz w:val="22"/>
                <w:szCs w:val="22"/>
              </w:rPr>
              <w:t>Šetření u firem: 3 - 5/2015</w:t>
            </w:r>
          </w:p>
          <w:p w:rsidR="00E97D25" w:rsidRPr="00B54056" w:rsidRDefault="00717DA4" w:rsidP="00BE3DFF">
            <w:pPr>
              <w:pStyle w:val="Zkladntext"/>
              <w:rPr>
                <w:rFonts w:ascii="Arial" w:hAnsi="Arial" w:cs="Arial"/>
                <w:sz w:val="22"/>
                <w:szCs w:val="22"/>
              </w:rPr>
            </w:pPr>
            <w:r>
              <w:rPr>
                <w:rFonts w:ascii="Arial" w:hAnsi="Arial" w:cs="Arial"/>
                <w:sz w:val="22"/>
                <w:szCs w:val="22"/>
              </w:rPr>
              <w:t>Vyhodnocení šetření: 6/2015</w:t>
            </w:r>
          </w:p>
          <w:p w:rsidR="00E97D25" w:rsidRPr="00B54056" w:rsidRDefault="00E97D25" w:rsidP="00BE3DFF">
            <w:pPr>
              <w:pStyle w:val="Zkladntext"/>
              <w:jc w:val="both"/>
              <w:rPr>
                <w:rFonts w:ascii="Arial" w:hAnsi="Arial" w:cs="Arial"/>
                <w:sz w:val="22"/>
                <w:szCs w:val="22"/>
              </w:rPr>
            </w:pPr>
            <w:r w:rsidRPr="00B54056">
              <w:rPr>
                <w:rFonts w:ascii="Arial" w:hAnsi="Arial" w:cs="Arial"/>
                <w:sz w:val="22"/>
                <w:szCs w:val="22"/>
              </w:rPr>
              <w:t>Příprava pilotního dotačního programu, projednání a schvále</w:t>
            </w:r>
            <w:r w:rsidR="00717DA4">
              <w:rPr>
                <w:rFonts w:ascii="Arial" w:hAnsi="Arial" w:cs="Arial"/>
                <w:sz w:val="22"/>
                <w:szCs w:val="22"/>
              </w:rPr>
              <w:t>ní v orgánech kraje: 7 – 12/2015</w:t>
            </w:r>
          </w:p>
          <w:p w:rsidR="00E97D25" w:rsidRPr="00B54056" w:rsidRDefault="00E97D25" w:rsidP="00BE3DFF">
            <w:pPr>
              <w:pStyle w:val="Zkladntext"/>
              <w:rPr>
                <w:rFonts w:ascii="Arial" w:hAnsi="Arial" w:cs="Arial"/>
                <w:sz w:val="22"/>
                <w:szCs w:val="22"/>
              </w:rPr>
            </w:pPr>
            <w:r w:rsidRPr="00B54056">
              <w:rPr>
                <w:rFonts w:ascii="Arial" w:hAnsi="Arial" w:cs="Arial"/>
                <w:sz w:val="22"/>
                <w:szCs w:val="22"/>
              </w:rPr>
              <w:t>(realizace pilotního d</w:t>
            </w:r>
            <w:r w:rsidR="00717DA4">
              <w:rPr>
                <w:rFonts w:ascii="Arial" w:hAnsi="Arial" w:cs="Arial"/>
                <w:sz w:val="22"/>
                <w:szCs w:val="22"/>
              </w:rPr>
              <w:t>otačního programu až v roce 2016</w:t>
            </w:r>
            <w:r w:rsidRPr="00B54056">
              <w:rPr>
                <w:rFonts w:ascii="Arial" w:hAnsi="Arial" w:cs="Arial"/>
                <w:sz w:val="22"/>
                <w:szCs w:val="22"/>
              </w:rPr>
              <w:t>)</w:t>
            </w:r>
          </w:p>
          <w:p w:rsidR="00E97D25" w:rsidRDefault="00E97D25" w:rsidP="00BE3DFF">
            <w:pPr>
              <w:pStyle w:val="Zkladntext"/>
              <w:rPr>
                <w:rFonts w:ascii="Arial" w:hAnsi="Arial" w:cs="Arial"/>
                <w:b/>
                <w:sz w:val="22"/>
                <w:szCs w:val="22"/>
              </w:rPr>
            </w:pPr>
          </w:p>
          <w:p w:rsidR="00E97D25" w:rsidRPr="00B54056" w:rsidRDefault="00E97D25" w:rsidP="00E97D25">
            <w:pPr>
              <w:pStyle w:val="Zkladntext"/>
              <w:spacing w:before="120" w:after="120"/>
              <w:rPr>
                <w:rFonts w:ascii="Arial" w:hAnsi="Arial" w:cs="Arial"/>
                <w:b/>
                <w:sz w:val="22"/>
                <w:szCs w:val="22"/>
              </w:rPr>
            </w:pPr>
            <w:r w:rsidRPr="00B54056">
              <w:rPr>
                <w:rFonts w:ascii="Arial" w:hAnsi="Arial" w:cs="Arial"/>
                <w:b/>
                <w:sz w:val="22"/>
                <w:szCs w:val="22"/>
              </w:rPr>
              <w:t>Náklady projektu a identifikace možných finančních zdrojů:</w:t>
            </w:r>
          </w:p>
          <w:p w:rsidR="00E97D25" w:rsidRDefault="00E97D25" w:rsidP="00663E1D">
            <w:pPr>
              <w:pStyle w:val="Zkladntext"/>
              <w:jc w:val="both"/>
              <w:rPr>
                <w:rFonts w:ascii="Arial" w:hAnsi="Arial" w:cs="Arial"/>
                <w:sz w:val="22"/>
                <w:szCs w:val="22"/>
              </w:rPr>
            </w:pPr>
            <w:r w:rsidRPr="00B54056">
              <w:rPr>
                <w:rFonts w:ascii="Arial" w:hAnsi="Arial" w:cs="Arial"/>
                <w:sz w:val="22"/>
                <w:szCs w:val="22"/>
              </w:rPr>
              <w:t>150 tis. Kč (náklady na provedení terénního šetření – prostřednictvím konzultační firmy vzešlé z výběrového řízení</w:t>
            </w:r>
            <w:r w:rsidR="00483889">
              <w:rPr>
                <w:rFonts w:ascii="Arial" w:hAnsi="Arial" w:cs="Arial"/>
                <w:sz w:val="22"/>
                <w:szCs w:val="22"/>
              </w:rPr>
              <w:t xml:space="preserve"> nebo ve vlastních kapacitách Kraje Vysočina</w:t>
            </w:r>
            <w:r w:rsidRPr="00B54056">
              <w:rPr>
                <w:rFonts w:ascii="Arial" w:hAnsi="Arial" w:cs="Arial"/>
                <w:sz w:val="22"/>
                <w:szCs w:val="22"/>
              </w:rPr>
              <w:t>), 50 tis. Kč (expertní služby konzultanta související s přípravou fiše programu</w:t>
            </w:r>
            <w:r w:rsidR="00483889">
              <w:rPr>
                <w:rFonts w:ascii="Arial" w:hAnsi="Arial" w:cs="Arial"/>
                <w:sz w:val="22"/>
                <w:szCs w:val="22"/>
              </w:rPr>
              <w:t xml:space="preserve">, příp. zpracování programové fiše ve vlastních kapacitách </w:t>
            </w:r>
            <w:r w:rsidR="007F2C8F">
              <w:rPr>
                <w:rFonts w:ascii="Arial" w:hAnsi="Arial" w:cs="Arial"/>
                <w:sz w:val="22"/>
                <w:szCs w:val="22"/>
              </w:rPr>
              <w:t>K</w:t>
            </w:r>
            <w:r w:rsidR="00483889">
              <w:rPr>
                <w:rFonts w:ascii="Arial" w:hAnsi="Arial" w:cs="Arial"/>
                <w:sz w:val="22"/>
                <w:szCs w:val="22"/>
              </w:rPr>
              <w:t>raje Vysočina</w:t>
            </w:r>
            <w:r w:rsidRPr="00B54056">
              <w:rPr>
                <w:rFonts w:ascii="Arial" w:hAnsi="Arial" w:cs="Arial"/>
                <w:sz w:val="22"/>
                <w:szCs w:val="22"/>
              </w:rPr>
              <w:t xml:space="preserve">); </w:t>
            </w:r>
            <w:r>
              <w:rPr>
                <w:rFonts w:ascii="Arial" w:hAnsi="Arial" w:cs="Arial"/>
                <w:sz w:val="22"/>
                <w:szCs w:val="22"/>
              </w:rPr>
              <w:t>rozpočet</w:t>
            </w:r>
            <w:r w:rsidRPr="00B54056">
              <w:rPr>
                <w:rFonts w:ascii="Arial" w:hAnsi="Arial" w:cs="Arial"/>
                <w:sz w:val="22"/>
                <w:szCs w:val="22"/>
              </w:rPr>
              <w:t xml:space="preserve"> Kraje Vysočina</w:t>
            </w:r>
            <w:r>
              <w:rPr>
                <w:rFonts w:ascii="Arial" w:hAnsi="Arial" w:cs="Arial"/>
                <w:sz w:val="22"/>
                <w:szCs w:val="22"/>
              </w:rPr>
              <w:t>.</w:t>
            </w:r>
          </w:p>
          <w:p w:rsidR="00E97D25" w:rsidRPr="00B54056" w:rsidRDefault="00E97D25" w:rsidP="00BE3DFF">
            <w:pPr>
              <w:pStyle w:val="Zkladntext"/>
              <w:rPr>
                <w:rFonts w:ascii="Arial" w:hAnsi="Arial" w:cs="Arial"/>
                <w:sz w:val="22"/>
                <w:szCs w:val="22"/>
              </w:rPr>
            </w:pPr>
          </w:p>
          <w:p w:rsidR="00E97D25" w:rsidRPr="00B54056" w:rsidRDefault="00E97D25" w:rsidP="00BE3DFF">
            <w:pPr>
              <w:pStyle w:val="Zkladntext"/>
              <w:rPr>
                <w:rFonts w:ascii="Arial" w:hAnsi="Arial" w:cs="Arial"/>
                <w:sz w:val="22"/>
                <w:szCs w:val="22"/>
              </w:rPr>
            </w:pPr>
          </w:p>
          <w:tbl>
            <w:tblPr>
              <w:tblW w:w="70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54"/>
              <w:gridCol w:w="3260"/>
            </w:tblGrid>
            <w:tr w:rsidR="00E97D25" w:rsidRPr="00B54056" w:rsidTr="00BE3DFF">
              <w:trPr>
                <w:jc w:val="center"/>
              </w:trPr>
              <w:tc>
                <w:tcPr>
                  <w:tcW w:w="7014" w:type="dxa"/>
                  <w:gridSpan w:val="2"/>
                  <w:tcBorders>
                    <w:bottom w:val="single" w:sz="4" w:space="0" w:color="000000"/>
                  </w:tcBorders>
                  <w:shd w:val="clear" w:color="auto" w:fill="BFBFBF"/>
                  <w:vAlign w:val="center"/>
                </w:tcPr>
                <w:p w:rsidR="00E97D25" w:rsidRPr="00B54056" w:rsidRDefault="00E97D25" w:rsidP="00B54056">
                  <w:pPr>
                    <w:pStyle w:val="Zkladntext"/>
                    <w:jc w:val="center"/>
                    <w:rPr>
                      <w:rFonts w:ascii="Arial" w:hAnsi="Arial" w:cs="Arial"/>
                      <w:b/>
                      <w:sz w:val="22"/>
                      <w:szCs w:val="22"/>
                    </w:rPr>
                  </w:pPr>
                  <w:r w:rsidRPr="00B54056">
                    <w:rPr>
                      <w:rFonts w:ascii="Arial" w:hAnsi="Arial" w:cs="Arial"/>
                      <w:b/>
                      <w:sz w:val="22"/>
                      <w:szCs w:val="22"/>
                    </w:rPr>
                    <w:t xml:space="preserve">Identifikace možných finančních zdrojů (v </w:t>
                  </w:r>
                  <w:r>
                    <w:rPr>
                      <w:rFonts w:ascii="Arial" w:hAnsi="Arial" w:cs="Arial"/>
                      <w:b/>
                      <w:sz w:val="22"/>
                      <w:szCs w:val="22"/>
                    </w:rPr>
                    <w:t>tis</w:t>
                  </w:r>
                  <w:r w:rsidRPr="00B54056">
                    <w:rPr>
                      <w:rFonts w:ascii="Arial" w:hAnsi="Arial" w:cs="Arial"/>
                      <w:b/>
                      <w:sz w:val="22"/>
                      <w:szCs w:val="22"/>
                    </w:rPr>
                    <w:t>. Kč)</w:t>
                  </w:r>
                </w:p>
              </w:tc>
            </w:tr>
            <w:tr w:rsidR="00E97D25" w:rsidRPr="00B54056" w:rsidTr="00BE3DFF">
              <w:trPr>
                <w:jc w:val="center"/>
              </w:trPr>
              <w:tc>
                <w:tcPr>
                  <w:tcW w:w="3754" w:type="dxa"/>
                  <w:shd w:val="clear" w:color="auto" w:fill="D9D9D9"/>
                </w:tcPr>
                <w:p w:rsidR="00E97D25" w:rsidRPr="00B54056" w:rsidRDefault="00E97D25" w:rsidP="00BE3DFF">
                  <w:pPr>
                    <w:pStyle w:val="Zkladntext"/>
                    <w:rPr>
                      <w:rFonts w:ascii="Arial" w:hAnsi="Arial" w:cs="Arial"/>
                      <w:b/>
                      <w:sz w:val="22"/>
                      <w:szCs w:val="22"/>
                    </w:rPr>
                  </w:pPr>
                  <w:r w:rsidRPr="00B54056">
                    <w:rPr>
                      <w:rFonts w:ascii="Arial" w:hAnsi="Arial" w:cs="Arial"/>
                      <w:b/>
                      <w:sz w:val="22"/>
                      <w:szCs w:val="22"/>
                    </w:rPr>
                    <w:t>Zdroj</w:t>
                  </w:r>
                </w:p>
              </w:tc>
              <w:tc>
                <w:tcPr>
                  <w:tcW w:w="3260" w:type="dxa"/>
                  <w:shd w:val="clear" w:color="auto" w:fill="D9D9D9"/>
                  <w:vAlign w:val="center"/>
                </w:tcPr>
                <w:p w:rsidR="00E97D25" w:rsidRPr="00B54056" w:rsidRDefault="00717DA4" w:rsidP="00BE3DFF">
                  <w:pPr>
                    <w:pStyle w:val="Zkladntext"/>
                    <w:jc w:val="center"/>
                    <w:rPr>
                      <w:rFonts w:ascii="Arial" w:hAnsi="Arial" w:cs="Arial"/>
                      <w:b/>
                      <w:sz w:val="22"/>
                      <w:szCs w:val="22"/>
                    </w:rPr>
                  </w:pPr>
                  <w:r>
                    <w:rPr>
                      <w:rFonts w:ascii="Arial" w:hAnsi="Arial" w:cs="Arial"/>
                      <w:b/>
                      <w:sz w:val="22"/>
                      <w:szCs w:val="22"/>
                    </w:rPr>
                    <w:t>2015</w:t>
                  </w:r>
                </w:p>
              </w:tc>
            </w:tr>
            <w:tr w:rsidR="00E97D25" w:rsidRPr="00B54056" w:rsidTr="00BE3DFF">
              <w:trPr>
                <w:jc w:val="center"/>
              </w:trPr>
              <w:tc>
                <w:tcPr>
                  <w:tcW w:w="3754" w:type="dxa"/>
                  <w:tcBorders>
                    <w:bottom w:val="single" w:sz="4" w:space="0" w:color="000000"/>
                  </w:tcBorders>
                </w:tcPr>
                <w:p w:rsidR="00E97D25" w:rsidRPr="00B54056" w:rsidRDefault="00E97D25" w:rsidP="00BE3DFF">
                  <w:pPr>
                    <w:pStyle w:val="Zkladntext"/>
                    <w:rPr>
                      <w:rFonts w:ascii="Arial" w:hAnsi="Arial" w:cs="Arial"/>
                      <w:sz w:val="22"/>
                      <w:szCs w:val="22"/>
                    </w:rPr>
                  </w:pPr>
                  <w:r>
                    <w:rPr>
                      <w:rFonts w:ascii="Arial" w:hAnsi="Arial" w:cs="Arial"/>
                      <w:sz w:val="22"/>
                      <w:szCs w:val="22"/>
                    </w:rPr>
                    <w:t>Rozpočet</w:t>
                  </w:r>
                  <w:r w:rsidRPr="00B54056">
                    <w:rPr>
                      <w:rFonts w:ascii="Arial" w:hAnsi="Arial" w:cs="Arial"/>
                      <w:sz w:val="22"/>
                      <w:szCs w:val="22"/>
                    </w:rPr>
                    <w:t xml:space="preserve"> Kraje Vysočina</w:t>
                  </w:r>
                </w:p>
              </w:tc>
              <w:tc>
                <w:tcPr>
                  <w:tcW w:w="3260" w:type="dxa"/>
                  <w:tcBorders>
                    <w:bottom w:val="single" w:sz="4" w:space="0" w:color="000000"/>
                  </w:tcBorders>
                  <w:vAlign w:val="center"/>
                </w:tcPr>
                <w:p w:rsidR="00E97D25" w:rsidRPr="00B54056" w:rsidRDefault="00E97D25" w:rsidP="00BE3DFF">
                  <w:pPr>
                    <w:pStyle w:val="Zkladntext"/>
                    <w:jc w:val="center"/>
                    <w:rPr>
                      <w:rFonts w:ascii="Arial" w:hAnsi="Arial" w:cs="Arial"/>
                      <w:sz w:val="22"/>
                      <w:szCs w:val="22"/>
                    </w:rPr>
                  </w:pPr>
                  <w:r>
                    <w:rPr>
                      <w:rFonts w:ascii="Arial" w:hAnsi="Arial" w:cs="Arial"/>
                      <w:sz w:val="22"/>
                      <w:szCs w:val="22"/>
                    </w:rPr>
                    <w:t xml:space="preserve"> </w:t>
                  </w:r>
                  <w:r w:rsidRPr="00B54056">
                    <w:rPr>
                      <w:rFonts w:ascii="Arial" w:hAnsi="Arial" w:cs="Arial"/>
                      <w:sz w:val="22"/>
                      <w:szCs w:val="22"/>
                    </w:rPr>
                    <w:t>2</w:t>
                  </w:r>
                  <w:r>
                    <w:rPr>
                      <w:rFonts w:ascii="Arial" w:hAnsi="Arial" w:cs="Arial"/>
                      <w:sz w:val="22"/>
                      <w:szCs w:val="22"/>
                    </w:rPr>
                    <w:t>00</w:t>
                  </w:r>
                </w:p>
              </w:tc>
            </w:tr>
          </w:tbl>
          <w:p w:rsidR="00E97D25" w:rsidRPr="00B54056" w:rsidRDefault="00E97D25" w:rsidP="00BE3DFF">
            <w:pPr>
              <w:rPr>
                <w:rFonts w:ascii="Arial" w:eastAsia="Calibri" w:hAnsi="Arial" w:cs="Arial"/>
              </w:rPr>
            </w:pPr>
          </w:p>
        </w:tc>
      </w:tr>
      <w:tr w:rsidR="00E97D25" w:rsidRPr="00B57A0F" w:rsidTr="001A5B63">
        <w:trPr>
          <w:trHeight w:val="51"/>
        </w:trPr>
        <w:tc>
          <w:tcPr>
            <w:tcW w:w="4714" w:type="dxa"/>
            <w:gridSpan w:val="2"/>
          </w:tcPr>
          <w:p w:rsidR="00E97D25" w:rsidRPr="00B54056" w:rsidRDefault="00E97D25" w:rsidP="00B54056">
            <w:pPr>
              <w:spacing w:before="60" w:after="60"/>
              <w:rPr>
                <w:rFonts w:ascii="Arial" w:eastAsia="Calibri" w:hAnsi="Arial" w:cs="Arial"/>
              </w:rPr>
            </w:pPr>
            <w:r w:rsidRPr="00B54056">
              <w:rPr>
                <w:rFonts w:ascii="Arial" w:eastAsia="Calibri" w:hAnsi="Arial" w:cs="Arial"/>
              </w:rPr>
              <w:lastRenderedPageBreak/>
              <w:t>Vypracoval: Ing. David Pawera</w:t>
            </w:r>
          </w:p>
        </w:tc>
        <w:tc>
          <w:tcPr>
            <w:tcW w:w="5033" w:type="dxa"/>
          </w:tcPr>
          <w:p w:rsidR="00E97D25" w:rsidRPr="00B54056" w:rsidRDefault="00E97D25" w:rsidP="009E0227">
            <w:pPr>
              <w:spacing w:before="60" w:after="60"/>
              <w:rPr>
                <w:rFonts w:ascii="Arial" w:eastAsia="Calibri" w:hAnsi="Arial" w:cs="Arial"/>
              </w:rPr>
            </w:pPr>
            <w:r w:rsidRPr="00B54056">
              <w:rPr>
                <w:rFonts w:ascii="Arial" w:eastAsia="Calibri" w:hAnsi="Arial" w:cs="Arial"/>
              </w:rPr>
              <w:t>Verze/datum:</w:t>
            </w:r>
            <w:r w:rsidR="00C97DBF">
              <w:rPr>
                <w:rFonts w:ascii="Arial" w:eastAsia="Calibri" w:hAnsi="Arial" w:cs="Arial"/>
              </w:rPr>
              <w:t xml:space="preserve"> </w:t>
            </w:r>
            <w:r w:rsidR="00483889">
              <w:rPr>
                <w:rFonts w:ascii="Arial" w:eastAsia="Calibri" w:hAnsi="Arial" w:cs="Arial"/>
              </w:rPr>
              <w:t>3</w:t>
            </w:r>
            <w:r w:rsidR="003C650A">
              <w:rPr>
                <w:rFonts w:ascii="Arial" w:eastAsia="Calibri" w:hAnsi="Arial" w:cs="Arial"/>
              </w:rPr>
              <w:t>/</w:t>
            </w:r>
            <w:r w:rsidR="009E0227">
              <w:rPr>
                <w:rFonts w:ascii="Arial" w:eastAsia="Calibri" w:hAnsi="Arial" w:cs="Arial"/>
              </w:rPr>
              <w:t>1</w:t>
            </w:r>
            <w:r w:rsidR="00483889">
              <w:rPr>
                <w:rFonts w:ascii="Arial" w:eastAsia="Calibri" w:hAnsi="Arial" w:cs="Arial"/>
              </w:rPr>
              <w:t>6.10</w:t>
            </w:r>
            <w:r w:rsidRPr="00B54056">
              <w:rPr>
                <w:rFonts w:ascii="Arial" w:eastAsia="Calibri" w:hAnsi="Arial" w:cs="Arial"/>
              </w:rPr>
              <w:t>.2012</w:t>
            </w:r>
          </w:p>
        </w:tc>
      </w:tr>
    </w:tbl>
    <w:p w:rsidR="00DA586F" w:rsidRDefault="00DA586F" w:rsidP="00AF0ED3">
      <w:pPr>
        <w:rPr>
          <w:rFonts w:ascii="Arial" w:hAnsi="Arial" w:cs="Arial"/>
          <w:b/>
          <w:sz w:val="24"/>
        </w:rPr>
      </w:pPr>
    </w:p>
    <w:p w:rsidR="00DA586F" w:rsidRDefault="00DA586F">
      <w:pPr>
        <w:rPr>
          <w:rFonts w:ascii="Arial" w:hAnsi="Arial" w:cs="Arial"/>
          <w:b/>
          <w:sz w:val="24"/>
        </w:rPr>
      </w:pPr>
      <w:r>
        <w:rPr>
          <w:rFonts w:ascii="Arial" w:hAnsi="Arial" w:cs="Arial"/>
          <w:b/>
          <w:sz w:val="24"/>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169"/>
        <w:gridCol w:w="5033"/>
      </w:tblGrid>
      <w:tr w:rsidR="009F11AB" w:rsidRPr="00B57A0F" w:rsidTr="00237A63">
        <w:trPr>
          <w:trHeight w:hRule="exact" w:val="572"/>
        </w:trPr>
        <w:tc>
          <w:tcPr>
            <w:tcW w:w="3545" w:type="dxa"/>
            <w:shd w:val="clear" w:color="auto" w:fill="D9D9D9"/>
            <w:vAlign w:val="center"/>
          </w:tcPr>
          <w:p w:rsidR="009F11AB" w:rsidRPr="00DA586F" w:rsidRDefault="009F11AB" w:rsidP="009F11AB">
            <w:pPr>
              <w:spacing w:before="120" w:after="120"/>
              <w:rPr>
                <w:rFonts w:ascii="Arial" w:eastAsia="Calibri" w:hAnsi="Arial" w:cs="Arial"/>
                <w:b/>
                <w:bCs/>
              </w:rPr>
            </w:pPr>
            <w:r w:rsidRPr="00DA586F">
              <w:rPr>
                <w:rFonts w:ascii="Arial" w:eastAsia="Calibri" w:hAnsi="Arial" w:cs="Arial"/>
              </w:rPr>
              <w:lastRenderedPageBreak/>
              <w:br w:type="page"/>
            </w:r>
            <w:r w:rsidRPr="00DA586F">
              <w:rPr>
                <w:rFonts w:ascii="Arial" w:eastAsia="Calibri" w:hAnsi="Arial" w:cs="Arial"/>
              </w:rPr>
              <w:br w:type="page"/>
            </w:r>
            <w:r w:rsidRPr="00DA586F">
              <w:rPr>
                <w:rFonts w:ascii="Arial" w:eastAsia="Calibri" w:hAnsi="Arial" w:cs="Arial"/>
              </w:rPr>
              <w:br w:type="page"/>
            </w:r>
            <w:r w:rsidRPr="00DA586F">
              <w:rPr>
                <w:rFonts w:ascii="Arial" w:eastAsia="Calibri" w:hAnsi="Arial" w:cs="Arial"/>
                <w:b/>
                <w:bCs/>
              </w:rPr>
              <w:t>Název projektu:</w:t>
            </w:r>
          </w:p>
        </w:tc>
        <w:tc>
          <w:tcPr>
            <w:tcW w:w="1169" w:type="dxa"/>
            <w:shd w:val="clear" w:color="auto" w:fill="D9D9D9"/>
            <w:vAlign w:val="center"/>
          </w:tcPr>
          <w:p w:rsidR="009F11AB" w:rsidRPr="00DA586F" w:rsidRDefault="00B7145F" w:rsidP="008403EA">
            <w:pPr>
              <w:spacing w:before="120" w:after="120"/>
              <w:rPr>
                <w:rFonts w:ascii="Arial" w:eastAsia="Calibri" w:hAnsi="Arial" w:cs="Arial"/>
                <w:b/>
              </w:rPr>
            </w:pPr>
            <w:r>
              <w:rPr>
                <w:rFonts w:ascii="Arial" w:eastAsia="Calibri" w:hAnsi="Arial" w:cs="Arial"/>
                <w:b/>
              </w:rPr>
              <w:t>A</w:t>
            </w:r>
            <w:r w:rsidR="009E0227">
              <w:rPr>
                <w:rFonts w:ascii="Arial" w:eastAsia="Calibri" w:hAnsi="Arial" w:cs="Arial"/>
                <w:b/>
              </w:rPr>
              <w:t xml:space="preserve"> </w:t>
            </w:r>
            <w:r>
              <w:rPr>
                <w:rFonts w:ascii="Arial" w:eastAsia="Calibri" w:hAnsi="Arial" w:cs="Arial"/>
                <w:b/>
              </w:rPr>
              <w:t>2.</w:t>
            </w:r>
            <w:r w:rsidR="008403EA">
              <w:rPr>
                <w:rFonts w:ascii="Arial" w:eastAsia="Calibri" w:hAnsi="Arial" w:cs="Arial"/>
                <w:b/>
              </w:rPr>
              <w:t>3</w:t>
            </w:r>
          </w:p>
        </w:tc>
        <w:tc>
          <w:tcPr>
            <w:tcW w:w="5033" w:type="dxa"/>
            <w:shd w:val="clear" w:color="auto" w:fill="D9D9D9"/>
            <w:vAlign w:val="center"/>
          </w:tcPr>
          <w:p w:rsidR="009F11AB" w:rsidRPr="00DA586F" w:rsidRDefault="009F11AB" w:rsidP="009F11AB">
            <w:pPr>
              <w:spacing w:before="120" w:after="120"/>
              <w:rPr>
                <w:rFonts w:ascii="Arial" w:eastAsia="Calibri" w:hAnsi="Arial" w:cs="Arial"/>
                <w:b/>
              </w:rPr>
            </w:pPr>
            <w:r w:rsidRPr="00DA586F">
              <w:rPr>
                <w:rFonts w:ascii="Arial" w:eastAsia="Calibri" w:hAnsi="Arial" w:cs="Arial"/>
                <w:b/>
              </w:rPr>
              <w:t>Inovační vouchery Kraje Vysočina</w:t>
            </w:r>
          </w:p>
        </w:tc>
      </w:tr>
      <w:tr w:rsidR="009F11AB" w:rsidRPr="00B57A0F" w:rsidTr="001A5B63">
        <w:trPr>
          <w:trHeight w:hRule="exact" w:val="850"/>
        </w:trPr>
        <w:tc>
          <w:tcPr>
            <w:tcW w:w="3545" w:type="dxa"/>
            <w:shd w:val="clear" w:color="auto" w:fill="FFFFFF"/>
            <w:vAlign w:val="center"/>
          </w:tcPr>
          <w:p w:rsidR="009F11AB" w:rsidRPr="00DA586F" w:rsidRDefault="009F11AB" w:rsidP="00DA586F">
            <w:pPr>
              <w:spacing w:before="120" w:after="120"/>
              <w:rPr>
                <w:rFonts w:ascii="Arial" w:eastAsia="Calibri" w:hAnsi="Arial" w:cs="Arial"/>
                <w:b/>
                <w:bCs/>
              </w:rPr>
            </w:pPr>
            <w:r w:rsidRPr="00DA586F">
              <w:rPr>
                <w:rFonts w:ascii="Arial" w:eastAsia="Calibri" w:hAnsi="Arial" w:cs="Arial"/>
                <w:b/>
                <w:bCs/>
              </w:rPr>
              <w:t>Vazba na specifický cíl Strategie:</w:t>
            </w:r>
          </w:p>
        </w:tc>
        <w:tc>
          <w:tcPr>
            <w:tcW w:w="6202" w:type="dxa"/>
            <w:gridSpan w:val="2"/>
            <w:shd w:val="clear" w:color="auto" w:fill="FFFFFF"/>
            <w:vAlign w:val="center"/>
          </w:tcPr>
          <w:p w:rsidR="009F11AB" w:rsidRPr="00DA586F" w:rsidRDefault="009F11AB" w:rsidP="00DA586F">
            <w:pPr>
              <w:pStyle w:val="Nadpis3"/>
              <w:spacing w:before="120" w:after="120"/>
              <w:rPr>
                <w:rFonts w:ascii="Arial" w:eastAsia="Times New Roman" w:hAnsi="Arial" w:cs="Arial"/>
                <w:color w:val="auto"/>
              </w:rPr>
            </w:pPr>
            <w:bookmarkStart w:id="0" w:name="_Toc327810275"/>
            <w:r w:rsidRPr="00DA586F">
              <w:rPr>
                <w:rFonts w:ascii="Arial" w:eastAsia="Times New Roman" w:hAnsi="Arial" w:cs="Arial"/>
                <w:color w:val="auto"/>
              </w:rPr>
              <w:t>SC A2 - Podpora komercializace výsledků výzkumu a</w:t>
            </w:r>
            <w:r>
              <w:rPr>
                <w:rFonts w:ascii="Arial" w:eastAsia="Times New Roman" w:hAnsi="Arial" w:cs="Arial"/>
                <w:color w:val="auto"/>
              </w:rPr>
              <w:t> </w:t>
            </w:r>
            <w:r w:rsidRPr="00DA586F">
              <w:rPr>
                <w:rFonts w:ascii="Arial" w:eastAsia="Times New Roman" w:hAnsi="Arial" w:cs="Arial"/>
                <w:color w:val="auto"/>
              </w:rPr>
              <w:t>vývoje</w:t>
            </w:r>
            <w:bookmarkEnd w:id="0"/>
          </w:p>
          <w:p w:rsidR="009F11AB" w:rsidRPr="00DA586F" w:rsidRDefault="009F11AB" w:rsidP="00DA586F">
            <w:pPr>
              <w:spacing w:before="120" w:after="120"/>
              <w:jc w:val="both"/>
              <w:rPr>
                <w:rFonts w:ascii="Arial" w:eastAsia="Calibri" w:hAnsi="Arial" w:cs="Arial"/>
                <w:b/>
              </w:rPr>
            </w:pPr>
          </w:p>
        </w:tc>
      </w:tr>
      <w:tr w:rsidR="009F11AB" w:rsidRPr="00B57A0F" w:rsidTr="001A5B63">
        <w:trPr>
          <w:trHeight w:hRule="exact" w:val="567"/>
        </w:trPr>
        <w:tc>
          <w:tcPr>
            <w:tcW w:w="3545" w:type="dxa"/>
            <w:shd w:val="clear" w:color="auto" w:fill="FFFFFF"/>
            <w:vAlign w:val="center"/>
          </w:tcPr>
          <w:p w:rsidR="009F11AB" w:rsidRPr="00DA586F" w:rsidRDefault="009F11AB" w:rsidP="00DA586F">
            <w:pPr>
              <w:spacing w:before="120" w:after="120"/>
              <w:rPr>
                <w:rFonts w:ascii="Arial" w:eastAsia="Calibri" w:hAnsi="Arial" w:cs="Arial"/>
                <w:b/>
              </w:rPr>
            </w:pPr>
            <w:r w:rsidRPr="00DA586F">
              <w:rPr>
                <w:rFonts w:ascii="Arial" w:eastAsia="Calibri" w:hAnsi="Arial" w:cs="Arial"/>
                <w:b/>
              </w:rPr>
              <w:t>Indikátor dosažení:</w:t>
            </w:r>
          </w:p>
        </w:tc>
        <w:tc>
          <w:tcPr>
            <w:tcW w:w="6202" w:type="dxa"/>
            <w:gridSpan w:val="2"/>
            <w:shd w:val="clear" w:color="auto" w:fill="FFFFFF"/>
            <w:vAlign w:val="center"/>
          </w:tcPr>
          <w:p w:rsidR="009F11AB" w:rsidRPr="00DA586F" w:rsidRDefault="009F11AB" w:rsidP="00DA586F">
            <w:pPr>
              <w:spacing w:before="120" w:after="120"/>
              <w:jc w:val="both"/>
              <w:rPr>
                <w:rFonts w:ascii="Arial" w:eastAsia="Calibri" w:hAnsi="Arial" w:cs="Arial"/>
              </w:rPr>
            </w:pPr>
            <w:r w:rsidRPr="00DA586F">
              <w:rPr>
                <w:rFonts w:ascii="Arial" w:eastAsia="Calibri" w:hAnsi="Arial" w:cs="Arial"/>
              </w:rPr>
              <w:t>Podpořené projekty</w:t>
            </w:r>
          </w:p>
        </w:tc>
      </w:tr>
      <w:tr w:rsidR="009F11AB" w:rsidRPr="00B57A0F" w:rsidTr="001A5B63">
        <w:trPr>
          <w:trHeight w:hRule="exact" w:val="567"/>
        </w:trPr>
        <w:tc>
          <w:tcPr>
            <w:tcW w:w="3545" w:type="dxa"/>
            <w:shd w:val="clear" w:color="auto" w:fill="FFFFFF"/>
            <w:vAlign w:val="center"/>
          </w:tcPr>
          <w:p w:rsidR="009F11AB" w:rsidRPr="00DA586F" w:rsidRDefault="009F11AB" w:rsidP="00DA586F">
            <w:pPr>
              <w:spacing w:before="120" w:after="120"/>
              <w:rPr>
                <w:rFonts w:ascii="Arial" w:eastAsia="Calibri" w:hAnsi="Arial" w:cs="Arial"/>
              </w:rPr>
            </w:pPr>
            <w:r w:rsidRPr="00DA586F">
              <w:rPr>
                <w:rFonts w:ascii="Arial" w:eastAsia="Calibri" w:hAnsi="Arial" w:cs="Arial"/>
                <w:b/>
                <w:bCs/>
              </w:rPr>
              <w:t>Cílová hodnota:</w:t>
            </w:r>
          </w:p>
        </w:tc>
        <w:tc>
          <w:tcPr>
            <w:tcW w:w="6202" w:type="dxa"/>
            <w:gridSpan w:val="2"/>
            <w:shd w:val="clear" w:color="auto" w:fill="FFFFFF"/>
            <w:vAlign w:val="center"/>
          </w:tcPr>
          <w:p w:rsidR="009F11AB" w:rsidRPr="00DA586F" w:rsidRDefault="0015024A" w:rsidP="00DA586F">
            <w:pPr>
              <w:spacing w:before="120" w:after="120"/>
              <w:jc w:val="both"/>
              <w:rPr>
                <w:rFonts w:ascii="Arial" w:eastAsia="Calibri" w:hAnsi="Arial" w:cs="Arial"/>
              </w:rPr>
            </w:pPr>
            <w:r>
              <w:rPr>
                <w:rFonts w:ascii="Arial" w:eastAsia="Calibri" w:hAnsi="Arial" w:cs="Arial"/>
              </w:rPr>
              <w:t>10</w:t>
            </w:r>
            <w:r w:rsidR="005D0FE4">
              <w:rPr>
                <w:rFonts w:ascii="Arial" w:eastAsia="Calibri" w:hAnsi="Arial" w:cs="Arial"/>
              </w:rPr>
              <w:t xml:space="preserve"> </w:t>
            </w:r>
            <w:r w:rsidR="009F11AB" w:rsidRPr="00DA586F">
              <w:rPr>
                <w:rFonts w:ascii="Arial" w:eastAsia="Calibri" w:hAnsi="Arial" w:cs="Arial"/>
              </w:rPr>
              <w:t xml:space="preserve">ročně </w:t>
            </w:r>
          </w:p>
        </w:tc>
      </w:tr>
      <w:tr w:rsidR="009F11AB" w:rsidRPr="00B57A0F" w:rsidTr="001A5B63">
        <w:trPr>
          <w:trHeight w:hRule="exact" w:val="567"/>
        </w:trPr>
        <w:tc>
          <w:tcPr>
            <w:tcW w:w="3545" w:type="dxa"/>
            <w:shd w:val="clear" w:color="auto" w:fill="FFFFFF"/>
            <w:vAlign w:val="center"/>
          </w:tcPr>
          <w:p w:rsidR="009F11AB" w:rsidRPr="00DA586F" w:rsidRDefault="005D0FE4" w:rsidP="00DA586F">
            <w:pPr>
              <w:spacing w:before="120" w:after="120"/>
              <w:rPr>
                <w:rFonts w:ascii="Arial" w:eastAsia="Calibri" w:hAnsi="Arial" w:cs="Arial"/>
              </w:rPr>
            </w:pPr>
            <w:r>
              <w:rPr>
                <w:rFonts w:ascii="Arial" w:eastAsia="Calibri" w:hAnsi="Arial" w:cs="Arial"/>
                <w:b/>
                <w:bCs/>
              </w:rPr>
              <w:t>Možný n</w:t>
            </w:r>
            <w:r w:rsidR="009F11AB" w:rsidRPr="00DA586F">
              <w:rPr>
                <w:rFonts w:ascii="Arial" w:eastAsia="Calibri" w:hAnsi="Arial" w:cs="Arial"/>
                <w:b/>
                <w:bCs/>
              </w:rPr>
              <w:t>ositel projektu/aktivity:</w:t>
            </w:r>
          </w:p>
        </w:tc>
        <w:tc>
          <w:tcPr>
            <w:tcW w:w="6202" w:type="dxa"/>
            <w:gridSpan w:val="2"/>
            <w:shd w:val="clear" w:color="auto" w:fill="FFFFFF"/>
            <w:vAlign w:val="center"/>
          </w:tcPr>
          <w:p w:rsidR="009F11AB" w:rsidRPr="00DA586F" w:rsidRDefault="009F11AB" w:rsidP="00DA586F">
            <w:pPr>
              <w:spacing w:before="120" w:after="120"/>
              <w:ind w:right="-74"/>
              <w:jc w:val="both"/>
              <w:rPr>
                <w:rFonts w:ascii="Arial" w:eastAsia="Calibri" w:hAnsi="Arial" w:cs="Arial"/>
              </w:rPr>
            </w:pPr>
            <w:r w:rsidRPr="00DA586F">
              <w:rPr>
                <w:rFonts w:ascii="Arial" w:eastAsia="Calibri" w:hAnsi="Arial" w:cs="Arial"/>
              </w:rPr>
              <w:t>Kraj Vysočina</w:t>
            </w:r>
          </w:p>
        </w:tc>
      </w:tr>
      <w:tr w:rsidR="009F11AB" w:rsidRPr="00B57A0F" w:rsidTr="0073203D">
        <w:trPr>
          <w:trHeight w:val="1550"/>
        </w:trPr>
        <w:tc>
          <w:tcPr>
            <w:tcW w:w="9747" w:type="dxa"/>
            <w:gridSpan w:val="3"/>
          </w:tcPr>
          <w:p w:rsidR="00B7145F" w:rsidRDefault="00B7145F" w:rsidP="00FB564B">
            <w:pPr>
              <w:spacing w:before="120" w:after="120"/>
              <w:jc w:val="both"/>
              <w:rPr>
                <w:rFonts w:ascii="Arial" w:eastAsia="Calibri" w:hAnsi="Arial" w:cs="Arial"/>
                <w:b/>
                <w:bCs/>
              </w:rPr>
            </w:pPr>
            <w:r>
              <w:rPr>
                <w:rFonts w:ascii="Arial" w:eastAsia="Calibri" w:hAnsi="Arial" w:cs="Arial"/>
                <w:b/>
                <w:bCs/>
              </w:rPr>
              <w:t>Popis výchozí situac</w:t>
            </w:r>
            <w:r w:rsidR="00FB564B">
              <w:rPr>
                <w:rFonts w:ascii="Arial" w:eastAsia="Calibri" w:hAnsi="Arial" w:cs="Arial"/>
                <w:b/>
                <w:bCs/>
              </w:rPr>
              <w:t>e, návaznost na zjištění analytické části a SWOT analýzu</w:t>
            </w:r>
            <w:r>
              <w:rPr>
                <w:rFonts w:ascii="Arial" w:eastAsia="Calibri" w:hAnsi="Arial" w:cs="Arial"/>
                <w:b/>
                <w:bCs/>
              </w:rPr>
              <w:t>:</w:t>
            </w:r>
          </w:p>
          <w:p w:rsidR="005D0FE4" w:rsidRPr="0015024A" w:rsidRDefault="00663E1D" w:rsidP="0015024A">
            <w:pPr>
              <w:autoSpaceDE w:val="0"/>
              <w:autoSpaceDN w:val="0"/>
              <w:adjustRightInd w:val="0"/>
              <w:spacing w:before="120" w:after="120" w:line="240" w:lineRule="auto"/>
              <w:jc w:val="both"/>
              <w:rPr>
                <w:rFonts w:ascii="Arial" w:hAnsi="Arial" w:cs="Arial"/>
              </w:rPr>
            </w:pPr>
            <w:r w:rsidRPr="005D0FE4">
              <w:rPr>
                <w:rFonts w:ascii="Arial" w:eastAsia="Calibri" w:hAnsi="Arial" w:cs="Arial"/>
                <w:bCs/>
              </w:rPr>
              <w:t xml:space="preserve">Tento projekt vychází ze </w:t>
            </w:r>
            <w:r w:rsidR="0015024A">
              <w:rPr>
                <w:rFonts w:ascii="Arial" w:eastAsia="Calibri" w:hAnsi="Arial" w:cs="Arial"/>
                <w:bCs/>
              </w:rPr>
              <w:t>zjištění terénního šetření znalostních institucí</w:t>
            </w:r>
            <w:r>
              <w:rPr>
                <w:rFonts w:ascii="Arial" w:eastAsia="Calibri" w:hAnsi="Arial" w:cs="Arial"/>
                <w:bCs/>
              </w:rPr>
              <w:t xml:space="preserve"> (</w:t>
            </w:r>
            <w:r>
              <w:rPr>
                <w:rFonts w:ascii="Arial" w:hAnsi="Arial" w:cs="Arial"/>
              </w:rPr>
              <w:t xml:space="preserve">kapitola </w:t>
            </w:r>
            <w:r w:rsidR="0015024A">
              <w:rPr>
                <w:rFonts w:ascii="Arial" w:hAnsi="Arial" w:cs="Arial"/>
              </w:rPr>
              <w:t>3.2, str. 13</w:t>
            </w:r>
            <w:r>
              <w:rPr>
                <w:rFonts w:ascii="Arial" w:eastAsia="Calibri" w:hAnsi="Arial" w:cs="Arial"/>
                <w:bCs/>
              </w:rPr>
              <w:t>)</w:t>
            </w:r>
            <w:r w:rsidRPr="005D0FE4">
              <w:rPr>
                <w:rFonts w:ascii="Arial" w:eastAsia="Calibri" w:hAnsi="Arial" w:cs="Arial"/>
                <w:bCs/>
              </w:rPr>
              <w:t>, v rámci něhož</w:t>
            </w:r>
            <w:r w:rsidR="0015024A">
              <w:rPr>
                <w:rFonts w:ascii="Arial" w:eastAsia="Calibri" w:hAnsi="Arial" w:cs="Arial"/>
                <w:bCs/>
              </w:rPr>
              <w:t xml:space="preserve"> znalostní instituce projevily zájem o užší navázání spolupráce s Krajem Vysočina a o podporu z jeho strany pro realizaci spolupráce ve výzkumu a vývoji s podnikatelskými subjekty</w:t>
            </w:r>
            <w:r w:rsidRPr="005D0FE4">
              <w:rPr>
                <w:rFonts w:ascii="Arial" w:eastAsia="Calibri" w:hAnsi="Arial" w:cs="Arial"/>
                <w:bCs/>
              </w:rPr>
              <w:t xml:space="preserve">. </w:t>
            </w:r>
            <w:r>
              <w:rPr>
                <w:rFonts w:ascii="Arial" w:eastAsia="Calibri" w:hAnsi="Arial" w:cs="Arial"/>
                <w:bCs/>
              </w:rPr>
              <w:t>Projekt se zároveň</w:t>
            </w:r>
            <w:r w:rsidR="0015024A">
              <w:rPr>
                <w:rFonts w:ascii="Arial" w:eastAsia="Calibri" w:hAnsi="Arial" w:cs="Arial"/>
                <w:bCs/>
              </w:rPr>
              <w:t xml:space="preserve"> snaží eliminovat ohrožení</w:t>
            </w:r>
            <w:r>
              <w:rPr>
                <w:rFonts w:ascii="Arial" w:eastAsia="Calibri" w:hAnsi="Arial" w:cs="Arial"/>
                <w:bCs/>
              </w:rPr>
              <w:t xml:space="preserve"> SWOT analýzy inovačního systému Kraje Vysočina, konkrétně </w:t>
            </w:r>
            <w:r w:rsidR="0015024A">
              <w:rPr>
                <w:rFonts w:ascii="Arial" w:hAnsi="Arial" w:cs="Arial"/>
              </w:rPr>
              <w:t xml:space="preserve">přetrvávající izolovanost </w:t>
            </w:r>
            <w:r w:rsidR="0015024A" w:rsidRPr="0015024A">
              <w:rPr>
                <w:rFonts w:ascii="Arial" w:hAnsi="Arial" w:cs="Arial"/>
              </w:rPr>
              <w:t>podniků na straně jedné a vysokých škol a výzkumnýc</w:t>
            </w:r>
            <w:r w:rsidR="0015024A">
              <w:rPr>
                <w:rFonts w:ascii="Arial" w:hAnsi="Arial" w:cs="Arial"/>
              </w:rPr>
              <w:t>h ústavů na straně druhé – nízkou</w:t>
            </w:r>
            <w:r w:rsidR="0015024A" w:rsidRPr="0015024A">
              <w:rPr>
                <w:rFonts w:ascii="Arial" w:hAnsi="Arial" w:cs="Arial"/>
              </w:rPr>
              <w:t xml:space="preserve"> úr</w:t>
            </w:r>
            <w:r w:rsidR="0015024A">
              <w:rPr>
                <w:rFonts w:ascii="Arial" w:hAnsi="Arial" w:cs="Arial"/>
              </w:rPr>
              <w:t xml:space="preserve">oveň komercializace výsledků výzkumu a vývoje </w:t>
            </w:r>
            <w:r>
              <w:rPr>
                <w:rFonts w:ascii="Arial" w:eastAsia="Calibri" w:hAnsi="Arial" w:cs="Arial"/>
                <w:bCs/>
              </w:rPr>
              <w:t>a zároveň podpořit jednu z příležitostí ve SWOT analýze – zvýšit spolupráci mezi firmami a vědeckotechnickými institucemi prostřednictvím vhodných finančních nástrojů.</w:t>
            </w:r>
            <w:r w:rsidR="00C97DBF">
              <w:rPr>
                <w:rFonts w:ascii="Arial" w:eastAsia="Calibri" w:hAnsi="Arial" w:cs="Arial"/>
                <w:bCs/>
              </w:rPr>
              <w:t xml:space="preserve"> </w:t>
            </w:r>
          </w:p>
          <w:p w:rsidR="009F11AB" w:rsidRPr="005D0FE4" w:rsidRDefault="009F11AB" w:rsidP="005D0FE4">
            <w:pPr>
              <w:spacing w:before="120"/>
              <w:rPr>
                <w:rFonts w:ascii="Arial" w:eastAsia="Calibri" w:hAnsi="Arial" w:cs="Arial"/>
                <w:bCs/>
              </w:rPr>
            </w:pPr>
            <w:r w:rsidRPr="00DA586F">
              <w:rPr>
                <w:rFonts w:ascii="Arial" w:eastAsia="Calibri" w:hAnsi="Arial" w:cs="Arial"/>
                <w:b/>
                <w:bCs/>
              </w:rPr>
              <w:t>Stručný popis projektu/aktivity – návrh postupu k dosažení stanovených indikátorů:</w:t>
            </w:r>
          </w:p>
          <w:p w:rsidR="009F11AB" w:rsidRPr="00DA586F" w:rsidRDefault="009F11AB" w:rsidP="00BE3DFF">
            <w:pPr>
              <w:pStyle w:val="Zkladntext"/>
              <w:jc w:val="both"/>
              <w:rPr>
                <w:rFonts w:ascii="Arial" w:hAnsi="Arial" w:cs="Arial"/>
                <w:sz w:val="22"/>
                <w:szCs w:val="22"/>
              </w:rPr>
            </w:pPr>
            <w:r w:rsidRPr="00DA586F">
              <w:rPr>
                <w:rFonts w:ascii="Arial" w:hAnsi="Arial" w:cs="Arial"/>
                <w:sz w:val="22"/>
                <w:szCs w:val="22"/>
              </w:rPr>
              <w:t xml:space="preserve">Program Inovační vouchery Kraje Vysočina má za cíl prostřednictvím dotační podpory dosáhnout zvýšení spolupráce v oblasti výzkumu a vývoje mezi </w:t>
            </w:r>
            <w:r w:rsidR="006E359C" w:rsidRPr="00DA586F">
              <w:rPr>
                <w:rFonts w:ascii="Arial" w:hAnsi="Arial" w:cs="Arial"/>
                <w:sz w:val="22"/>
                <w:szCs w:val="22"/>
              </w:rPr>
              <w:t xml:space="preserve">vědecko-výzkumnými pracovišti vysokých škol a výzkumných ústavů a </w:t>
            </w:r>
            <w:r w:rsidRPr="00DA586F">
              <w:rPr>
                <w:rFonts w:ascii="Arial" w:hAnsi="Arial" w:cs="Arial"/>
                <w:sz w:val="22"/>
                <w:szCs w:val="22"/>
              </w:rPr>
              <w:t xml:space="preserve">podnikatelskou sférou. Cílem programu je tak přispět k naplnění potřeby regionálního inovačního systému – posílit transfer technologií směrem od výzkumu a vývoje k aplikační sféře. Dotace bude poskytnuta </w:t>
            </w:r>
            <w:r w:rsidR="006E78F7">
              <w:rPr>
                <w:rFonts w:ascii="Arial" w:hAnsi="Arial" w:cs="Arial"/>
                <w:sz w:val="22"/>
                <w:szCs w:val="22"/>
              </w:rPr>
              <w:t xml:space="preserve">znalostním institucím (VŠ, výzkumné ústavy) </w:t>
            </w:r>
            <w:r w:rsidR="006E359C">
              <w:rPr>
                <w:rFonts w:ascii="Arial" w:hAnsi="Arial" w:cs="Arial"/>
                <w:sz w:val="22"/>
                <w:szCs w:val="22"/>
              </w:rPr>
              <w:t>se sídlem, příp. pobočkou</w:t>
            </w:r>
            <w:r w:rsidRPr="00DA586F">
              <w:rPr>
                <w:rFonts w:ascii="Arial" w:hAnsi="Arial" w:cs="Arial"/>
                <w:sz w:val="22"/>
                <w:szCs w:val="22"/>
              </w:rPr>
              <w:t xml:space="preserve"> na území kraje na </w:t>
            </w:r>
            <w:r w:rsidR="006E78F7">
              <w:rPr>
                <w:rFonts w:ascii="Arial" w:hAnsi="Arial" w:cs="Arial"/>
                <w:sz w:val="22"/>
                <w:szCs w:val="22"/>
              </w:rPr>
              <w:t>realizaci výzkumných a vývojových projektů ve spolupráci s firmami, příp. na projekty smluvního výzkumu realizované na zá</w:t>
            </w:r>
            <w:r w:rsidR="001F2E72">
              <w:rPr>
                <w:rFonts w:ascii="Arial" w:hAnsi="Arial" w:cs="Arial"/>
                <w:sz w:val="22"/>
                <w:szCs w:val="22"/>
              </w:rPr>
              <w:t xml:space="preserve">kladě konkrétní poptávky firem. Znalostní instituce budou moci navázat spolupráci s firmami se sídlem či provozovnou v kterémkoliv kraji ČR. </w:t>
            </w:r>
            <w:r w:rsidR="006E78F7">
              <w:rPr>
                <w:rFonts w:ascii="Arial" w:hAnsi="Arial" w:cs="Arial"/>
                <w:sz w:val="22"/>
                <w:szCs w:val="22"/>
              </w:rPr>
              <w:t>Znalostní instituce budou vybrány hodnotící komi</w:t>
            </w:r>
            <w:r w:rsidR="00911384">
              <w:rPr>
                <w:rFonts w:ascii="Arial" w:hAnsi="Arial" w:cs="Arial"/>
                <w:sz w:val="22"/>
                <w:szCs w:val="22"/>
              </w:rPr>
              <w:t>sí – hodnoceny budou programy výzkumné činnosti na daný a následující rok a rovněž konkrétní témata výzkumu, která hodlají znalostní instituce nabídnout firmám</w:t>
            </w:r>
            <w:r w:rsidR="001F2E72">
              <w:rPr>
                <w:rFonts w:ascii="Arial" w:hAnsi="Arial" w:cs="Arial"/>
                <w:sz w:val="22"/>
                <w:szCs w:val="22"/>
              </w:rPr>
              <w:t xml:space="preserve">, příp. způsob, </w:t>
            </w:r>
            <w:r w:rsidR="00264003">
              <w:rPr>
                <w:rFonts w:ascii="Arial" w:hAnsi="Arial" w:cs="Arial"/>
                <w:sz w:val="22"/>
                <w:szCs w:val="22"/>
              </w:rPr>
              <w:t>jakým znalostní instituce hodlají získat konkrétní poptávky od firem po smluvním výzkumu</w:t>
            </w:r>
            <w:r w:rsidR="00911384">
              <w:rPr>
                <w:rFonts w:ascii="Arial" w:hAnsi="Arial" w:cs="Arial"/>
                <w:sz w:val="22"/>
                <w:szCs w:val="22"/>
              </w:rPr>
              <w:t xml:space="preserve">. V případě schválení žádosti získá znalostní instituce obnos ve výši 400 000 Kč, který bude rozdělen na dvě částky ve výši 200 000 Kč, tzn. 2 inovační vouchery pro realizaci dvou výzkumných projektů ve spolupráci s firmami, příp. projektů smluvního výzkumu realizovaných na základě konkrétní poptávky firem. Daná částka 200 000 Kč bude představovat max. 80 % dotaci na krytí nákladů </w:t>
            </w:r>
            <w:r w:rsidR="00781503">
              <w:rPr>
                <w:rFonts w:ascii="Arial" w:hAnsi="Arial" w:cs="Arial"/>
                <w:sz w:val="22"/>
                <w:szCs w:val="22"/>
              </w:rPr>
              <w:t xml:space="preserve">výzkumného projektu, zbylých min. 20 % bude doloženo žadatelem bez ohledu na původ těchto finančních prostředků (vlastní zdroje znalostní instituce, finanční zdroje firem). Lhůta pro vyčerpání přidělené částky, tj. 400 000 Kč na 2 inovační vouchery, bude jeden rok od data přiznání dotace. Částky na nevyčerpané inovační vouchery budou vráceny příjemcem poskytovateli po uplynutí této lhůty. </w:t>
            </w:r>
          </w:p>
          <w:p w:rsidR="009F11AB" w:rsidRPr="00DA586F" w:rsidRDefault="009F11AB" w:rsidP="00B7145F">
            <w:pPr>
              <w:pStyle w:val="Zkladntext"/>
              <w:spacing w:before="120" w:after="120"/>
              <w:rPr>
                <w:rFonts w:ascii="Arial" w:hAnsi="Arial" w:cs="Arial"/>
                <w:b/>
                <w:sz w:val="22"/>
                <w:szCs w:val="22"/>
              </w:rPr>
            </w:pPr>
            <w:r w:rsidRPr="00DA586F">
              <w:rPr>
                <w:rFonts w:ascii="Arial" w:hAnsi="Arial" w:cs="Arial"/>
                <w:b/>
                <w:sz w:val="22"/>
                <w:szCs w:val="22"/>
              </w:rPr>
              <w:t>Hlavní etapy – časový harmonogram projektu/aktivity:</w:t>
            </w:r>
          </w:p>
          <w:p w:rsidR="009F11AB" w:rsidRPr="00DA586F" w:rsidRDefault="009F11AB" w:rsidP="00AF0ED3">
            <w:pPr>
              <w:pStyle w:val="Zkladntext"/>
              <w:numPr>
                <w:ilvl w:val="0"/>
                <w:numId w:val="14"/>
              </w:numPr>
              <w:rPr>
                <w:rFonts w:ascii="Arial" w:hAnsi="Arial" w:cs="Arial"/>
                <w:sz w:val="22"/>
                <w:szCs w:val="22"/>
              </w:rPr>
            </w:pPr>
            <w:r w:rsidRPr="00DA586F">
              <w:rPr>
                <w:rFonts w:ascii="Arial" w:hAnsi="Arial" w:cs="Arial"/>
                <w:sz w:val="22"/>
                <w:szCs w:val="22"/>
              </w:rPr>
              <w:t>Příprava programu: 1 – 3/2013</w:t>
            </w:r>
          </w:p>
          <w:p w:rsidR="009F11AB" w:rsidRPr="00DA586F" w:rsidRDefault="009F11AB" w:rsidP="00AF0ED3">
            <w:pPr>
              <w:pStyle w:val="Zkladntext"/>
              <w:numPr>
                <w:ilvl w:val="0"/>
                <w:numId w:val="14"/>
              </w:numPr>
              <w:rPr>
                <w:rFonts w:ascii="Arial" w:hAnsi="Arial" w:cs="Arial"/>
                <w:sz w:val="22"/>
                <w:szCs w:val="22"/>
              </w:rPr>
            </w:pPr>
            <w:r w:rsidRPr="00DA586F">
              <w:rPr>
                <w:rFonts w:ascii="Arial" w:hAnsi="Arial" w:cs="Arial"/>
                <w:sz w:val="22"/>
                <w:szCs w:val="22"/>
              </w:rPr>
              <w:t>Projednání programu v orgánech kraje (Rada, Zastupitelstvo): 4 – 6/2013</w:t>
            </w:r>
          </w:p>
          <w:p w:rsidR="009F11AB" w:rsidRPr="00DA586F" w:rsidRDefault="009F11AB" w:rsidP="00AF0ED3">
            <w:pPr>
              <w:pStyle w:val="Zkladntext"/>
              <w:numPr>
                <w:ilvl w:val="0"/>
                <w:numId w:val="14"/>
              </w:numPr>
              <w:rPr>
                <w:rFonts w:ascii="Arial" w:hAnsi="Arial" w:cs="Arial"/>
                <w:sz w:val="22"/>
                <w:szCs w:val="22"/>
              </w:rPr>
            </w:pPr>
            <w:r w:rsidRPr="00DA586F">
              <w:rPr>
                <w:rFonts w:ascii="Arial" w:hAnsi="Arial" w:cs="Arial"/>
                <w:sz w:val="22"/>
                <w:szCs w:val="22"/>
              </w:rPr>
              <w:t>Vyhlášení programu, příjem žádostí: 9/2013</w:t>
            </w:r>
          </w:p>
          <w:p w:rsidR="009F11AB" w:rsidRPr="00DA586F" w:rsidRDefault="009F11AB" w:rsidP="00BE3DFF">
            <w:pPr>
              <w:pStyle w:val="Zkladntext"/>
              <w:ind w:left="720"/>
              <w:rPr>
                <w:rFonts w:ascii="Arial" w:hAnsi="Arial" w:cs="Arial"/>
                <w:b/>
                <w:sz w:val="22"/>
                <w:szCs w:val="22"/>
              </w:rPr>
            </w:pPr>
          </w:p>
          <w:p w:rsidR="009F11AB" w:rsidRPr="00DA586F" w:rsidRDefault="009F11AB" w:rsidP="00B7145F">
            <w:pPr>
              <w:pStyle w:val="Zkladntext"/>
              <w:spacing w:before="120" w:after="120"/>
              <w:rPr>
                <w:rFonts w:ascii="Arial" w:hAnsi="Arial" w:cs="Arial"/>
                <w:b/>
                <w:sz w:val="22"/>
                <w:szCs w:val="22"/>
              </w:rPr>
            </w:pPr>
            <w:r w:rsidRPr="00DA586F">
              <w:rPr>
                <w:rFonts w:ascii="Arial" w:hAnsi="Arial" w:cs="Arial"/>
                <w:b/>
                <w:sz w:val="22"/>
                <w:szCs w:val="22"/>
              </w:rPr>
              <w:t>Náklady projektu a identifikace možných finančních zdrojů:</w:t>
            </w:r>
          </w:p>
          <w:p w:rsidR="009F11AB" w:rsidRDefault="00E8378B" w:rsidP="00BE3DFF">
            <w:pPr>
              <w:pStyle w:val="Zkladntext"/>
              <w:jc w:val="both"/>
              <w:rPr>
                <w:rFonts w:ascii="Arial" w:hAnsi="Arial" w:cs="Arial"/>
                <w:sz w:val="22"/>
                <w:szCs w:val="22"/>
              </w:rPr>
            </w:pPr>
            <w:r>
              <w:rPr>
                <w:rFonts w:ascii="Arial" w:hAnsi="Arial" w:cs="Arial"/>
                <w:sz w:val="22"/>
                <w:szCs w:val="22"/>
              </w:rPr>
              <w:t>2</w:t>
            </w:r>
            <w:r w:rsidR="009F11AB" w:rsidRPr="00DA586F">
              <w:rPr>
                <w:rFonts w:ascii="Arial" w:hAnsi="Arial" w:cs="Arial"/>
                <w:sz w:val="22"/>
                <w:szCs w:val="22"/>
              </w:rPr>
              <w:t xml:space="preserve"> mil. Kč ročně, rozpočet Kraje Vysočina </w:t>
            </w:r>
          </w:p>
          <w:p w:rsidR="009F11AB" w:rsidRDefault="009F11AB" w:rsidP="00BE3DFF">
            <w:pPr>
              <w:pStyle w:val="Zkladntext"/>
              <w:jc w:val="both"/>
              <w:rPr>
                <w:rFonts w:ascii="Arial" w:hAnsi="Arial" w:cs="Arial"/>
                <w:sz w:val="22"/>
                <w:szCs w:val="22"/>
              </w:rPr>
            </w:pPr>
          </w:p>
          <w:p w:rsidR="00C97DBF" w:rsidRDefault="00C97DBF" w:rsidP="00BE3DFF">
            <w:pPr>
              <w:pStyle w:val="Zkladntext"/>
              <w:jc w:val="both"/>
              <w:rPr>
                <w:rFonts w:ascii="Arial" w:hAnsi="Arial" w:cs="Arial"/>
                <w:sz w:val="22"/>
                <w:szCs w:val="22"/>
              </w:rPr>
            </w:pPr>
          </w:p>
          <w:p w:rsidR="00C97DBF" w:rsidRPr="00DA586F" w:rsidRDefault="00C97DBF" w:rsidP="00BE3DFF">
            <w:pPr>
              <w:pStyle w:val="Zkladntext"/>
              <w:jc w:val="both"/>
              <w:rPr>
                <w:rFonts w:ascii="Arial" w:hAnsi="Arial" w:cs="Arial"/>
                <w:sz w:val="22"/>
                <w:szCs w:val="22"/>
              </w:rPr>
            </w:pPr>
          </w:p>
          <w:tbl>
            <w:tblPr>
              <w:tblW w:w="62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2"/>
              <w:gridCol w:w="3260"/>
            </w:tblGrid>
            <w:tr w:rsidR="009F11AB" w:rsidRPr="00DA586F" w:rsidTr="00BE3DFF">
              <w:trPr>
                <w:jc w:val="center"/>
              </w:trPr>
              <w:tc>
                <w:tcPr>
                  <w:tcW w:w="6232" w:type="dxa"/>
                  <w:gridSpan w:val="2"/>
                  <w:tcBorders>
                    <w:bottom w:val="single" w:sz="4" w:space="0" w:color="000000"/>
                  </w:tcBorders>
                  <w:shd w:val="clear" w:color="auto" w:fill="BFBFBF"/>
                  <w:vAlign w:val="center"/>
                </w:tcPr>
                <w:p w:rsidR="009F11AB" w:rsidRPr="00DA586F" w:rsidRDefault="009F11AB" w:rsidP="00DA586F">
                  <w:pPr>
                    <w:pStyle w:val="Zkladntext"/>
                    <w:jc w:val="center"/>
                    <w:rPr>
                      <w:rFonts w:ascii="Arial" w:hAnsi="Arial" w:cs="Arial"/>
                      <w:b/>
                      <w:sz w:val="22"/>
                      <w:szCs w:val="22"/>
                    </w:rPr>
                  </w:pPr>
                  <w:r w:rsidRPr="00DA586F">
                    <w:rPr>
                      <w:rFonts w:ascii="Arial" w:hAnsi="Arial" w:cs="Arial"/>
                      <w:b/>
                      <w:sz w:val="22"/>
                      <w:szCs w:val="22"/>
                    </w:rPr>
                    <w:t xml:space="preserve">Identifikace možných finančních zdrojů (v </w:t>
                  </w:r>
                  <w:r>
                    <w:rPr>
                      <w:rFonts w:ascii="Arial" w:hAnsi="Arial" w:cs="Arial"/>
                      <w:b/>
                      <w:sz w:val="22"/>
                      <w:szCs w:val="22"/>
                    </w:rPr>
                    <w:t>tis</w:t>
                  </w:r>
                  <w:r w:rsidRPr="00DA586F">
                    <w:rPr>
                      <w:rFonts w:ascii="Arial" w:hAnsi="Arial" w:cs="Arial"/>
                      <w:b/>
                      <w:sz w:val="22"/>
                      <w:szCs w:val="22"/>
                    </w:rPr>
                    <w:t>. Kč)</w:t>
                  </w:r>
                </w:p>
              </w:tc>
            </w:tr>
            <w:tr w:rsidR="009F11AB" w:rsidRPr="00DA586F" w:rsidTr="00BE3DFF">
              <w:trPr>
                <w:jc w:val="center"/>
              </w:trPr>
              <w:tc>
                <w:tcPr>
                  <w:tcW w:w="2972" w:type="dxa"/>
                  <w:shd w:val="clear" w:color="auto" w:fill="D9D9D9"/>
                </w:tcPr>
                <w:p w:rsidR="009F11AB" w:rsidRPr="00DA586F" w:rsidRDefault="009F11AB" w:rsidP="00BE3DFF">
                  <w:pPr>
                    <w:pStyle w:val="Zkladntext"/>
                    <w:rPr>
                      <w:rFonts w:ascii="Arial" w:hAnsi="Arial" w:cs="Arial"/>
                      <w:b/>
                      <w:sz w:val="22"/>
                      <w:szCs w:val="22"/>
                    </w:rPr>
                  </w:pPr>
                  <w:r w:rsidRPr="00DA586F">
                    <w:rPr>
                      <w:rFonts w:ascii="Arial" w:hAnsi="Arial" w:cs="Arial"/>
                      <w:b/>
                      <w:sz w:val="22"/>
                      <w:szCs w:val="22"/>
                    </w:rPr>
                    <w:t>Zdroj</w:t>
                  </w:r>
                </w:p>
              </w:tc>
              <w:tc>
                <w:tcPr>
                  <w:tcW w:w="3260" w:type="dxa"/>
                  <w:shd w:val="clear" w:color="auto" w:fill="D9D9D9"/>
                  <w:vAlign w:val="center"/>
                </w:tcPr>
                <w:p w:rsidR="009F11AB" w:rsidRPr="00DA586F" w:rsidRDefault="009F11AB" w:rsidP="00BE3DFF">
                  <w:pPr>
                    <w:pStyle w:val="Zkladntext"/>
                    <w:jc w:val="center"/>
                    <w:rPr>
                      <w:rFonts w:ascii="Arial" w:hAnsi="Arial" w:cs="Arial"/>
                      <w:b/>
                      <w:sz w:val="22"/>
                      <w:szCs w:val="22"/>
                    </w:rPr>
                  </w:pPr>
                  <w:r w:rsidRPr="00DA586F">
                    <w:rPr>
                      <w:rFonts w:ascii="Arial" w:hAnsi="Arial" w:cs="Arial"/>
                      <w:b/>
                      <w:sz w:val="22"/>
                      <w:szCs w:val="22"/>
                    </w:rPr>
                    <w:t>2013</w:t>
                  </w:r>
                </w:p>
              </w:tc>
            </w:tr>
            <w:tr w:rsidR="009F11AB" w:rsidRPr="00DA586F" w:rsidTr="008403EA">
              <w:trPr>
                <w:jc w:val="center"/>
              </w:trPr>
              <w:tc>
                <w:tcPr>
                  <w:tcW w:w="2972" w:type="dxa"/>
                </w:tcPr>
                <w:p w:rsidR="009F11AB" w:rsidRPr="00DA586F" w:rsidRDefault="009F11AB" w:rsidP="00BE3DFF">
                  <w:pPr>
                    <w:pStyle w:val="Zkladntext"/>
                    <w:rPr>
                      <w:rFonts w:ascii="Arial" w:hAnsi="Arial" w:cs="Arial"/>
                      <w:sz w:val="22"/>
                      <w:szCs w:val="22"/>
                    </w:rPr>
                  </w:pPr>
                  <w:r w:rsidRPr="00DA586F">
                    <w:rPr>
                      <w:rFonts w:ascii="Arial" w:hAnsi="Arial" w:cs="Arial"/>
                      <w:sz w:val="22"/>
                      <w:szCs w:val="22"/>
                    </w:rPr>
                    <w:t>Rozpočet Kraje Vysočina</w:t>
                  </w:r>
                </w:p>
              </w:tc>
              <w:tc>
                <w:tcPr>
                  <w:tcW w:w="3260" w:type="dxa"/>
                  <w:vAlign w:val="center"/>
                </w:tcPr>
                <w:p w:rsidR="009F11AB" w:rsidRPr="00DA586F" w:rsidRDefault="00E8378B" w:rsidP="00BE3DFF">
                  <w:pPr>
                    <w:pStyle w:val="Zkladntext"/>
                    <w:jc w:val="center"/>
                    <w:rPr>
                      <w:rFonts w:ascii="Arial" w:hAnsi="Arial" w:cs="Arial"/>
                      <w:sz w:val="22"/>
                      <w:szCs w:val="22"/>
                    </w:rPr>
                  </w:pPr>
                  <w:r>
                    <w:rPr>
                      <w:rFonts w:ascii="Arial" w:hAnsi="Arial" w:cs="Arial"/>
                      <w:sz w:val="22"/>
                      <w:szCs w:val="22"/>
                    </w:rPr>
                    <w:t>2</w:t>
                  </w:r>
                  <w:r w:rsidR="009F11AB">
                    <w:rPr>
                      <w:rFonts w:ascii="Arial" w:hAnsi="Arial" w:cs="Arial"/>
                      <w:sz w:val="22"/>
                      <w:szCs w:val="22"/>
                    </w:rPr>
                    <w:t xml:space="preserve"> 000</w:t>
                  </w:r>
                </w:p>
              </w:tc>
            </w:tr>
          </w:tbl>
          <w:p w:rsidR="009F11AB" w:rsidRPr="00DA586F" w:rsidRDefault="009F11AB" w:rsidP="00BE3DFF">
            <w:pPr>
              <w:rPr>
                <w:rFonts w:ascii="Arial" w:eastAsia="Calibri" w:hAnsi="Arial" w:cs="Arial"/>
              </w:rPr>
            </w:pPr>
          </w:p>
        </w:tc>
      </w:tr>
      <w:tr w:rsidR="009F11AB" w:rsidRPr="00B57A0F" w:rsidTr="001A5B63">
        <w:trPr>
          <w:trHeight w:val="51"/>
        </w:trPr>
        <w:tc>
          <w:tcPr>
            <w:tcW w:w="4714" w:type="dxa"/>
            <w:gridSpan w:val="2"/>
          </w:tcPr>
          <w:p w:rsidR="009F11AB" w:rsidRPr="00DA586F" w:rsidRDefault="009F11AB" w:rsidP="00DA586F">
            <w:pPr>
              <w:spacing w:before="60" w:after="60"/>
              <w:rPr>
                <w:rFonts w:ascii="Arial" w:eastAsia="Calibri" w:hAnsi="Arial" w:cs="Arial"/>
              </w:rPr>
            </w:pPr>
            <w:r w:rsidRPr="00DA586F">
              <w:rPr>
                <w:rFonts w:ascii="Arial" w:eastAsia="Calibri" w:hAnsi="Arial" w:cs="Arial"/>
              </w:rPr>
              <w:lastRenderedPageBreak/>
              <w:t>Vypracoval: Ing. David Pawera</w:t>
            </w:r>
          </w:p>
        </w:tc>
        <w:tc>
          <w:tcPr>
            <w:tcW w:w="5033" w:type="dxa"/>
          </w:tcPr>
          <w:p w:rsidR="00C97DBF" w:rsidRPr="00DA586F" w:rsidRDefault="009F11AB" w:rsidP="009E0227">
            <w:pPr>
              <w:spacing w:before="60" w:after="60"/>
              <w:rPr>
                <w:rFonts w:ascii="Arial" w:eastAsia="Calibri" w:hAnsi="Arial" w:cs="Arial"/>
              </w:rPr>
            </w:pPr>
            <w:r w:rsidRPr="00DA586F">
              <w:rPr>
                <w:rFonts w:ascii="Arial" w:eastAsia="Calibri" w:hAnsi="Arial" w:cs="Arial"/>
              </w:rPr>
              <w:t>Verze/datum:</w:t>
            </w:r>
            <w:r w:rsidR="00C97DBF">
              <w:rPr>
                <w:rFonts w:ascii="Arial" w:eastAsia="Calibri" w:hAnsi="Arial" w:cs="Arial"/>
              </w:rPr>
              <w:t xml:space="preserve"> </w:t>
            </w:r>
            <w:r w:rsidR="0073203D">
              <w:rPr>
                <w:rFonts w:ascii="Arial" w:eastAsia="Calibri" w:hAnsi="Arial" w:cs="Arial"/>
              </w:rPr>
              <w:t>3</w:t>
            </w:r>
            <w:r w:rsidR="00E8378B">
              <w:rPr>
                <w:rFonts w:ascii="Arial" w:eastAsia="Calibri" w:hAnsi="Arial" w:cs="Arial"/>
              </w:rPr>
              <w:t>/</w:t>
            </w:r>
            <w:r w:rsidR="009E0227">
              <w:rPr>
                <w:rFonts w:ascii="Arial" w:eastAsia="Calibri" w:hAnsi="Arial" w:cs="Arial"/>
              </w:rPr>
              <w:t>1</w:t>
            </w:r>
            <w:r w:rsidR="0073203D">
              <w:rPr>
                <w:rFonts w:ascii="Arial" w:eastAsia="Calibri" w:hAnsi="Arial" w:cs="Arial"/>
              </w:rPr>
              <w:t>2.11</w:t>
            </w:r>
            <w:r w:rsidRPr="00DA586F">
              <w:rPr>
                <w:rFonts w:ascii="Arial" w:eastAsia="Calibri" w:hAnsi="Arial" w:cs="Arial"/>
              </w:rPr>
              <w:t>.2012</w:t>
            </w:r>
          </w:p>
        </w:tc>
      </w:tr>
      <w:tr w:rsidR="008403EA" w:rsidRPr="00B57A0F" w:rsidTr="00237A63">
        <w:tblPrEx>
          <w:tblBorders>
            <w:insideH w:val="none" w:sz="0" w:space="0" w:color="auto"/>
          </w:tblBorders>
          <w:shd w:val="clear" w:color="auto" w:fill="FFFFFF"/>
        </w:tblPrEx>
        <w:trPr>
          <w:trHeight w:hRule="exact" w:val="856"/>
        </w:trPr>
        <w:tc>
          <w:tcPr>
            <w:tcW w:w="3545" w:type="dxa"/>
            <w:tcBorders>
              <w:top w:val="single" w:sz="4" w:space="0" w:color="auto"/>
              <w:bottom w:val="single" w:sz="4" w:space="0" w:color="auto"/>
            </w:tcBorders>
            <w:shd w:val="clear" w:color="auto" w:fill="D9D9D9"/>
            <w:vAlign w:val="center"/>
          </w:tcPr>
          <w:p w:rsidR="008403EA" w:rsidRPr="0022098A" w:rsidRDefault="008403EA" w:rsidP="008403EA">
            <w:pPr>
              <w:spacing w:before="120" w:after="120"/>
              <w:rPr>
                <w:rFonts w:ascii="Arial" w:eastAsia="Calibri" w:hAnsi="Arial" w:cs="Arial"/>
              </w:rPr>
            </w:pPr>
            <w:r w:rsidRPr="0022098A">
              <w:rPr>
                <w:rFonts w:ascii="Arial" w:eastAsia="Calibri" w:hAnsi="Arial" w:cs="Arial"/>
              </w:rPr>
              <w:br w:type="page"/>
            </w:r>
            <w:r w:rsidRPr="0022098A">
              <w:rPr>
                <w:rFonts w:ascii="Arial" w:eastAsia="Calibri" w:hAnsi="Arial" w:cs="Arial"/>
              </w:rPr>
              <w:br w:type="page"/>
            </w:r>
            <w:r w:rsidRPr="0022098A">
              <w:rPr>
                <w:rFonts w:ascii="Arial" w:eastAsia="Calibri" w:hAnsi="Arial" w:cs="Arial"/>
              </w:rPr>
              <w:br w:type="page"/>
            </w:r>
            <w:r w:rsidRPr="0022098A">
              <w:rPr>
                <w:rFonts w:ascii="Arial" w:eastAsia="Calibri" w:hAnsi="Arial" w:cs="Arial"/>
              </w:rPr>
              <w:br w:type="page"/>
            </w:r>
            <w:r w:rsidRPr="0022098A">
              <w:rPr>
                <w:rFonts w:ascii="Arial" w:eastAsia="Calibri" w:hAnsi="Arial" w:cs="Arial"/>
              </w:rPr>
              <w:br w:type="page"/>
            </w:r>
            <w:r w:rsidRPr="0022098A">
              <w:rPr>
                <w:rFonts w:ascii="Arial" w:eastAsia="Calibri" w:hAnsi="Arial" w:cs="Arial"/>
              </w:rPr>
              <w:br w:type="page"/>
            </w:r>
            <w:r w:rsidRPr="0022098A">
              <w:rPr>
                <w:rFonts w:ascii="Arial" w:eastAsia="Calibri" w:hAnsi="Arial" w:cs="Arial"/>
                <w:b/>
                <w:bCs/>
              </w:rPr>
              <w:t>Název projektu:</w:t>
            </w:r>
          </w:p>
        </w:tc>
        <w:tc>
          <w:tcPr>
            <w:tcW w:w="1169" w:type="dxa"/>
            <w:tcBorders>
              <w:top w:val="single" w:sz="4" w:space="0" w:color="auto"/>
              <w:bottom w:val="single" w:sz="4" w:space="0" w:color="auto"/>
            </w:tcBorders>
            <w:shd w:val="clear" w:color="auto" w:fill="D9D9D9"/>
            <w:vAlign w:val="center"/>
          </w:tcPr>
          <w:p w:rsidR="008403EA" w:rsidRPr="0022098A" w:rsidRDefault="008403EA" w:rsidP="008403EA">
            <w:pPr>
              <w:spacing w:before="120" w:after="120"/>
              <w:rPr>
                <w:rFonts w:ascii="Arial" w:eastAsia="Calibri" w:hAnsi="Arial" w:cs="Arial"/>
                <w:b/>
              </w:rPr>
            </w:pPr>
            <w:r>
              <w:rPr>
                <w:rFonts w:ascii="Arial" w:eastAsia="Calibri" w:hAnsi="Arial" w:cs="Arial"/>
                <w:b/>
              </w:rPr>
              <w:t>A</w:t>
            </w:r>
            <w:r w:rsidR="009E0227">
              <w:rPr>
                <w:rFonts w:ascii="Arial" w:eastAsia="Calibri" w:hAnsi="Arial" w:cs="Arial"/>
                <w:b/>
              </w:rPr>
              <w:t xml:space="preserve"> </w:t>
            </w:r>
            <w:r>
              <w:rPr>
                <w:rFonts w:ascii="Arial" w:eastAsia="Calibri" w:hAnsi="Arial" w:cs="Arial"/>
                <w:b/>
              </w:rPr>
              <w:t>3.1</w:t>
            </w:r>
          </w:p>
        </w:tc>
        <w:tc>
          <w:tcPr>
            <w:tcW w:w="5033" w:type="dxa"/>
            <w:tcBorders>
              <w:top w:val="single" w:sz="4" w:space="0" w:color="auto"/>
              <w:bottom w:val="single" w:sz="4" w:space="0" w:color="auto"/>
            </w:tcBorders>
            <w:shd w:val="clear" w:color="auto" w:fill="D9D9D9"/>
            <w:vAlign w:val="center"/>
          </w:tcPr>
          <w:p w:rsidR="008403EA" w:rsidRPr="0022098A" w:rsidRDefault="008403EA" w:rsidP="007F2C8F">
            <w:pPr>
              <w:spacing w:before="120" w:after="120"/>
              <w:rPr>
                <w:rFonts w:ascii="Arial" w:eastAsia="Calibri" w:hAnsi="Arial" w:cs="Arial"/>
                <w:b/>
              </w:rPr>
            </w:pPr>
            <w:r w:rsidRPr="0022098A">
              <w:rPr>
                <w:rFonts w:ascii="Arial" w:eastAsia="Calibri" w:hAnsi="Arial" w:cs="Arial"/>
                <w:b/>
              </w:rPr>
              <w:t xml:space="preserve">Facilitace založení výzkumných klastrů na území </w:t>
            </w:r>
            <w:r w:rsidR="007F2C8F">
              <w:rPr>
                <w:rFonts w:ascii="Arial" w:eastAsia="Calibri" w:hAnsi="Arial" w:cs="Arial"/>
                <w:b/>
              </w:rPr>
              <w:t>K</w:t>
            </w:r>
            <w:r w:rsidRPr="0022098A">
              <w:rPr>
                <w:rFonts w:ascii="Arial" w:eastAsia="Calibri" w:hAnsi="Arial" w:cs="Arial"/>
                <w:b/>
              </w:rPr>
              <w:t xml:space="preserve">raje Vysočina </w:t>
            </w:r>
          </w:p>
        </w:tc>
      </w:tr>
      <w:tr w:rsidR="008403EA" w:rsidRPr="00B57A0F" w:rsidTr="001A5B63">
        <w:tblPrEx>
          <w:tblBorders>
            <w:insideH w:val="none" w:sz="0" w:space="0" w:color="auto"/>
          </w:tblBorders>
          <w:shd w:val="clear" w:color="auto" w:fill="FFFFFF"/>
        </w:tblPrEx>
        <w:trPr>
          <w:trHeight w:hRule="exact" w:val="842"/>
        </w:trPr>
        <w:tc>
          <w:tcPr>
            <w:tcW w:w="3545" w:type="dxa"/>
            <w:tcBorders>
              <w:top w:val="single" w:sz="4" w:space="0" w:color="auto"/>
              <w:bottom w:val="single" w:sz="4" w:space="0" w:color="auto"/>
            </w:tcBorders>
            <w:shd w:val="clear" w:color="auto" w:fill="FFFFFF"/>
            <w:vAlign w:val="center"/>
          </w:tcPr>
          <w:p w:rsidR="008403EA" w:rsidRPr="0022098A" w:rsidRDefault="008403EA" w:rsidP="0022098A">
            <w:pPr>
              <w:spacing w:before="120" w:after="120"/>
              <w:rPr>
                <w:rFonts w:ascii="Arial" w:eastAsia="Calibri" w:hAnsi="Arial" w:cs="Arial"/>
                <w:b/>
                <w:bCs/>
              </w:rPr>
            </w:pPr>
            <w:r w:rsidRPr="0022098A">
              <w:rPr>
                <w:rFonts w:ascii="Arial" w:eastAsia="Calibri" w:hAnsi="Arial" w:cs="Arial"/>
                <w:b/>
                <w:bCs/>
              </w:rPr>
              <w:t>Vazba na specifický cíl Strategie:</w:t>
            </w:r>
          </w:p>
        </w:tc>
        <w:tc>
          <w:tcPr>
            <w:tcW w:w="6202" w:type="dxa"/>
            <w:gridSpan w:val="2"/>
            <w:tcBorders>
              <w:top w:val="single" w:sz="4" w:space="0" w:color="auto"/>
              <w:bottom w:val="single" w:sz="4" w:space="0" w:color="auto"/>
            </w:tcBorders>
            <w:shd w:val="clear" w:color="auto" w:fill="FFFFFF"/>
            <w:vAlign w:val="center"/>
          </w:tcPr>
          <w:p w:rsidR="008403EA" w:rsidRPr="0022098A" w:rsidRDefault="008403EA" w:rsidP="0022098A">
            <w:pPr>
              <w:pStyle w:val="Nadpis3"/>
              <w:spacing w:before="120" w:after="120"/>
              <w:rPr>
                <w:rFonts w:ascii="Arial" w:eastAsia="Times New Roman" w:hAnsi="Arial" w:cs="Arial"/>
                <w:color w:val="auto"/>
              </w:rPr>
            </w:pPr>
            <w:bookmarkStart w:id="1" w:name="_Toc327810276"/>
            <w:r w:rsidRPr="0022098A">
              <w:rPr>
                <w:rFonts w:ascii="Arial" w:eastAsia="Times New Roman" w:hAnsi="Arial" w:cs="Arial"/>
                <w:color w:val="auto"/>
              </w:rPr>
              <w:t>SC A3 – Zakládání a rozvoj výzkumných klastrů</w:t>
            </w:r>
            <w:bookmarkEnd w:id="1"/>
          </w:p>
        </w:tc>
      </w:tr>
      <w:tr w:rsidR="008403EA" w:rsidRPr="00B57A0F" w:rsidTr="001A5B63">
        <w:tblPrEx>
          <w:tblBorders>
            <w:insideH w:val="none" w:sz="0" w:space="0" w:color="auto"/>
          </w:tblBorders>
          <w:shd w:val="clear" w:color="auto" w:fill="FFFFFF"/>
        </w:tblPrEx>
        <w:trPr>
          <w:trHeight w:hRule="exact" w:val="567"/>
        </w:trPr>
        <w:tc>
          <w:tcPr>
            <w:tcW w:w="3545" w:type="dxa"/>
            <w:tcBorders>
              <w:top w:val="single" w:sz="4" w:space="0" w:color="auto"/>
              <w:bottom w:val="single" w:sz="4" w:space="0" w:color="auto"/>
            </w:tcBorders>
            <w:shd w:val="clear" w:color="auto" w:fill="FFFFFF"/>
            <w:vAlign w:val="center"/>
          </w:tcPr>
          <w:p w:rsidR="008403EA" w:rsidRPr="0022098A" w:rsidRDefault="008403EA" w:rsidP="0022098A">
            <w:pPr>
              <w:spacing w:before="120" w:after="120"/>
              <w:rPr>
                <w:rFonts w:ascii="Arial" w:eastAsia="Calibri" w:hAnsi="Arial" w:cs="Arial"/>
                <w:b/>
              </w:rPr>
            </w:pPr>
            <w:r w:rsidRPr="0022098A">
              <w:rPr>
                <w:rFonts w:ascii="Arial" w:eastAsia="Calibri" w:hAnsi="Arial" w:cs="Arial"/>
                <w:b/>
              </w:rPr>
              <w:t>Indikátor dosažení:</w:t>
            </w:r>
          </w:p>
        </w:tc>
        <w:tc>
          <w:tcPr>
            <w:tcW w:w="6202" w:type="dxa"/>
            <w:gridSpan w:val="2"/>
            <w:tcBorders>
              <w:top w:val="single" w:sz="4" w:space="0" w:color="auto"/>
              <w:bottom w:val="single" w:sz="4" w:space="0" w:color="auto"/>
            </w:tcBorders>
            <w:shd w:val="clear" w:color="auto" w:fill="FFFFFF"/>
            <w:vAlign w:val="center"/>
          </w:tcPr>
          <w:p w:rsidR="008403EA" w:rsidRPr="0022098A" w:rsidRDefault="008403EA" w:rsidP="0022098A">
            <w:pPr>
              <w:spacing w:before="120" w:after="120"/>
              <w:ind w:left="-1"/>
              <w:jc w:val="both"/>
              <w:rPr>
                <w:rFonts w:ascii="Arial" w:eastAsia="Calibri" w:hAnsi="Arial" w:cs="Arial"/>
              </w:rPr>
            </w:pPr>
            <w:r w:rsidRPr="0022098A">
              <w:rPr>
                <w:rFonts w:ascii="Arial" w:eastAsia="Calibri" w:hAnsi="Arial" w:cs="Arial"/>
              </w:rPr>
              <w:t>Počet realizovaných facilitačních projektů</w:t>
            </w:r>
          </w:p>
        </w:tc>
      </w:tr>
      <w:tr w:rsidR="008403EA" w:rsidRPr="00B57A0F" w:rsidTr="001A5B63">
        <w:tblPrEx>
          <w:tblBorders>
            <w:insideH w:val="none" w:sz="0" w:space="0" w:color="auto"/>
          </w:tblBorders>
          <w:shd w:val="clear" w:color="auto" w:fill="FFFFFF"/>
        </w:tblPrEx>
        <w:trPr>
          <w:trHeight w:hRule="exact" w:val="567"/>
        </w:trPr>
        <w:tc>
          <w:tcPr>
            <w:tcW w:w="3545" w:type="dxa"/>
            <w:tcBorders>
              <w:top w:val="single" w:sz="4" w:space="0" w:color="auto"/>
              <w:bottom w:val="single" w:sz="4" w:space="0" w:color="auto"/>
            </w:tcBorders>
            <w:shd w:val="clear" w:color="auto" w:fill="FFFFFF"/>
            <w:vAlign w:val="center"/>
          </w:tcPr>
          <w:p w:rsidR="008403EA" w:rsidRPr="0022098A" w:rsidRDefault="008403EA" w:rsidP="0022098A">
            <w:pPr>
              <w:spacing w:before="120" w:after="120"/>
              <w:rPr>
                <w:rFonts w:ascii="Arial" w:eastAsia="Calibri" w:hAnsi="Arial" w:cs="Arial"/>
              </w:rPr>
            </w:pPr>
            <w:r w:rsidRPr="0022098A">
              <w:rPr>
                <w:rFonts w:ascii="Arial" w:eastAsia="Calibri" w:hAnsi="Arial" w:cs="Arial"/>
                <w:b/>
                <w:bCs/>
              </w:rPr>
              <w:t>Cílová hodnota:</w:t>
            </w:r>
          </w:p>
        </w:tc>
        <w:tc>
          <w:tcPr>
            <w:tcW w:w="6202" w:type="dxa"/>
            <w:gridSpan w:val="2"/>
            <w:tcBorders>
              <w:top w:val="single" w:sz="4" w:space="0" w:color="auto"/>
              <w:bottom w:val="single" w:sz="4" w:space="0" w:color="auto"/>
            </w:tcBorders>
            <w:shd w:val="clear" w:color="auto" w:fill="FFFFFF"/>
            <w:vAlign w:val="center"/>
          </w:tcPr>
          <w:p w:rsidR="008403EA" w:rsidRPr="0022098A" w:rsidRDefault="008403EA" w:rsidP="0022098A">
            <w:pPr>
              <w:spacing w:before="120" w:after="120"/>
              <w:jc w:val="both"/>
              <w:rPr>
                <w:rFonts w:ascii="Arial" w:eastAsia="Calibri" w:hAnsi="Arial" w:cs="Arial"/>
              </w:rPr>
            </w:pPr>
            <w:r w:rsidRPr="0022098A">
              <w:rPr>
                <w:rFonts w:ascii="Arial" w:eastAsia="Calibri" w:hAnsi="Arial" w:cs="Arial"/>
              </w:rPr>
              <w:t>2 (k dosažení v roce 2013)</w:t>
            </w:r>
          </w:p>
        </w:tc>
      </w:tr>
      <w:tr w:rsidR="008403EA" w:rsidRPr="00B57A0F" w:rsidTr="001A5B63">
        <w:tblPrEx>
          <w:tblBorders>
            <w:insideH w:val="none" w:sz="0" w:space="0" w:color="auto"/>
          </w:tblBorders>
          <w:shd w:val="clear" w:color="auto" w:fill="FFFFFF"/>
        </w:tblPrEx>
        <w:trPr>
          <w:trHeight w:hRule="exact" w:val="567"/>
        </w:trPr>
        <w:tc>
          <w:tcPr>
            <w:tcW w:w="3545" w:type="dxa"/>
            <w:tcBorders>
              <w:top w:val="single" w:sz="4" w:space="0" w:color="auto"/>
              <w:bottom w:val="single" w:sz="4" w:space="0" w:color="auto"/>
            </w:tcBorders>
            <w:shd w:val="clear" w:color="auto" w:fill="FFFFFF"/>
            <w:vAlign w:val="center"/>
          </w:tcPr>
          <w:p w:rsidR="008403EA" w:rsidRPr="0022098A" w:rsidRDefault="00BD7CB8" w:rsidP="0022098A">
            <w:pPr>
              <w:spacing w:before="120" w:after="120"/>
              <w:rPr>
                <w:rFonts w:ascii="Arial" w:eastAsia="Calibri" w:hAnsi="Arial" w:cs="Arial"/>
              </w:rPr>
            </w:pPr>
            <w:r>
              <w:rPr>
                <w:rFonts w:ascii="Arial" w:eastAsia="Calibri" w:hAnsi="Arial" w:cs="Arial"/>
                <w:b/>
                <w:bCs/>
              </w:rPr>
              <w:t>Možný n</w:t>
            </w:r>
            <w:r w:rsidR="008403EA" w:rsidRPr="0022098A">
              <w:rPr>
                <w:rFonts w:ascii="Arial" w:eastAsia="Calibri" w:hAnsi="Arial" w:cs="Arial"/>
                <w:b/>
                <w:bCs/>
              </w:rPr>
              <w:t>ositel projektu/aktivity:</w:t>
            </w:r>
          </w:p>
        </w:tc>
        <w:tc>
          <w:tcPr>
            <w:tcW w:w="6202" w:type="dxa"/>
            <w:gridSpan w:val="2"/>
            <w:tcBorders>
              <w:top w:val="single" w:sz="4" w:space="0" w:color="auto"/>
              <w:bottom w:val="single" w:sz="4" w:space="0" w:color="auto"/>
            </w:tcBorders>
            <w:shd w:val="clear" w:color="auto" w:fill="FFFFFF"/>
            <w:vAlign w:val="center"/>
          </w:tcPr>
          <w:p w:rsidR="008403EA" w:rsidRPr="0022098A" w:rsidRDefault="008403EA" w:rsidP="0022098A">
            <w:pPr>
              <w:spacing w:before="120" w:after="120"/>
              <w:ind w:right="-74"/>
              <w:jc w:val="both"/>
              <w:rPr>
                <w:rFonts w:ascii="Arial" w:eastAsia="Calibri" w:hAnsi="Arial" w:cs="Arial"/>
              </w:rPr>
            </w:pPr>
            <w:r w:rsidRPr="0022098A">
              <w:rPr>
                <w:rFonts w:ascii="Arial" w:eastAsia="Calibri" w:hAnsi="Arial" w:cs="Arial"/>
              </w:rPr>
              <w:t xml:space="preserve">Kraj Vysočina </w:t>
            </w:r>
          </w:p>
        </w:tc>
      </w:tr>
      <w:tr w:rsidR="008403EA" w:rsidRPr="00B57A0F" w:rsidTr="001A5B63">
        <w:tblPrEx>
          <w:tblBorders>
            <w:insideH w:val="none" w:sz="0" w:space="0" w:color="auto"/>
          </w:tblBorders>
          <w:shd w:val="clear" w:color="auto" w:fill="FFFFFF"/>
        </w:tblPrEx>
        <w:trPr>
          <w:trHeight w:val="181"/>
        </w:trPr>
        <w:tc>
          <w:tcPr>
            <w:tcW w:w="9747" w:type="dxa"/>
            <w:gridSpan w:val="3"/>
            <w:tcBorders>
              <w:top w:val="single" w:sz="4" w:space="0" w:color="auto"/>
              <w:bottom w:val="single" w:sz="4" w:space="0" w:color="auto"/>
            </w:tcBorders>
            <w:shd w:val="clear" w:color="auto" w:fill="FFFFFF"/>
          </w:tcPr>
          <w:p w:rsidR="008403EA" w:rsidRDefault="008403EA" w:rsidP="008403EA">
            <w:pPr>
              <w:spacing w:before="120" w:after="120"/>
              <w:rPr>
                <w:rFonts w:ascii="Arial" w:eastAsia="Calibri" w:hAnsi="Arial" w:cs="Arial"/>
                <w:b/>
                <w:bCs/>
              </w:rPr>
            </w:pPr>
            <w:r>
              <w:rPr>
                <w:rFonts w:ascii="Arial" w:eastAsia="Calibri" w:hAnsi="Arial" w:cs="Arial"/>
                <w:b/>
                <w:bCs/>
              </w:rPr>
              <w:t>Popis výchozí situac</w:t>
            </w:r>
            <w:r w:rsidR="00711D45">
              <w:rPr>
                <w:rFonts w:ascii="Arial" w:eastAsia="Calibri" w:hAnsi="Arial" w:cs="Arial"/>
                <w:b/>
                <w:bCs/>
              </w:rPr>
              <w:t>e, návaznost na zjištění analytické části a SWOT analýzu</w:t>
            </w:r>
            <w:r>
              <w:rPr>
                <w:rFonts w:ascii="Arial" w:eastAsia="Calibri" w:hAnsi="Arial" w:cs="Arial"/>
                <w:b/>
                <w:bCs/>
              </w:rPr>
              <w:t>:</w:t>
            </w:r>
          </w:p>
          <w:p w:rsidR="00114A96" w:rsidRDefault="00663E1D" w:rsidP="00C97DBF">
            <w:pPr>
              <w:spacing w:line="240" w:lineRule="auto"/>
              <w:jc w:val="both"/>
              <w:rPr>
                <w:rFonts w:ascii="Arial" w:hAnsi="Arial" w:cs="Arial"/>
              </w:rPr>
            </w:pPr>
            <w:r>
              <w:rPr>
                <w:rFonts w:ascii="Arial" w:hAnsi="Arial" w:cs="Arial"/>
              </w:rPr>
              <w:t>Tento projekt reaguje na zjištění m</w:t>
            </w:r>
            <w:r w:rsidRPr="00825FD1">
              <w:rPr>
                <w:rFonts w:ascii="Arial" w:hAnsi="Arial" w:cs="Arial"/>
              </w:rPr>
              <w:t>apování institucí, které se podílí na podpoře inovací v</w:t>
            </w:r>
            <w:r>
              <w:rPr>
                <w:rFonts w:ascii="Arial" w:hAnsi="Arial" w:cs="Arial"/>
              </w:rPr>
              <w:t> </w:t>
            </w:r>
            <w:r w:rsidRPr="00825FD1">
              <w:rPr>
                <w:rFonts w:ascii="Arial" w:hAnsi="Arial" w:cs="Arial"/>
              </w:rPr>
              <w:t>kraji</w:t>
            </w:r>
            <w:r>
              <w:rPr>
                <w:rFonts w:ascii="Arial" w:hAnsi="Arial" w:cs="Arial"/>
              </w:rPr>
              <w:t xml:space="preserve"> (kap. 3.1, str. 23), kterým je nedostatečně rozvinutá klastrová spolupráce firem, VŠ a výzkumných ústavů na území Kraje Vysočina, přičemž klastry jsou jedním z pilířů konkurenceschopnosti v jiných regionech ČR. Ve vztahu ke SWOT analýze tento projekt se snaží využít silné stránky, a to časté spolupráce firem s jinými firmami (ve všeobecném slova smyslu, nejen v oblasti výzkumu a vývoje) a zároveň eliminovat slabé stránky – ojedinělé aktivity ve výzkumu a vývoji u většiny malých a středních firem, nedostatek finančních prostředků u malých a středních firem na tyto aktivity a s tím související nízké výdaje firem na výzkum a vývoj.</w:t>
            </w:r>
            <w:r w:rsidR="006107D3">
              <w:rPr>
                <w:rFonts w:ascii="Arial" w:hAnsi="Arial" w:cs="Arial"/>
              </w:rPr>
              <w:t xml:space="preserve"> </w:t>
            </w:r>
          </w:p>
          <w:p w:rsidR="008403EA" w:rsidRPr="0022098A" w:rsidRDefault="008403EA" w:rsidP="008403EA">
            <w:pPr>
              <w:tabs>
                <w:tab w:val="left" w:pos="2985"/>
              </w:tabs>
              <w:spacing w:before="120" w:after="120"/>
              <w:rPr>
                <w:rFonts w:ascii="Arial" w:eastAsia="Calibri" w:hAnsi="Arial" w:cs="Arial"/>
                <w:b/>
                <w:bCs/>
              </w:rPr>
            </w:pPr>
            <w:r w:rsidRPr="0022098A">
              <w:rPr>
                <w:rFonts w:ascii="Arial" w:eastAsia="Calibri" w:hAnsi="Arial" w:cs="Arial"/>
                <w:b/>
                <w:bCs/>
              </w:rPr>
              <w:t>Stručný popis projektu/aktivity – návrh postupu k dosažení stanovených indikátorů:</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 xml:space="preserve">Cílem tohoto projektu je identifikovat možnosti vzniku nových výzkumných klastrů na území </w:t>
            </w:r>
            <w:r w:rsidR="007F2C8F">
              <w:rPr>
                <w:rFonts w:ascii="Arial" w:hAnsi="Arial" w:cs="Arial"/>
                <w:sz w:val="22"/>
                <w:szCs w:val="22"/>
              </w:rPr>
              <w:t>K</w:t>
            </w:r>
            <w:r w:rsidRPr="0022098A">
              <w:rPr>
                <w:rFonts w:ascii="Arial" w:hAnsi="Arial" w:cs="Arial"/>
                <w:sz w:val="22"/>
                <w:szCs w:val="22"/>
              </w:rPr>
              <w:t>raje Vysočina. Výzkumné klastry jsou jedním z klíčových prvků zvyšování regionální konkurenceschopnosti na bázi spolupráce firem, VŠ a výzkumných ústavů v konkrétním odvětví či segmentu výzkumu a vývoje. Díky této spolupráci dochází k prohloubení znalostního potenciálu a</w:t>
            </w:r>
            <w:r>
              <w:rPr>
                <w:rFonts w:ascii="Arial" w:hAnsi="Arial" w:cs="Arial"/>
                <w:sz w:val="22"/>
                <w:szCs w:val="22"/>
              </w:rPr>
              <w:t> </w:t>
            </w:r>
            <w:r w:rsidRPr="0022098A">
              <w:rPr>
                <w:rFonts w:ascii="Arial" w:hAnsi="Arial" w:cs="Arial"/>
                <w:sz w:val="22"/>
                <w:szCs w:val="22"/>
              </w:rPr>
              <w:t xml:space="preserve">tím i k bližší specializaci výzkumných aktivit regionu v určitém segmentu, což přispívá ke zvýšení přidané hodnoty produkce a k vytváření konkurenčních výhod pro firmy v regionu, které by se měly projevit také ve zvýšení jejich exportního potenciálu. </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V současné době existuje na území Kraje Vysočina jedna klastrová organizace – Klastr přesného strojírenství Vysočina. Kromě této klastrové organizace je žádoucí iniciovat vznik dalších klastrových iniciativ, z nichž nemusí nutně vzniknout formalizované klastrové organizace s právní subjektivitou, podstatné je vytvoření fungujících sítí firem, VŠ a výzkumných ústavů v určitém odvětví či jeho dílčím segmentu, které mohou efektivně spolupracovat na výzkumných projektech i</w:t>
            </w:r>
            <w:r>
              <w:rPr>
                <w:rFonts w:ascii="Arial" w:hAnsi="Arial" w:cs="Arial"/>
                <w:sz w:val="22"/>
                <w:szCs w:val="22"/>
              </w:rPr>
              <w:t> </w:t>
            </w:r>
            <w:r w:rsidRPr="0022098A">
              <w:rPr>
                <w:rFonts w:ascii="Arial" w:hAnsi="Arial" w:cs="Arial"/>
                <w:sz w:val="22"/>
                <w:szCs w:val="22"/>
              </w:rPr>
              <w:t xml:space="preserve">v rámci neformálního klastrového uskupení. </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K vytvoření nových výzkumných klastrů se nabízí tato odvětví:</w:t>
            </w:r>
          </w:p>
          <w:p w:rsidR="008403EA" w:rsidRPr="0022098A" w:rsidRDefault="008403EA" w:rsidP="009E0227">
            <w:pPr>
              <w:pStyle w:val="Zkladntext"/>
              <w:numPr>
                <w:ilvl w:val="0"/>
                <w:numId w:val="15"/>
              </w:numPr>
              <w:spacing w:before="60" w:after="60"/>
              <w:ind w:left="714" w:hanging="357"/>
              <w:jc w:val="both"/>
              <w:rPr>
                <w:rFonts w:ascii="Arial" w:hAnsi="Arial" w:cs="Arial"/>
                <w:sz w:val="22"/>
                <w:szCs w:val="22"/>
              </w:rPr>
            </w:pPr>
            <w:r w:rsidRPr="0022098A">
              <w:rPr>
                <w:rFonts w:ascii="Arial" w:hAnsi="Arial" w:cs="Arial"/>
                <w:sz w:val="22"/>
                <w:szCs w:val="22"/>
              </w:rPr>
              <w:t>Dřevařský průmysl</w:t>
            </w:r>
            <w:r>
              <w:rPr>
                <w:rFonts w:ascii="Arial" w:hAnsi="Arial" w:cs="Arial"/>
                <w:sz w:val="22"/>
                <w:szCs w:val="22"/>
              </w:rPr>
              <w:t>;</w:t>
            </w:r>
            <w:r w:rsidRPr="0022098A">
              <w:rPr>
                <w:rFonts w:ascii="Arial" w:hAnsi="Arial" w:cs="Arial"/>
                <w:sz w:val="22"/>
                <w:szCs w:val="22"/>
              </w:rPr>
              <w:t xml:space="preserve"> </w:t>
            </w:r>
          </w:p>
          <w:p w:rsidR="008403EA" w:rsidRPr="0022098A" w:rsidRDefault="008403EA" w:rsidP="009E0227">
            <w:pPr>
              <w:pStyle w:val="Zkladntext"/>
              <w:numPr>
                <w:ilvl w:val="0"/>
                <w:numId w:val="15"/>
              </w:numPr>
              <w:spacing w:before="60" w:after="60"/>
              <w:ind w:left="714" w:hanging="357"/>
              <w:jc w:val="both"/>
              <w:rPr>
                <w:rFonts w:ascii="Arial" w:hAnsi="Arial" w:cs="Arial"/>
                <w:sz w:val="22"/>
                <w:szCs w:val="22"/>
              </w:rPr>
            </w:pPr>
            <w:r w:rsidRPr="0022098A">
              <w:rPr>
                <w:rFonts w:ascii="Arial" w:hAnsi="Arial" w:cs="Arial"/>
                <w:sz w:val="22"/>
                <w:szCs w:val="22"/>
              </w:rPr>
              <w:t>Potravinářský průmysl</w:t>
            </w:r>
            <w:r>
              <w:rPr>
                <w:rFonts w:ascii="Arial" w:hAnsi="Arial" w:cs="Arial"/>
                <w:sz w:val="22"/>
                <w:szCs w:val="22"/>
              </w:rPr>
              <w:t>;</w:t>
            </w:r>
          </w:p>
          <w:p w:rsidR="008403EA" w:rsidRPr="0022098A" w:rsidRDefault="008403EA" w:rsidP="009E0227">
            <w:pPr>
              <w:pStyle w:val="Zkladntext"/>
              <w:numPr>
                <w:ilvl w:val="0"/>
                <w:numId w:val="15"/>
              </w:numPr>
              <w:spacing w:before="60" w:after="60"/>
              <w:ind w:left="714" w:hanging="357"/>
              <w:jc w:val="both"/>
              <w:rPr>
                <w:rFonts w:ascii="Arial" w:hAnsi="Arial" w:cs="Arial"/>
                <w:sz w:val="22"/>
                <w:szCs w:val="22"/>
              </w:rPr>
            </w:pPr>
            <w:r w:rsidRPr="0022098A">
              <w:rPr>
                <w:rFonts w:ascii="Arial" w:hAnsi="Arial" w:cs="Arial"/>
                <w:sz w:val="22"/>
                <w:szCs w:val="22"/>
              </w:rPr>
              <w:t>Automobilový průmysl</w:t>
            </w:r>
            <w:r>
              <w:rPr>
                <w:rFonts w:ascii="Arial" w:hAnsi="Arial" w:cs="Arial"/>
                <w:sz w:val="22"/>
                <w:szCs w:val="22"/>
              </w:rPr>
              <w:t>;</w:t>
            </w:r>
          </w:p>
          <w:p w:rsidR="008403EA" w:rsidRPr="0022098A" w:rsidRDefault="008403EA" w:rsidP="009E0227">
            <w:pPr>
              <w:pStyle w:val="Zkladntext"/>
              <w:numPr>
                <w:ilvl w:val="0"/>
                <w:numId w:val="15"/>
              </w:numPr>
              <w:spacing w:before="60" w:after="60"/>
              <w:ind w:left="714" w:hanging="357"/>
              <w:jc w:val="both"/>
              <w:rPr>
                <w:rFonts w:ascii="Arial" w:hAnsi="Arial" w:cs="Arial"/>
                <w:sz w:val="22"/>
                <w:szCs w:val="22"/>
              </w:rPr>
            </w:pPr>
            <w:r w:rsidRPr="0022098A">
              <w:rPr>
                <w:rFonts w:ascii="Arial" w:hAnsi="Arial" w:cs="Arial"/>
                <w:sz w:val="22"/>
                <w:szCs w:val="22"/>
              </w:rPr>
              <w:t>IT.</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 xml:space="preserve">V roce 2013 by měla proběhnout série facilitačních workshopů za účelem vytvoření a zahájení činnosti nových klastrových iniciativ (alespoň dvou z výše uvedených odvětví), v rámci nichž </w:t>
            </w:r>
            <w:r w:rsidRPr="0022098A">
              <w:rPr>
                <w:rFonts w:ascii="Arial" w:hAnsi="Arial" w:cs="Arial"/>
                <w:sz w:val="22"/>
                <w:szCs w:val="22"/>
              </w:rPr>
              <w:lastRenderedPageBreak/>
              <w:t xml:space="preserve">budou iniciovány a následně realizovány konkrétní společné výzkumné projekty členů v určitých segmentech daných odvětví. </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 xml:space="preserve">Za tímto účelem proběhne série facilitačních workshopů (3 pro každé odvětví) za účasti potenciálních členů klastru a profesionálního facilitátora. </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 xml:space="preserve">V dalších letech po roce 2013 mohou potenciálně vzniknout v některých z výše uvedených odvětví další klastrové iniciativy. </w:t>
            </w:r>
          </w:p>
          <w:p w:rsidR="008403EA" w:rsidRPr="0022098A" w:rsidRDefault="008403EA" w:rsidP="0022098A">
            <w:pPr>
              <w:pStyle w:val="Zkladntext"/>
              <w:jc w:val="both"/>
              <w:rPr>
                <w:rFonts w:ascii="Arial" w:hAnsi="Arial" w:cs="Arial"/>
                <w:b/>
                <w:sz w:val="22"/>
                <w:szCs w:val="22"/>
              </w:rPr>
            </w:pPr>
          </w:p>
          <w:p w:rsidR="008403EA" w:rsidRPr="0022098A" w:rsidRDefault="008403EA" w:rsidP="008403EA">
            <w:pPr>
              <w:pStyle w:val="Zkladntext"/>
              <w:spacing w:before="120" w:after="120"/>
              <w:jc w:val="both"/>
              <w:rPr>
                <w:rFonts w:ascii="Arial" w:hAnsi="Arial" w:cs="Arial"/>
                <w:b/>
                <w:sz w:val="22"/>
                <w:szCs w:val="22"/>
              </w:rPr>
            </w:pPr>
            <w:r w:rsidRPr="0022098A">
              <w:rPr>
                <w:rFonts w:ascii="Arial" w:hAnsi="Arial" w:cs="Arial"/>
                <w:b/>
                <w:sz w:val="22"/>
                <w:szCs w:val="22"/>
              </w:rPr>
              <w:t>Hlavní etapy – časový harmonogram projektu/aktivity:</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Výběrové řízení na dodavatele mapovacích a facilitačních služeb pro vznik dvou klastrových iniciativ: 1 – 2/2013</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Příprava metodiky mapování firem a dalších vhodných potenciálních členů pro dva vybrané klastrové projekty: 3/2013</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 xml:space="preserve">Mapování firem a dalších vhodných potenciálních členů pro dva vybrané projekty: 4 – 6/2013 </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Organizace tří facilitačních workshopů (pro každé vybrané odvětví zvlášť): 9 – 11/2013</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Vznik klastrových iniciativ a zahájení jejich činnosti v oblasti VaV: od 1/2014</w:t>
            </w:r>
          </w:p>
          <w:p w:rsidR="008403EA" w:rsidRPr="002E33C4" w:rsidRDefault="002E33C4" w:rsidP="0022098A">
            <w:pPr>
              <w:pStyle w:val="Zkladntext"/>
              <w:jc w:val="both"/>
              <w:rPr>
                <w:rFonts w:ascii="Arial" w:hAnsi="Arial" w:cs="Arial"/>
                <w:sz w:val="22"/>
                <w:szCs w:val="22"/>
              </w:rPr>
            </w:pPr>
            <w:r w:rsidRPr="002E33C4">
              <w:rPr>
                <w:rFonts w:ascii="Arial" w:hAnsi="Arial" w:cs="Arial"/>
                <w:sz w:val="22"/>
                <w:szCs w:val="22"/>
              </w:rPr>
              <w:t xml:space="preserve">V dalších letech realizace RIS (období 2014 – 2020) se předpokládá vznik ještě jedné klastrové iniciativy. </w:t>
            </w:r>
          </w:p>
          <w:p w:rsidR="002E33C4" w:rsidRPr="0022098A" w:rsidRDefault="002E33C4" w:rsidP="0022098A">
            <w:pPr>
              <w:pStyle w:val="Zkladntext"/>
              <w:jc w:val="both"/>
              <w:rPr>
                <w:rFonts w:ascii="Arial" w:hAnsi="Arial" w:cs="Arial"/>
                <w:b/>
                <w:sz w:val="22"/>
                <w:szCs w:val="22"/>
              </w:rPr>
            </w:pPr>
          </w:p>
          <w:p w:rsidR="008403EA" w:rsidRPr="0022098A" w:rsidRDefault="008403EA" w:rsidP="008403EA">
            <w:pPr>
              <w:pStyle w:val="Zkladntext"/>
              <w:spacing w:before="120" w:after="120"/>
              <w:jc w:val="both"/>
              <w:rPr>
                <w:rFonts w:ascii="Arial" w:hAnsi="Arial" w:cs="Arial"/>
                <w:b/>
                <w:sz w:val="22"/>
                <w:szCs w:val="22"/>
              </w:rPr>
            </w:pPr>
            <w:r w:rsidRPr="0022098A">
              <w:rPr>
                <w:rFonts w:ascii="Arial" w:hAnsi="Arial" w:cs="Arial"/>
                <w:b/>
                <w:sz w:val="22"/>
                <w:szCs w:val="22"/>
              </w:rPr>
              <w:t xml:space="preserve">Náklady projektu: </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300 tis. Kč (zpracování metodiky pro oba klastrové projekty, mapování potenciálních členů a</w:t>
            </w:r>
            <w:r>
              <w:rPr>
                <w:rFonts w:ascii="Arial" w:hAnsi="Arial" w:cs="Arial"/>
                <w:sz w:val="22"/>
                <w:szCs w:val="22"/>
              </w:rPr>
              <w:t> </w:t>
            </w:r>
            <w:r w:rsidRPr="0022098A">
              <w:rPr>
                <w:rFonts w:ascii="Arial" w:hAnsi="Arial" w:cs="Arial"/>
                <w:sz w:val="22"/>
                <w:szCs w:val="22"/>
              </w:rPr>
              <w:t>pořádání workshopů u obou klastrových projektů)</w:t>
            </w:r>
            <w:r>
              <w:rPr>
                <w:rFonts w:ascii="Arial" w:hAnsi="Arial" w:cs="Arial"/>
                <w:sz w:val="22"/>
                <w:szCs w:val="22"/>
              </w:rPr>
              <w:t>.</w:t>
            </w:r>
          </w:p>
          <w:p w:rsidR="008403EA" w:rsidRPr="0022098A" w:rsidRDefault="008403EA" w:rsidP="00BE3DFF">
            <w:pPr>
              <w:pStyle w:val="Zkladntext"/>
              <w:rPr>
                <w:rFonts w:ascii="Arial" w:hAnsi="Arial" w:cs="Arial"/>
                <w:b/>
                <w:sz w:val="22"/>
                <w:szCs w:val="22"/>
              </w:rPr>
            </w:pPr>
          </w:p>
          <w:p w:rsidR="008403EA" w:rsidRPr="0022098A" w:rsidRDefault="008403EA" w:rsidP="008403EA">
            <w:pPr>
              <w:pStyle w:val="Zkladntext"/>
              <w:spacing w:before="120" w:after="120"/>
              <w:rPr>
                <w:rFonts w:ascii="Arial" w:hAnsi="Arial" w:cs="Arial"/>
                <w:b/>
                <w:sz w:val="22"/>
                <w:szCs w:val="22"/>
              </w:rPr>
            </w:pPr>
            <w:r w:rsidRPr="0022098A">
              <w:rPr>
                <w:rFonts w:ascii="Arial" w:hAnsi="Arial" w:cs="Arial"/>
                <w:b/>
                <w:sz w:val="22"/>
                <w:szCs w:val="22"/>
              </w:rPr>
              <w:t xml:space="preserve">Identifikace možných finančních zdrojů: </w:t>
            </w:r>
          </w:p>
          <w:p w:rsidR="008403EA" w:rsidRDefault="008403EA" w:rsidP="00AF0ED3">
            <w:pPr>
              <w:pStyle w:val="Zkladntext"/>
              <w:numPr>
                <w:ilvl w:val="0"/>
                <w:numId w:val="14"/>
              </w:numPr>
              <w:rPr>
                <w:rFonts w:ascii="Arial" w:hAnsi="Arial" w:cs="Arial"/>
                <w:sz w:val="22"/>
                <w:szCs w:val="22"/>
              </w:rPr>
            </w:pPr>
            <w:r>
              <w:rPr>
                <w:rFonts w:ascii="Arial" w:hAnsi="Arial" w:cs="Arial"/>
                <w:sz w:val="22"/>
                <w:szCs w:val="22"/>
              </w:rPr>
              <w:t>Rozpočet</w:t>
            </w:r>
            <w:r w:rsidRPr="0022098A">
              <w:rPr>
                <w:rFonts w:ascii="Arial" w:hAnsi="Arial" w:cs="Arial"/>
                <w:sz w:val="22"/>
                <w:szCs w:val="22"/>
              </w:rPr>
              <w:t xml:space="preserve"> Kraje Vysočina </w:t>
            </w:r>
          </w:p>
          <w:p w:rsidR="008403EA" w:rsidRPr="0022098A" w:rsidRDefault="008403EA" w:rsidP="00BE3DFF">
            <w:pPr>
              <w:pStyle w:val="Zkladntext"/>
              <w:ind w:left="720"/>
              <w:rPr>
                <w:rFonts w:ascii="Arial" w:hAnsi="Arial" w:cs="Arial"/>
                <w:sz w:val="22"/>
                <w:szCs w:val="22"/>
              </w:rPr>
            </w:pPr>
            <w:r w:rsidRPr="0022098A">
              <w:rPr>
                <w:rFonts w:ascii="Arial" w:hAnsi="Arial" w:cs="Arial"/>
                <w:sz w:val="22"/>
                <w:szCs w:val="22"/>
              </w:rPr>
              <w:t xml:space="preserve"> </w:t>
            </w:r>
          </w:p>
          <w:tbl>
            <w:tblPr>
              <w:tblW w:w="60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2268"/>
            </w:tblGrid>
            <w:tr w:rsidR="008403EA" w:rsidRPr="0022098A" w:rsidTr="00BE3DFF">
              <w:trPr>
                <w:jc w:val="center"/>
              </w:trPr>
              <w:tc>
                <w:tcPr>
                  <w:tcW w:w="6091" w:type="dxa"/>
                  <w:gridSpan w:val="2"/>
                  <w:tcBorders>
                    <w:bottom w:val="single" w:sz="4" w:space="0" w:color="000000"/>
                  </w:tcBorders>
                  <w:shd w:val="clear" w:color="auto" w:fill="BFBFBF"/>
                  <w:vAlign w:val="center"/>
                </w:tcPr>
                <w:p w:rsidR="008403EA" w:rsidRPr="0022098A" w:rsidRDefault="008403EA" w:rsidP="0022098A">
                  <w:pPr>
                    <w:pStyle w:val="Zkladntext"/>
                    <w:jc w:val="center"/>
                    <w:rPr>
                      <w:rFonts w:ascii="Arial" w:hAnsi="Arial" w:cs="Arial"/>
                      <w:b/>
                      <w:sz w:val="22"/>
                      <w:szCs w:val="22"/>
                    </w:rPr>
                  </w:pPr>
                  <w:bookmarkStart w:id="2" w:name="OLE_LINK1"/>
                  <w:bookmarkStart w:id="3" w:name="OLE_LINK2"/>
                  <w:r w:rsidRPr="0022098A">
                    <w:rPr>
                      <w:rFonts w:ascii="Arial" w:hAnsi="Arial" w:cs="Arial"/>
                      <w:b/>
                      <w:sz w:val="22"/>
                      <w:szCs w:val="22"/>
                    </w:rPr>
                    <w:t xml:space="preserve">Identifikace možných finančních zdrojů (v </w:t>
                  </w:r>
                  <w:r>
                    <w:rPr>
                      <w:rFonts w:ascii="Arial" w:hAnsi="Arial" w:cs="Arial"/>
                      <w:b/>
                      <w:sz w:val="22"/>
                      <w:szCs w:val="22"/>
                    </w:rPr>
                    <w:t>tis</w:t>
                  </w:r>
                  <w:r w:rsidRPr="0022098A">
                    <w:rPr>
                      <w:rFonts w:ascii="Arial" w:hAnsi="Arial" w:cs="Arial"/>
                      <w:b/>
                      <w:sz w:val="22"/>
                      <w:szCs w:val="22"/>
                    </w:rPr>
                    <w:t>. Kč)</w:t>
                  </w:r>
                </w:p>
              </w:tc>
            </w:tr>
            <w:tr w:rsidR="008403EA" w:rsidRPr="0022098A" w:rsidTr="00BE3DFF">
              <w:trPr>
                <w:jc w:val="center"/>
              </w:trPr>
              <w:tc>
                <w:tcPr>
                  <w:tcW w:w="3823" w:type="dxa"/>
                  <w:tcBorders>
                    <w:bottom w:val="single" w:sz="4" w:space="0" w:color="000000"/>
                  </w:tcBorders>
                  <w:shd w:val="clear" w:color="auto" w:fill="D9D9D9"/>
                </w:tcPr>
                <w:p w:rsidR="008403EA" w:rsidRPr="0022098A" w:rsidRDefault="008403EA" w:rsidP="00BE3DFF">
                  <w:pPr>
                    <w:pStyle w:val="Zkladntext"/>
                    <w:rPr>
                      <w:rFonts w:ascii="Arial" w:hAnsi="Arial" w:cs="Arial"/>
                      <w:b/>
                      <w:sz w:val="22"/>
                      <w:szCs w:val="22"/>
                    </w:rPr>
                  </w:pPr>
                  <w:r w:rsidRPr="0022098A">
                    <w:rPr>
                      <w:rFonts w:ascii="Arial" w:hAnsi="Arial" w:cs="Arial"/>
                      <w:b/>
                      <w:sz w:val="22"/>
                      <w:szCs w:val="22"/>
                    </w:rPr>
                    <w:t>Zdroj</w:t>
                  </w:r>
                </w:p>
              </w:tc>
              <w:tc>
                <w:tcPr>
                  <w:tcW w:w="2268" w:type="dxa"/>
                  <w:tcBorders>
                    <w:bottom w:val="single" w:sz="4" w:space="0" w:color="000000"/>
                  </w:tcBorders>
                  <w:shd w:val="clear" w:color="auto" w:fill="D9D9D9"/>
                  <w:vAlign w:val="center"/>
                </w:tcPr>
                <w:p w:rsidR="008403EA" w:rsidRPr="0022098A" w:rsidRDefault="008403EA" w:rsidP="00BE3DFF">
                  <w:pPr>
                    <w:pStyle w:val="Zkladntext"/>
                    <w:jc w:val="center"/>
                    <w:rPr>
                      <w:rFonts w:ascii="Arial" w:hAnsi="Arial" w:cs="Arial"/>
                      <w:b/>
                      <w:sz w:val="22"/>
                      <w:szCs w:val="22"/>
                    </w:rPr>
                  </w:pPr>
                  <w:r w:rsidRPr="0022098A">
                    <w:rPr>
                      <w:rFonts w:ascii="Arial" w:hAnsi="Arial" w:cs="Arial"/>
                      <w:b/>
                      <w:sz w:val="22"/>
                      <w:szCs w:val="22"/>
                    </w:rPr>
                    <w:t>2013</w:t>
                  </w:r>
                </w:p>
              </w:tc>
            </w:tr>
            <w:tr w:rsidR="008403EA" w:rsidRPr="0022098A" w:rsidTr="00BE3DFF">
              <w:trPr>
                <w:jc w:val="center"/>
              </w:trPr>
              <w:tc>
                <w:tcPr>
                  <w:tcW w:w="3823" w:type="dxa"/>
                  <w:tcBorders>
                    <w:bottom w:val="single" w:sz="4" w:space="0" w:color="000000"/>
                  </w:tcBorders>
                  <w:vAlign w:val="center"/>
                </w:tcPr>
                <w:p w:rsidR="008403EA" w:rsidRPr="0022098A" w:rsidRDefault="008403EA" w:rsidP="00BE3DFF">
                  <w:pPr>
                    <w:pStyle w:val="Zkladntext"/>
                    <w:rPr>
                      <w:rFonts w:ascii="Arial" w:hAnsi="Arial" w:cs="Arial"/>
                      <w:sz w:val="22"/>
                      <w:szCs w:val="22"/>
                    </w:rPr>
                  </w:pPr>
                  <w:r>
                    <w:rPr>
                      <w:rFonts w:ascii="Arial" w:hAnsi="Arial" w:cs="Arial"/>
                      <w:sz w:val="22"/>
                      <w:szCs w:val="22"/>
                    </w:rPr>
                    <w:t>Rozpočet</w:t>
                  </w:r>
                  <w:r w:rsidRPr="0022098A">
                    <w:rPr>
                      <w:rFonts w:ascii="Arial" w:hAnsi="Arial" w:cs="Arial"/>
                      <w:sz w:val="22"/>
                      <w:szCs w:val="22"/>
                    </w:rPr>
                    <w:t xml:space="preserve"> Kraje Vysočina</w:t>
                  </w:r>
                </w:p>
              </w:tc>
              <w:tc>
                <w:tcPr>
                  <w:tcW w:w="2268" w:type="dxa"/>
                  <w:tcBorders>
                    <w:bottom w:val="single" w:sz="4" w:space="0" w:color="000000"/>
                  </w:tcBorders>
                  <w:vAlign w:val="center"/>
                </w:tcPr>
                <w:p w:rsidR="008403EA" w:rsidRPr="0022098A" w:rsidRDefault="008403EA" w:rsidP="00BE3DFF">
                  <w:pPr>
                    <w:pStyle w:val="Zkladntext"/>
                    <w:jc w:val="center"/>
                    <w:rPr>
                      <w:rFonts w:ascii="Arial" w:hAnsi="Arial" w:cs="Arial"/>
                      <w:sz w:val="22"/>
                      <w:szCs w:val="22"/>
                    </w:rPr>
                  </w:pPr>
                  <w:r>
                    <w:rPr>
                      <w:rFonts w:ascii="Arial" w:hAnsi="Arial" w:cs="Arial"/>
                      <w:sz w:val="22"/>
                      <w:szCs w:val="22"/>
                    </w:rPr>
                    <w:t>300</w:t>
                  </w:r>
                </w:p>
              </w:tc>
            </w:tr>
            <w:bookmarkEnd w:id="2"/>
            <w:bookmarkEnd w:id="3"/>
          </w:tbl>
          <w:p w:rsidR="008403EA" w:rsidRPr="0022098A" w:rsidRDefault="008403EA" w:rsidP="00BE3DFF">
            <w:pPr>
              <w:rPr>
                <w:rFonts w:ascii="Arial" w:eastAsia="Calibri" w:hAnsi="Arial" w:cs="Arial"/>
              </w:rPr>
            </w:pPr>
          </w:p>
        </w:tc>
      </w:tr>
      <w:tr w:rsidR="008403EA" w:rsidRPr="00B57A0F" w:rsidTr="001A5B63">
        <w:tblPrEx>
          <w:tblBorders>
            <w:insideH w:val="none" w:sz="0" w:space="0" w:color="auto"/>
          </w:tblBorders>
          <w:shd w:val="clear" w:color="auto" w:fill="FFFFFF"/>
        </w:tblPrEx>
        <w:trPr>
          <w:trHeight w:val="304"/>
        </w:trPr>
        <w:tc>
          <w:tcPr>
            <w:tcW w:w="4714" w:type="dxa"/>
            <w:gridSpan w:val="2"/>
            <w:tcBorders>
              <w:top w:val="single" w:sz="4" w:space="0" w:color="auto"/>
              <w:bottom w:val="single" w:sz="4" w:space="0" w:color="auto"/>
            </w:tcBorders>
            <w:shd w:val="clear" w:color="auto" w:fill="FFFFFF"/>
          </w:tcPr>
          <w:p w:rsidR="008403EA" w:rsidRPr="0022098A" w:rsidRDefault="008403EA" w:rsidP="0022098A">
            <w:pPr>
              <w:spacing w:before="60" w:after="60"/>
              <w:rPr>
                <w:rFonts w:ascii="Arial" w:eastAsia="Calibri" w:hAnsi="Arial" w:cs="Arial"/>
              </w:rPr>
            </w:pPr>
            <w:r w:rsidRPr="0022098A">
              <w:rPr>
                <w:rFonts w:ascii="Arial" w:eastAsia="Calibri" w:hAnsi="Arial" w:cs="Arial"/>
              </w:rPr>
              <w:lastRenderedPageBreak/>
              <w:t>Vypracoval: Ing. David Pawera</w:t>
            </w:r>
          </w:p>
        </w:tc>
        <w:tc>
          <w:tcPr>
            <w:tcW w:w="5033" w:type="dxa"/>
            <w:tcBorders>
              <w:top w:val="single" w:sz="4" w:space="0" w:color="auto"/>
              <w:bottom w:val="single" w:sz="4" w:space="0" w:color="auto"/>
            </w:tcBorders>
            <w:shd w:val="clear" w:color="auto" w:fill="FFFFFF"/>
          </w:tcPr>
          <w:p w:rsidR="008403EA" w:rsidRPr="0022098A" w:rsidRDefault="002769BE" w:rsidP="0022098A">
            <w:pPr>
              <w:spacing w:before="60" w:after="60"/>
              <w:rPr>
                <w:rFonts w:ascii="Arial" w:eastAsia="Calibri" w:hAnsi="Arial" w:cs="Arial"/>
              </w:rPr>
            </w:pPr>
            <w:r>
              <w:rPr>
                <w:rFonts w:ascii="Arial" w:eastAsia="Calibri" w:hAnsi="Arial" w:cs="Arial"/>
              </w:rPr>
              <w:t>Verze/datum:</w:t>
            </w:r>
            <w:r w:rsidR="00C3663C">
              <w:rPr>
                <w:rFonts w:ascii="Arial" w:eastAsia="Calibri" w:hAnsi="Arial" w:cs="Arial"/>
              </w:rPr>
              <w:t xml:space="preserve"> </w:t>
            </w:r>
            <w:r w:rsidR="002E33C4">
              <w:rPr>
                <w:rFonts w:ascii="Arial" w:eastAsia="Calibri" w:hAnsi="Arial" w:cs="Arial"/>
              </w:rPr>
              <w:t>3/16.10</w:t>
            </w:r>
            <w:r w:rsidR="002E20A1">
              <w:rPr>
                <w:rFonts w:ascii="Arial" w:eastAsia="Calibri" w:hAnsi="Arial" w:cs="Arial"/>
              </w:rPr>
              <w:t>.2012</w:t>
            </w:r>
          </w:p>
        </w:tc>
      </w:tr>
    </w:tbl>
    <w:p w:rsidR="0022098A" w:rsidRDefault="0022098A" w:rsidP="00AF0ED3">
      <w:pPr>
        <w:rPr>
          <w:rFonts w:ascii="Arial" w:hAnsi="Arial" w:cs="Arial"/>
          <w:b/>
          <w:sz w:val="24"/>
        </w:rPr>
      </w:pPr>
    </w:p>
    <w:p w:rsidR="0022098A" w:rsidRDefault="0022098A">
      <w:pPr>
        <w:rPr>
          <w:rFonts w:ascii="Arial" w:hAnsi="Arial" w:cs="Arial"/>
          <w:b/>
          <w:sz w:val="24"/>
        </w:rPr>
      </w:pPr>
      <w:r>
        <w:rPr>
          <w:rFonts w:ascii="Arial" w:hAnsi="Arial" w:cs="Arial"/>
          <w:b/>
          <w:sz w:val="24"/>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158"/>
        <w:gridCol w:w="5079"/>
      </w:tblGrid>
      <w:tr w:rsidR="008403EA" w:rsidRPr="00B57A0F" w:rsidTr="008403EA">
        <w:trPr>
          <w:trHeight w:hRule="exact" w:val="714"/>
        </w:trPr>
        <w:tc>
          <w:tcPr>
            <w:tcW w:w="3510" w:type="dxa"/>
            <w:shd w:val="clear" w:color="auto" w:fill="D9D9D9"/>
            <w:vAlign w:val="center"/>
          </w:tcPr>
          <w:p w:rsidR="008403EA" w:rsidRPr="0022098A" w:rsidRDefault="008403EA" w:rsidP="008403EA">
            <w:pPr>
              <w:spacing w:before="120" w:after="120" w:line="240" w:lineRule="auto"/>
              <w:rPr>
                <w:rFonts w:ascii="Arial" w:eastAsia="Calibri" w:hAnsi="Arial" w:cs="Arial"/>
                <w:b/>
                <w:bCs/>
              </w:rPr>
            </w:pPr>
            <w:r w:rsidRPr="0022098A">
              <w:rPr>
                <w:rFonts w:ascii="Arial" w:eastAsia="Calibri" w:hAnsi="Arial" w:cs="Arial"/>
              </w:rPr>
              <w:lastRenderedPageBreak/>
              <w:br w:type="page"/>
            </w:r>
            <w:r w:rsidRPr="0022098A">
              <w:rPr>
                <w:rFonts w:ascii="Arial" w:eastAsia="Calibri" w:hAnsi="Arial" w:cs="Arial"/>
              </w:rPr>
              <w:br w:type="page"/>
            </w:r>
            <w:r w:rsidRPr="0022098A">
              <w:rPr>
                <w:rFonts w:ascii="Arial" w:eastAsia="Calibri" w:hAnsi="Arial" w:cs="Arial"/>
              </w:rPr>
              <w:br w:type="page"/>
            </w:r>
            <w:r w:rsidRPr="0022098A">
              <w:rPr>
                <w:rFonts w:ascii="Arial" w:eastAsia="Calibri" w:hAnsi="Arial" w:cs="Arial"/>
                <w:b/>
                <w:bCs/>
              </w:rPr>
              <w:t>Název projektu:</w:t>
            </w:r>
          </w:p>
        </w:tc>
        <w:tc>
          <w:tcPr>
            <w:tcW w:w="1134" w:type="dxa"/>
            <w:shd w:val="clear" w:color="auto" w:fill="D9D9D9"/>
            <w:vAlign w:val="center"/>
          </w:tcPr>
          <w:p w:rsidR="008403EA" w:rsidRPr="0022098A" w:rsidRDefault="008403EA" w:rsidP="008403EA">
            <w:pPr>
              <w:spacing w:before="120" w:after="120" w:line="240" w:lineRule="auto"/>
              <w:rPr>
                <w:rFonts w:ascii="Arial" w:eastAsia="Calibri" w:hAnsi="Arial" w:cs="Arial"/>
                <w:b/>
              </w:rPr>
            </w:pPr>
            <w:r>
              <w:rPr>
                <w:rFonts w:ascii="Arial" w:eastAsia="Calibri" w:hAnsi="Arial" w:cs="Arial"/>
                <w:b/>
              </w:rPr>
              <w:t>A</w:t>
            </w:r>
            <w:r w:rsidR="009E0227">
              <w:rPr>
                <w:rFonts w:ascii="Arial" w:eastAsia="Calibri" w:hAnsi="Arial" w:cs="Arial"/>
                <w:b/>
              </w:rPr>
              <w:t xml:space="preserve"> </w:t>
            </w:r>
            <w:r>
              <w:rPr>
                <w:rFonts w:ascii="Arial" w:eastAsia="Calibri" w:hAnsi="Arial" w:cs="Arial"/>
                <w:b/>
              </w:rPr>
              <w:t>4.1</w:t>
            </w:r>
          </w:p>
        </w:tc>
        <w:tc>
          <w:tcPr>
            <w:tcW w:w="3119" w:type="dxa"/>
            <w:shd w:val="clear" w:color="auto" w:fill="D9D9D9"/>
            <w:vAlign w:val="center"/>
          </w:tcPr>
          <w:p w:rsidR="008403EA" w:rsidRPr="002A12F2" w:rsidRDefault="002A12F2" w:rsidP="008403EA">
            <w:pPr>
              <w:spacing w:before="120" w:after="120" w:line="240" w:lineRule="auto"/>
              <w:rPr>
                <w:rFonts w:ascii="Arial" w:eastAsia="Calibri" w:hAnsi="Arial" w:cs="Arial"/>
                <w:b/>
              </w:rPr>
            </w:pPr>
            <w:r w:rsidRPr="002A12F2">
              <w:rPr>
                <w:rFonts w:ascii="Arial" w:hAnsi="Arial" w:cs="Arial"/>
                <w:b/>
              </w:rPr>
              <w:t>Vybudování podnikatelského inkubátoru v Kraji Vysočina</w:t>
            </w:r>
            <w:r w:rsidRPr="002A12F2">
              <w:rPr>
                <w:rFonts w:ascii="Arial" w:eastAsia="Calibri" w:hAnsi="Arial" w:cs="Arial"/>
                <w:b/>
              </w:rPr>
              <w:t xml:space="preserve"> </w:t>
            </w:r>
          </w:p>
        </w:tc>
      </w:tr>
      <w:tr w:rsidR="008403EA" w:rsidRPr="00B57A0F" w:rsidTr="001A5B63">
        <w:trPr>
          <w:trHeight w:hRule="exact" w:val="713"/>
        </w:trPr>
        <w:tc>
          <w:tcPr>
            <w:tcW w:w="3510" w:type="dxa"/>
            <w:shd w:val="clear" w:color="auto" w:fill="FFFFFF"/>
            <w:vAlign w:val="center"/>
          </w:tcPr>
          <w:p w:rsidR="008403EA" w:rsidRPr="0022098A" w:rsidRDefault="008403EA" w:rsidP="0022098A">
            <w:pPr>
              <w:spacing w:before="120" w:after="120" w:line="240" w:lineRule="auto"/>
              <w:rPr>
                <w:rFonts w:ascii="Arial" w:eastAsia="Calibri" w:hAnsi="Arial" w:cs="Arial"/>
                <w:b/>
                <w:bCs/>
              </w:rPr>
            </w:pPr>
            <w:r w:rsidRPr="0022098A">
              <w:rPr>
                <w:rFonts w:ascii="Arial" w:eastAsia="Calibri" w:hAnsi="Arial" w:cs="Arial"/>
                <w:b/>
                <w:bCs/>
              </w:rPr>
              <w:t>Vazba na specifický cíl Strategie:</w:t>
            </w:r>
          </w:p>
        </w:tc>
        <w:tc>
          <w:tcPr>
            <w:tcW w:w="6237" w:type="dxa"/>
            <w:gridSpan w:val="2"/>
            <w:shd w:val="clear" w:color="auto" w:fill="FFFFFF"/>
            <w:vAlign w:val="center"/>
          </w:tcPr>
          <w:p w:rsidR="008403EA" w:rsidRPr="0022098A" w:rsidRDefault="008403EA" w:rsidP="0022098A">
            <w:pPr>
              <w:spacing w:before="120" w:after="120" w:line="240" w:lineRule="auto"/>
              <w:jc w:val="both"/>
              <w:rPr>
                <w:rFonts w:ascii="Arial" w:eastAsia="Calibri" w:hAnsi="Arial" w:cs="Arial"/>
                <w:b/>
              </w:rPr>
            </w:pPr>
            <w:bookmarkStart w:id="4" w:name="_Toc327810277"/>
            <w:r w:rsidRPr="0022098A">
              <w:rPr>
                <w:rFonts w:ascii="Arial" w:eastAsia="Calibri" w:hAnsi="Arial" w:cs="Arial"/>
                <w:b/>
              </w:rPr>
              <w:t>SC A4 – Stimulace zakládání podnikatelských inkubátorů</w:t>
            </w:r>
            <w:bookmarkEnd w:id="4"/>
          </w:p>
        </w:tc>
      </w:tr>
      <w:tr w:rsidR="008403EA" w:rsidRPr="00B57A0F" w:rsidTr="001A5B63">
        <w:trPr>
          <w:trHeight w:hRule="exact" w:val="567"/>
        </w:trPr>
        <w:tc>
          <w:tcPr>
            <w:tcW w:w="3510" w:type="dxa"/>
            <w:shd w:val="clear" w:color="auto" w:fill="FFFFFF"/>
            <w:vAlign w:val="center"/>
          </w:tcPr>
          <w:p w:rsidR="008403EA" w:rsidRPr="0022098A" w:rsidRDefault="008403EA" w:rsidP="0022098A">
            <w:pPr>
              <w:spacing w:before="120" w:after="120" w:line="240" w:lineRule="auto"/>
              <w:rPr>
                <w:rFonts w:ascii="Arial" w:eastAsia="Calibri" w:hAnsi="Arial" w:cs="Arial"/>
                <w:b/>
              </w:rPr>
            </w:pPr>
            <w:r w:rsidRPr="0022098A">
              <w:rPr>
                <w:rFonts w:ascii="Arial" w:eastAsia="Calibri" w:hAnsi="Arial" w:cs="Arial"/>
                <w:b/>
              </w:rPr>
              <w:t>Indikátor dosažení:</w:t>
            </w:r>
          </w:p>
        </w:tc>
        <w:tc>
          <w:tcPr>
            <w:tcW w:w="6237" w:type="dxa"/>
            <w:gridSpan w:val="2"/>
            <w:shd w:val="clear" w:color="auto" w:fill="FFFFFF"/>
            <w:vAlign w:val="center"/>
          </w:tcPr>
          <w:p w:rsidR="008403EA" w:rsidRPr="0022098A" w:rsidRDefault="008403EA" w:rsidP="0022098A">
            <w:pPr>
              <w:spacing w:before="120" w:after="120" w:line="240" w:lineRule="auto"/>
              <w:jc w:val="both"/>
              <w:rPr>
                <w:rFonts w:ascii="Arial" w:eastAsia="Calibri" w:hAnsi="Arial" w:cs="Arial"/>
              </w:rPr>
            </w:pPr>
            <w:r w:rsidRPr="0022098A">
              <w:rPr>
                <w:rFonts w:ascii="Arial" w:eastAsia="Calibri" w:hAnsi="Arial" w:cs="Arial"/>
              </w:rPr>
              <w:t>Zřízený podnikatelský inkubátor</w:t>
            </w:r>
          </w:p>
        </w:tc>
      </w:tr>
      <w:tr w:rsidR="008403EA" w:rsidRPr="00B57A0F" w:rsidTr="001A5B63">
        <w:trPr>
          <w:trHeight w:hRule="exact" w:val="567"/>
        </w:trPr>
        <w:tc>
          <w:tcPr>
            <w:tcW w:w="3510" w:type="dxa"/>
            <w:shd w:val="clear" w:color="auto" w:fill="FFFFFF"/>
            <w:vAlign w:val="center"/>
          </w:tcPr>
          <w:p w:rsidR="008403EA" w:rsidRPr="0022098A" w:rsidRDefault="008403EA" w:rsidP="0022098A">
            <w:pPr>
              <w:spacing w:before="120" w:after="120" w:line="240" w:lineRule="auto"/>
              <w:rPr>
                <w:rFonts w:ascii="Arial" w:eastAsia="Calibri" w:hAnsi="Arial" w:cs="Arial"/>
              </w:rPr>
            </w:pPr>
            <w:r w:rsidRPr="0022098A">
              <w:rPr>
                <w:rFonts w:ascii="Arial" w:eastAsia="Calibri" w:hAnsi="Arial" w:cs="Arial"/>
                <w:b/>
                <w:bCs/>
              </w:rPr>
              <w:t>Cílová hodnota:</w:t>
            </w:r>
          </w:p>
        </w:tc>
        <w:tc>
          <w:tcPr>
            <w:tcW w:w="6237" w:type="dxa"/>
            <w:gridSpan w:val="2"/>
            <w:shd w:val="clear" w:color="auto" w:fill="FFFFFF"/>
            <w:vAlign w:val="center"/>
          </w:tcPr>
          <w:p w:rsidR="008403EA" w:rsidRPr="0022098A" w:rsidRDefault="008403EA" w:rsidP="0022098A">
            <w:pPr>
              <w:spacing w:before="120" w:after="120" w:line="240" w:lineRule="auto"/>
              <w:jc w:val="both"/>
              <w:rPr>
                <w:rFonts w:ascii="Arial" w:eastAsia="Calibri" w:hAnsi="Arial" w:cs="Arial"/>
              </w:rPr>
            </w:pPr>
            <w:r w:rsidRPr="0022098A">
              <w:rPr>
                <w:rFonts w:ascii="Arial" w:eastAsia="Calibri" w:hAnsi="Arial" w:cs="Arial"/>
              </w:rPr>
              <w:t>1</w:t>
            </w:r>
            <w:r>
              <w:rPr>
                <w:rFonts w:ascii="Arial" w:eastAsia="Calibri" w:hAnsi="Arial" w:cs="Arial"/>
              </w:rPr>
              <w:t xml:space="preserve"> inkubátor</w:t>
            </w:r>
          </w:p>
        </w:tc>
      </w:tr>
      <w:tr w:rsidR="008403EA" w:rsidRPr="00B57A0F" w:rsidTr="001E6E51">
        <w:trPr>
          <w:trHeight w:hRule="exact" w:val="849"/>
        </w:trPr>
        <w:tc>
          <w:tcPr>
            <w:tcW w:w="3510" w:type="dxa"/>
            <w:shd w:val="clear" w:color="auto" w:fill="FFFFFF"/>
            <w:vAlign w:val="center"/>
          </w:tcPr>
          <w:p w:rsidR="008403EA" w:rsidRPr="0022098A" w:rsidRDefault="00353AD6" w:rsidP="0022098A">
            <w:pPr>
              <w:spacing w:before="120" w:after="120" w:line="240" w:lineRule="auto"/>
              <w:rPr>
                <w:rFonts w:ascii="Arial" w:eastAsia="Calibri" w:hAnsi="Arial" w:cs="Arial"/>
              </w:rPr>
            </w:pPr>
            <w:r>
              <w:rPr>
                <w:rFonts w:ascii="Arial" w:eastAsia="Calibri" w:hAnsi="Arial" w:cs="Arial"/>
                <w:b/>
                <w:bCs/>
              </w:rPr>
              <w:t>Možný n</w:t>
            </w:r>
            <w:r w:rsidR="008403EA" w:rsidRPr="0022098A">
              <w:rPr>
                <w:rFonts w:ascii="Arial" w:eastAsia="Calibri" w:hAnsi="Arial" w:cs="Arial"/>
                <w:b/>
                <w:bCs/>
              </w:rPr>
              <w:t>ositel projektu/aktivity:</w:t>
            </w:r>
          </w:p>
        </w:tc>
        <w:tc>
          <w:tcPr>
            <w:tcW w:w="6237" w:type="dxa"/>
            <w:gridSpan w:val="2"/>
            <w:shd w:val="clear" w:color="auto" w:fill="FFFFFF"/>
            <w:vAlign w:val="center"/>
          </w:tcPr>
          <w:p w:rsidR="008403EA" w:rsidRPr="0022098A" w:rsidRDefault="001E6E51" w:rsidP="0022098A">
            <w:pPr>
              <w:spacing w:before="120" w:after="120" w:line="240" w:lineRule="auto"/>
              <w:ind w:right="-74"/>
              <w:jc w:val="both"/>
              <w:rPr>
                <w:rFonts w:ascii="Arial" w:eastAsia="Calibri" w:hAnsi="Arial" w:cs="Arial"/>
              </w:rPr>
            </w:pPr>
            <w:r>
              <w:rPr>
                <w:rFonts w:ascii="Arial" w:eastAsia="Calibri" w:hAnsi="Arial" w:cs="Arial"/>
              </w:rPr>
              <w:t>větší podnikatelský subjekt</w:t>
            </w:r>
          </w:p>
        </w:tc>
      </w:tr>
      <w:tr w:rsidR="008403EA" w:rsidRPr="00B57A0F" w:rsidTr="00C97DBF">
        <w:trPr>
          <w:trHeight w:val="1545"/>
        </w:trPr>
        <w:tc>
          <w:tcPr>
            <w:tcW w:w="9747" w:type="dxa"/>
            <w:gridSpan w:val="3"/>
          </w:tcPr>
          <w:p w:rsidR="008403EA" w:rsidRDefault="008403EA" w:rsidP="008403EA">
            <w:pPr>
              <w:spacing w:before="120" w:after="120"/>
              <w:rPr>
                <w:rFonts w:ascii="Arial" w:eastAsia="Calibri" w:hAnsi="Arial" w:cs="Arial"/>
                <w:b/>
                <w:bCs/>
              </w:rPr>
            </w:pPr>
            <w:r>
              <w:rPr>
                <w:rFonts w:ascii="Arial" w:eastAsia="Calibri" w:hAnsi="Arial" w:cs="Arial"/>
                <w:b/>
                <w:bCs/>
              </w:rPr>
              <w:t>Popis výchozí situac</w:t>
            </w:r>
            <w:r w:rsidR="00711D45">
              <w:rPr>
                <w:rFonts w:ascii="Arial" w:eastAsia="Calibri" w:hAnsi="Arial" w:cs="Arial"/>
                <w:b/>
                <w:bCs/>
              </w:rPr>
              <w:t>e, návaznost na zjištění analytické části a SWOT analýzu</w:t>
            </w:r>
            <w:r>
              <w:rPr>
                <w:rFonts w:ascii="Arial" w:eastAsia="Calibri" w:hAnsi="Arial" w:cs="Arial"/>
                <w:b/>
                <w:bCs/>
              </w:rPr>
              <w:t>:</w:t>
            </w:r>
          </w:p>
          <w:p w:rsidR="008403EA" w:rsidRPr="00353AD6" w:rsidRDefault="00663E1D" w:rsidP="00C97DBF">
            <w:pPr>
              <w:spacing w:after="0" w:line="240" w:lineRule="auto"/>
              <w:jc w:val="both"/>
              <w:rPr>
                <w:rFonts w:ascii="Arial" w:hAnsi="Arial" w:cs="Arial"/>
              </w:rPr>
            </w:pPr>
            <w:r>
              <w:rPr>
                <w:rFonts w:ascii="Arial" w:hAnsi="Arial" w:cs="Arial"/>
              </w:rPr>
              <w:t>Tento projekt se opírá o zjištění analytické části, konkrétně terénního šetření podpůrných institucí (kap. 3.1, str. 24), kterým je v podstatě neexistující infrastruktura pro podporu začínajících inovativních firem (start-ups, spin-offs) – momentálně v </w:t>
            </w:r>
            <w:r w:rsidR="007F2C8F">
              <w:rPr>
                <w:rFonts w:ascii="Arial" w:hAnsi="Arial" w:cs="Arial"/>
              </w:rPr>
              <w:t>K</w:t>
            </w:r>
            <w:r>
              <w:rPr>
                <w:rFonts w:ascii="Arial" w:hAnsi="Arial" w:cs="Arial"/>
              </w:rPr>
              <w:t>raji Vysočina neexistuje žádný podnikatelský inkubátor. Ve SWOT analýze je jako jedna ze silných stránek uveden postupný růst inovativních podniků v kraji, v souvislosti s tím je nutné vytvořit podmínky pro to, aby nových inovativních podniků s vysokým potenciálem růstu mohlo být v kraji více. Budování a rozvoj infrastruktury pro vznik nových inovativních firem je zároveň jednou z příležitostí obsažených ve SWOT analýze.</w:t>
            </w:r>
            <w:r w:rsidR="00C3663C">
              <w:rPr>
                <w:rFonts w:ascii="Arial" w:hAnsi="Arial" w:cs="Arial"/>
              </w:rPr>
              <w:t xml:space="preserve"> </w:t>
            </w:r>
          </w:p>
          <w:p w:rsidR="008403EA" w:rsidRPr="0022098A" w:rsidRDefault="008403EA" w:rsidP="008403EA">
            <w:pPr>
              <w:spacing w:before="120" w:after="120"/>
              <w:rPr>
                <w:rFonts w:ascii="Arial" w:eastAsia="Calibri" w:hAnsi="Arial" w:cs="Arial"/>
                <w:b/>
                <w:bCs/>
              </w:rPr>
            </w:pPr>
            <w:r w:rsidRPr="0022098A">
              <w:rPr>
                <w:rFonts w:ascii="Arial" w:eastAsia="Calibri" w:hAnsi="Arial" w:cs="Arial"/>
                <w:b/>
                <w:bCs/>
              </w:rPr>
              <w:t>Stručný popis projektu/aktivity – návrh postupu k dosažení stanovených indikátorů:</w:t>
            </w:r>
          </w:p>
          <w:p w:rsidR="008403EA" w:rsidRPr="0022098A" w:rsidRDefault="008403EA" w:rsidP="00BE3DFF">
            <w:pPr>
              <w:pStyle w:val="Zkladntext"/>
              <w:jc w:val="both"/>
              <w:rPr>
                <w:rFonts w:ascii="Arial" w:hAnsi="Arial" w:cs="Arial"/>
                <w:sz w:val="22"/>
                <w:szCs w:val="22"/>
              </w:rPr>
            </w:pPr>
            <w:r w:rsidRPr="0022098A">
              <w:rPr>
                <w:rFonts w:ascii="Arial" w:hAnsi="Arial" w:cs="Arial"/>
                <w:sz w:val="22"/>
                <w:szCs w:val="22"/>
              </w:rPr>
              <w:t>Kraj Vysočina nemá doposud vybudovanou primární infrastrukturu pro podporu inovačního podnikání, např. vědecko-technický park či podnikatelský inkubátor s parametry (kapacitními a</w:t>
            </w:r>
            <w:r w:rsidR="00C97DBF">
              <w:rPr>
                <w:rFonts w:ascii="Arial" w:hAnsi="Arial" w:cs="Arial"/>
                <w:sz w:val="22"/>
                <w:szCs w:val="22"/>
              </w:rPr>
              <w:t> </w:t>
            </w:r>
            <w:r w:rsidRPr="0022098A">
              <w:rPr>
                <w:rFonts w:ascii="Arial" w:hAnsi="Arial" w:cs="Arial"/>
                <w:sz w:val="22"/>
                <w:szCs w:val="22"/>
              </w:rPr>
              <w:t>technickými) srovnatelnými s vědecko-technickými parky či podnikatelskými inkubátory v jiných regionech ČR. Účelem tohoto projektu je změnit tento stav a vybudovat nový moderní podnikatelský inkubátor, který umožní středoškolským a vysokoškolským studentům během či po ukončení jejich studia připravit a</w:t>
            </w:r>
            <w:r>
              <w:rPr>
                <w:rFonts w:ascii="Arial" w:hAnsi="Arial" w:cs="Arial"/>
                <w:sz w:val="22"/>
                <w:szCs w:val="22"/>
              </w:rPr>
              <w:t> </w:t>
            </w:r>
            <w:r w:rsidRPr="0022098A">
              <w:rPr>
                <w:rFonts w:ascii="Arial" w:hAnsi="Arial" w:cs="Arial"/>
                <w:sz w:val="22"/>
                <w:szCs w:val="22"/>
              </w:rPr>
              <w:t>realizovat jejich inovativní podnikatelské záměry (podnikatelský inkubátor bude samozřejmě k dispozici nejen pro studenty a absolventy). Jako nejvhodnější instituce pro zajištění vybudování a následného provozu podnikatelského inkubátoru se jeví Vysoká škola polytechnická Jihlava (předpokládaná výměra inkubátoru 1500 m</w:t>
            </w:r>
            <w:r w:rsidRPr="0022098A">
              <w:rPr>
                <w:rFonts w:ascii="Arial" w:hAnsi="Arial" w:cs="Arial"/>
                <w:sz w:val="22"/>
                <w:szCs w:val="22"/>
                <w:vertAlign w:val="superscript"/>
              </w:rPr>
              <w:t>2</w:t>
            </w:r>
            <w:r w:rsidRPr="0022098A">
              <w:rPr>
                <w:rFonts w:ascii="Arial" w:hAnsi="Arial" w:cs="Arial"/>
                <w:sz w:val="22"/>
                <w:szCs w:val="22"/>
              </w:rPr>
              <w:t xml:space="preserve">). </w:t>
            </w:r>
          </w:p>
          <w:p w:rsidR="008403EA" w:rsidRPr="0022098A" w:rsidRDefault="008403EA" w:rsidP="0022098A">
            <w:pPr>
              <w:pStyle w:val="Zkladntext"/>
              <w:jc w:val="both"/>
              <w:rPr>
                <w:rFonts w:ascii="Arial" w:hAnsi="Arial" w:cs="Arial"/>
                <w:sz w:val="22"/>
                <w:szCs w:val="22"/>
              </w:rPr>
            </w:pPr>
          </w:p>
          <w:p w:rsidR="008403EA" w:rsidRPr="0022098A" w:rsidRDefault="008403EA" w:rsidP="008403EA">
            <w:pPr>
              <w:pStyle w:val="Zkladntext"/>
              <w:spacing w:before="120" w:after="120"/>
              <w:jc w:val="both"/>
              <w:rPr>
                <w:rFonts w:ascii="Arial" w:hAnsi="Arial" w:cs="Arial"/>
                <w:b/>
                <w:sz w:val="22"/>
                <w:szCs w:val="22"/>
              </w:rPr>
            </w:pPr>
            <w:r w:rsidRPr="0022098A">
              <w:rPr>
                <w:rFonts w:ascii="Arial" w:hAnsi="Arial" w:cs="Arial"/>
                <w:b/>
                <w:sz w:val="22"/>
                <w:szCs w:val="22"/>
              </w:rPr>
              <w:t>Hlavní etapy – časový harmonogram projektu/aktivity:</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Výběr vhodných prostor/lokality pro zřízení inkubátoru:1 – 2/2013</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Zpracování stavební projektové dokumentace (včetně vyřízení potřebných povolení: územní rozhodnutí/stavební povolení): 3 – 9/2013</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Zpracování projektové žádosti o podporu z příslušného dotačního programu: 2013 (v případě výzvy v programu OPPI – Prosperita), 2014 (v příštím programovacím období – předložení do některého z nových vhodných programů)</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Zahájení výstavby inkubátoru: 2014 – 2015 (podle termínu předložení žádosti o dotaci)</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Uvedení inkubátoru do provozu: 2015 – 2016 (v závislosti na období realizace stavby)</w:t>
            </w:r>
          </w:p>
          <w:p w:rsidR="008403EA" w:rsidRPr="0022098A" w:rsidRDefault="008403EA" w:rsidP="0022098A">
            <w:pPr>
              <w:pStyle w:val="Zkladntext"/>
              <w:jc w:val="both"/>
              <w:rPr>
                <w:rFonts w:ascii="Arial" w:hAnsi="Arial" w:cs="Arial"/>
                <w:b/>
                <w:sz w:val="22"/>
                <w:szCs w:val="22"/>
              </w:rPr>
            </w:pPr>
          </w:p>
          <w:p w:rsidR="008403EA" w:rsidRPr="0022098A" w:rsidRDefault="008403EA" w:rsidP="008403EA">
            <w:pPr>
              <w:pStyle w:val="Zkladntext"/>
              <w:spacing w:before="120" w:after="120"/>
              <w:jc w:val="both"/>
              <w:rPr>
                <w:rFonts w:ascii="Arial" w:hAnsi="Arial" w:cs="Arial"/>
                <w:b/>
                <w:sz w:val="22"/>
                <w:szCs w:val="22"/>
              </w:rPr>
            </w:pPr>
            <w:r w:rsidRPr="0022098A">
              <w:rPr>
                <w:rFonts w:ascii="Arial" w:hAnsi="Arial" w:cs="Arial"/>
                <w:b/>
                <w:sz w:val="22"/>
                <w:szCs w:val="22"/>
              </w:rPr>
              <w:t>Náklady projektu a identifikace možných finančních zdrojů:</w:t>
            </w:r>
          </w:p>
          <w:p w:rsidR="008403EA" w:rsidRPr="0022098A" w:rsidRDefault="008403EA" w:rsidP="0022098A">
            <w:pPr>
              <w:pStyle w:val="Zkladntext"/>
              <w:tabs>
                <w:tab w:val="left" w:pos="3750"/>
              </w:tabs>
              <w:jc w:val="both"/>
              <w:rPr>
                <w:rFonts w:ascii="Arial" w:hAnsi="Arial" w:cs="Arial"/>
                <w:sz w:val="22"/>
                <w:szCs w:val="22"/>
              </w:rPr>
            </w:pPr>
            <w:r w:rsidRPr="0022098A">
              <w:rPr>
                <w:rFonts w:ascii="Arial" w:hAnsi="Arial" w:cs="Arial"/>
                <w:sz w:val="22"/>
                <w:szCs w:val="22"/>
              </w:rPr>
              <w:t>2013: 800 tis. Kč – zpracování stavební projektové dokumentace včetně žádosti o dotaci (s</w:t>
            </w:r>
            <w:r>
              <w:rPr>
                <w:rFonts w:ascii="Arial" w:hAnsi="Arial" w:cs="Arial"/>
                <w:sz w:val="22"/>
                <w:szCs w:val="22"/>
              </w:rPr>
              <w:t> </w:t>
            </w:r>
            <w:r w:rsidRPr="0022098A">
              <w:rPr>
                <w:rFonts w:ascii="Arial" w:hAnsi="Arial" w:cs="Arial"/>
                <w:sz w:val="22"/>
                <w:szCs w:val="22"/>
              </w:rPr>
              <w:t>možným po</w:t>
            </w:r>
            <w:r w:rsidR="0062009C">
              <w:rPr>
                <w:rFonts w:ascii="Arial" w:hAnsi="Arial" w:cs="Arial"/>
                <w:sz w:val="22"/>
                <w:szCs w:val="22"/>
              </w:rPr>
              <w:t>sunem do roku 2014); zdroje nositele projektu</w:t>
            </w:r>
            <w:r w:rsidRPr="0022098A">
              <w:rPr>
                <w:rFonts w:ascii="Arial" w:hAnsi="Arial" w:cs="Arial"/>
                <w:sz w:val="22"/>
                <w:szCs w:val="22"/>
              </w:rPr>
              <w:t xml:space="preserve"> </w:t>
            </w:r>
          </w:p>
          <w:p w:rsidR="008403EA" w:rsidRDefault="008403EA" w:rsidP="0022098A">
            <w:pPr>
              <w:pStyle w:val="Zkladntext"/>
              <w:tabs>
                <w:tab w:val="left" w:pos="3750"/>
              </w:tabs>
              <w:jc w:val="both"/>
              <w:rPr>
                <w:rFonts w:ascii="Arial" w:hAnsi="Arial" w:cs="Arial"/>
                <w:sz w:val="22"/>
                <w:szCs w:val="22"/>
              </w:rPr>
            </w:pPr>
            <w:r w:rsidRPr="0022098A">
              <w:rPr>
                <w:rFonts w:ascii="Arial" w:hAnsi="Arial" w:cs="Arial"/>
                <w:sz w:val="22"/>
                <w:szCs w:val="22"/>
              </w:rPr>
              <w:t>2014: 40 mil. Kč – výstavba a vybavení inkubátoru (s možným posunem do roku 2015); přísluš</w:t>
            </w:r>
            <w:r w:rsidR="0062009C">
              <w:rPr>
                <w:rFonts w:ascii="Arial" w:hAnsi="Arial" w:cs="Arial"/>
                <w:sz w:val="22"/>
                <w:szCs w:val="22"/>
              </w:rPr>
              <w:t>ný dotační program a zdroje nositele projektu</w:t>
            </w:r>
            <w:r w:rsidRPr="0022098A">
              <w:rPr>
                <w:rFonts w:ascii="Arial" w:hAnsi="Arial" w:cs="Arial"/>
                <w:sz w:val="22"/>
                <w:szCs w:val="22"/>
              </w:rPr>
              <w:t xml:space="preserve"> (kofinancování)</w:t>
            </w:r>
          </w:p>
          <w:p w:rsidR="008403EA" w:rsidRDefault="006E7BAA" w:rsidP="0022098A">
            <w:pPr>
              <w:pStyle w:val="Zkladntext"/>
              <w:tabs>
                <w:tab w:val="left" w:pos="3750"/>
              </w:tabs>
              <w:jc w:val="both"/>
              <w:rPr>
                <w:rFonts w:ascii="Arial" w:hAnsi="Arial" w:cs="Arial"/>
                <w:sz w:val="22"/>
                <w:szCs w:val="22"/>
              </w:rPr>
            </w:pPr>
            <w:r>
              <w:rPr>
                <w:rFonts w:ascii="Arial" w:hAnsi="Arial" w:cs="Arial"/>
                <w:sz w:val="22"/>
                <w:szCs w:val="22"/>
              </w:rPr>
              <w:t>Po uvedení inkubátoru do provozu se počítá provozními náklady (elektrická energie, voda, vytápění, plyn, náklady na opravy a udržování) ve výši 1,4 mil. Kč ročně. Tyto</w:t>
            </w:r>
            <w:r w:rsidR="00E26B6C">
              <w:rPr>
                <w:rFonts w:ascii="Arial" w:hAnsi="Arial" w:cs="Arial"/>
                <w:sz w:val="22"/>
                <w:szCs w:val="22"/>
              </w:rPr>
              <w:t xml:space="preserve"> náklady budou </w:t>
            </w:r>
            <w:r w:rsidR="00E26B6C">
              <w:rPr>
                <w:rFonts w:ascii="Arial" w:hAnsi="Arial" w:cs="Arial"/>
                <w:sz w:val="22"/>
                <w:szCs w:val="22"/>
              </w:rPr>
              <w:lastRenderedPageBreak/>
              <w:t xml:space="preserve">hrazeny nájemci, </w:t>
            </w:r>
            <w:r>
              <w:rPr>
                <w:rFonts w:ascii="Arial" w:hAnsi="Arial" w:cs="Arial"/>
                <w:sz w:val="22"/>
                <w:szCs w:val="22"/>
              </w:rPr>
              <w:t xml:space="preserve">náklady na opravy a udržování budou </w:t>
            </w:r>
            <w:r w:rsidR="00E26B6C">
              <w:rPr>
                <w:rFonts w:ascii="Arial" w:hAnsi="Arial" w:cs="Arial"/>
                <w:sz w:val="22"/>
                <w:szCs w:val="22"/>
              </w:rPr>
              <w:t>hrazeny také nositelem projektu, část těchto nákladů bude hrazena rovněž z dotace z příslušného dotačního programu po dobu trvání projektu</w:t>
            </w:r>
            <w:r>
              <w:rPr>
                <w:rFonts w:ascii="Arial" w:hAnsi="Arial" w:cs="Arial"/>
                <w:sz w:val="22"/>
                <w:szCs w:val="22"/>
              </w:rPr>
              <w:t xml:space="preserve">. </w:t>
            </w:r>
          </w:p>
          <w:p w:rsidR="008403EA" w:rsidRPr="0022098A" w:rsidRDefault="008403EA" w:rsidP="00BE3DFF">
            <w:pPr>
              <w:pStyle w:val="Zkladntext"/>
              <w:tabs>
                <w:tab w:val="left" w:pos="3750"/>
              </w:tabs>
              <w:rPr>
                <w:rFonts w:ascii="Arial" w:hAnsi="Arial" w:cs="Arial"/>
                <w:sz w:val="22"/>
                <w:szCs w:val="22"/>
              </w:rPr>
            </w:pPr>
          </w:p>
          <w:tbl>
            <w:tblPr>
              <w:tblW w:w="94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8"/>
              <w:gridCol w:w="2552"/>
              <w:gridCol w:w="2352"/>
            </w:tblGrid>
            <w:tr w:rsidR="008403EA" w:rsidRPr="0022098A" w:rsidTr="00BE3DFF">
              <w:trPr>
                <w:jc w:val="center"/>
              </w:trPr>
              <w:tc>
                <w:tcPr>
                  <w:tcW w:w="9492" w:type="dxa"/>
                  <w:gridSpan w:val="3"/>
                  <w:tcBorders>
                    <w:bottom w:val="single" w:sz="4" w:space="0" w:color="000000"/>
                  </w:tcBorders>
                  <w:shd w:val="clear" w:color="auto" w:fill="BFBFBF"/>
                  <w:vAlign w:val="center"/>
                </w:tcPr>
                <w:p w:rsidR="008403EA" w:rsidRPr="0022098A" w:rsidRDefault="008403EA" w:rsidP="0022098A">
                  <w:pPr>
                    <w:pStyle w:val="Zkladntext"/>
                    <w:jc w:val="center"/>
                    <w:rPr>
                      <w:rFonts w:ascii="Arial" w:hAnsi="Arial" w:cs="Arial"/>
                      <w:b/>
                      <w:sz w:val="22"/>
                      <w:szCs w:val="22"/>
                    </w:rPr>
                  </w:pPr>
                  <w:r w:rsidRPr="0022098A">
                    <w:rPr>
                      <w:rFonts w:ascii="Arial" w:hAnsi="Arial" w:cs="Arial"/>
                      <w:b/>
                      <w:sz w:val="22"/>
                      <w:szCs w:val="22"/>
                    </w:rPr>
                    <w:t xml:space="preserve">Identifikace možných finančních zdrojů (v </w:t>
                  </w:r>
                  <w:r>
                    <w:rPr>
                      <w:rFonts w:ascii="Arial" w:hAnsi="Arial" w:cs="Arial"/>
                      <w:b/>
                      <w:sz w:val="22"/>
                      <w:szCs w:val="22"/>
                    </w:rPr>
                    <w:t>tis</w:t>
                  </w:r>
                  <w:r w:rsidRPr="0022098A">
                    <w:rPr>
                      <w:rFonts w:ascii="Arial" w:hAnsi="Arial" w:cs="Arial"/>
                      <w:b/>
                      <w:sz w:val="22"/>
                      <w:szCs w:val="22"/>
                    </w:rPr>
                    <w:t>. Kč)</w:t>
                  </w:r>
                </w:p>
              </w:tc>
            </w:tr>
            <w:tr w:rsidR="008403EA" w:rsidRPr="0022098A" w:rsidTr="00BE3DFF">
              <w:trPr>
                <w:jc w:val="center"/>
              </w:trPr>
              <w:tc>
                <w:tcPr>
                  <w:tcW w:w="4588" w:type="dxa"/>
                  <w:shd w:val="clear" w:color="auto" w:fill="D9D9D9"/>
                </w:tcPr>
                <w:p w:rsidR="008403EA" w:rsidRPr="0022098A" w:rsidRDefault="008403EA" w:rsidP="00BE3DFF">
                  <w:pPr>
                    <w:pStyle w:val="Zkladntext"/>
                    <w:rPr>
                      <w:rFonts w:ascii="Arial" w:hAnsi="Arial" w:cs="Arial"/>
                      <w:b/>
                      <w:sz w:val="22"/>
                      <w:szCs w:val="22"/>
                    </w:rPr>
                  </w:pPr>
                  <w:r w:rsidRPr="0022098A">
                    <w:rPr>
                      <w:rFonts w:ascii="Arial" w:hAnsi="Arial" w:cs="Arial"/>
                      <w:b/>
                      <w:sz w:val="22"/>
                      <w:szCs w:val="22"/>
                    </w:rPr>
                    <w:t>Zdroj</w:t>
                  </w:r>
                </w:p>
              </w:tc>
              <w:tc>
                <w:tcPr>
                  <w:tcW w:w="2552" w:type="dxa"/>
                  <w:shd w:val="clear" w:color="auto" w:fill="D9D9D9"/>
                  <w:vAlign w:val="center"/>
                </w:tcPr>
                <w:p w:rsidR="008403EA" w:rsidRPr="0022098A" w:rsidRDefault="008403EA" w:rsidP="00BE3DFF">
                  <w:pPr>
                    <w:pStyle w:val="Zkladntext"/>
                    <w:jc w:val="center"/>
                    <w:rPr>
                      <w:rFonts w:ascii="Arial" w:hAnsi="Arial" w:cs="Arial"/>
                      <w:b/>
                      <w:sz w:val="22"/>
                      <w:szCs w:val="22"/>
                    </w:rPr>
                  </w:pPr>
                  <w:r w:rsidRPr="0022098A">
                    <w:rPr>
                      <w:rFonts w:ascii="Arial" w:hAnsi="Arial" w:cs="Arial"/>
                      <w:b/>
                      <w:sz w:val="22"/>
                      <w:szCs w:val="22"/>
                    </w:rPr>
                    <w:t>2013 (2014)</w:t>
                  </w:r>
                </w:p>
              </w:tc>
              <w:tc>
                <w:tcPr>
                  <w:tcW w:w="2352" w:type="dxa"/>
                  <w:shd w:val="clear" w:color="auto" w:fill="D9D9D9"/>
                </w:tcPr>
                <w:p w:rsidR="008403EA" w:rsidRPr="0022098A" w:rsidRDefault="008403EA" w:rsidP="00BE3DFF">
                  <w:pPr>
                    <w:pStyle w:val="Zkladntext"/>
                    <w:jc w:val="center"/>
                    <w:rPr>
                      <w:rFonts w:ascii="Arial" w:hAnsi="Arial" w:cs="Arial"/>
                      <w:b/>
                      <w:sz w:val="22"/>
                      <w:szCs w:val="22"/>
                    </w:rPr>
                  </w:pPr>
                  <w:r w:rsidRPr="0022098A">
                    <w:rPr>
                      <w:rFonts w:ascii="Arial" w:hAnsi="Arial" w:cs="Arial"/>
                      <w:b/>
                      <w:sz w:val="22"/>
                      <w:szCs w:val="22"/>
                    </w:rPr>
                    <w:t>2014 (2015)</w:t>
                  </w:r>
                </w:p>
              </w:tc>
            </w:tr>
            <w:tr w:rsidR="008403EA" w:rsidRPr="0022098A" w:rsidTr="00BE3DFF">
              <w:trPr>
                <w:jc w:val="center"/>
              </w:trPr>
              <w:tc>
                <w:tcPr>
                  <w:tcW w:w="4588" w:type="dxa"/>
                </w:tcPr>
                <w:p w:rsidR="008403EA" w:rsidRPr="0022098A" w:rsidRDefault="00537546" w:rsidP="00BE3DFF">
                  <w:pPr>
                    <w:pStyle w:val="Zkladntext"/>
                    <w:rPr>
                      <w:rFonts w:ascii="Arial" w:hAnsi="Arial" w:cs="Arial"/>
                      <w:sz w:val="22"/>
                      <w:szCs w:val="22"/>
                    </w:rPr>
                  </w:pPr>
                  <w:r>
                    <w:rPr>
                      <w:rFonts w:ascii="Arial" w:hAnsi="Arial" w:cs="Arial"/>
                      <w:sz w:val="22"/>
                      <w:szCs w:val="22"/>
                    </w:rPr>
                    <w:t>Zdroje nositele projektu</w:t>
                  </w:r>
                </w:p>
              </w:tc>
              <w:tc>
                <w:tcPr>
                  <w:tcW w:w="2552" w:type="dxa"/>
                  <w:vAlign w:val="center"/>
                </w:tcPr>
                <w:p w:rsidR="008403EA" w:rsidRPr="0022098A" w:rsidRDefault="008403EA" w:rsidP="00BE3DFF">
                  <w:pPr>
                    <w:pStyle w:val="Zkladntext"/>
                    <w:jc w:val="center"/>
                    <w:rPr>
                      <w:rFonts w:ascii="Arial" w:hAnsi="Arial" w:cs="Arial"/>
                      <w:sz w:val="22"/>
                      <w:szCs w:val="22"/>
                    </w:rPr>
                  </w:pPr>
                  <w:r>
                    <w:rPr>
                      <w:rFonts w:ascii="Arial" w:hAnsi="Arial" w:cs="Arial"/>
                      <w:sz w:val="22"/>
                      <w:szCs w:val="22"/>
                    </w:rPr>
                    <w:t>800</w:t>
                  </w:r>
                </w:p>
              </w:tc>
              <w:tc>
                <w:tcPr>
                  <w:tcW w:w="2352" w:type="dxa"/>
                </w:tcPr>
                <w:p w:rsidR="008403EA" w:rsidRPr="0022098A" w:rsidRDefault="008403EA" w:rsidP="00BE3DFF">
                  <w:pPr>
                    <w:pStyle w:val="Zkladntext"/>
                    <w:jc w:val="center"/>
                    <w:rPr>
                      <w:rFonts w:ascii="Arial" w:hAnsi="Arial" w:cs="Arial"/>
                      <w:sz w:val="22"/>
                      <w:szCs w:val="22"/>
                    </w:rPr>
                  </w:pPr>
                </w:p>
              </w:tc>
            </w:tr>
            <w:tr w:rsidR="008403EA" w:rsidRPr="0022098A" w:rsidTr="00BE3DFF">
              <w:trPr>
                <w:jc w:val="center"/>
              </w:trPr>
              <w:tc>
                <w:tcPr>
                  <w:tcW w:w="4588" w:type="dxa"/>
                  <w:tcBorders>
                    <w:bottom w:val="single" w:sz="4" w:space="0" w:color="000000"/>
                  </w:tcBorders>
                </w:tcPr>
                <w:p w:rsidR="008403EA" w:rsidRPr="0022098A" w:rsidRDefault="008403EA" w:rsidP="00BE3DFF">
                  <w:pPr>
                    <w:pStyle w:val="Zkladntext"/>
                    <w:rPr>
                      <w:rFonts w:ascii="Arial" w:hAnsi="Arial" w:cs="Arial"/>
                      <w:sz w:val="22"/>
                      <w:szCs w:val="22"/>
                    </w:rPr>
                  </w:pPr>
                  <w:r w:rsidRPr="0022098A">
                    <w:rPr>
                      <w:rFonts w:ascii="Arial" w:hAnsi="Arial" w:cs="Arial"/>
                      <w:sz w:val="22"/>
                      <w:szCs w:val="22"/>
                    </w:rPr>
                    <w:t>Příslušný dotačn</w:t>
                  </w:r>
                  <w:r w:rsidR="00537546">
                    <w:rPr>
                      <w:rFonts w:ascii="Arial" w:hAnsi="Arial" w:cs="Arial"/>
                      <w:sz w:val="22"/>
                      <w:szCs w:val="22"/>
                    </w:rPr>
                    <w:t>í program, zdroje nositele projektu</w:t>
                  </w:r>
                </w:p>
              </w:tc>
              <w:tc>
                <w:tcPr>
                  <w:tcW w:w="2552" w:type="dxa"/>
                  <w:tcBorders>
                    <w:bottom w:val="single" w:sz="4" w:space="0" w:color="000000"/>
                  </w:tcBorders>
                  <w:vAlign w:val="center"/>
                </w:tcPr>
                <w:p w:rsidR="008403EA" w:rsidRPr="0022098A" w:rsidRDefault="008403EA" w:rsidP="00BE3DFF">
                  <w:pPr>
                    <w:pStyle w:val="Zkladntext"/>
                    <w:jc w:val="center"/>
                    <w:rPr>
                      <w:rFonts w:ascii="Arial" w:hAnsi="Arial" w:cs="Arial"/>
                      <w:sz w:val="22"/>
                      <w:szCs w:val="22"/>
                    </w:rPr>
                  </w:pPr>
                </w:p>
              </w:tc>
              <w:tc>
                <w:tcPr>
                  <w:tcW w:w="2352" w:type="dxa"/>
                  <w:tcBorders>
                    <w:bottom w:val="single" w:sz="4" w:space="0" w:color="000000"/>
                  </w:tcBorders>
                </w:tcPr>
                <w:p w:rsidR="008403EA" w:rsidRPr="0022098A" w:rsidRDefault="008403EA" w:rsidP="00BE3DFF">
                  <w:pPr>
                    <w:pStyle w:val="Zkladntext"/>
                    <w:jc w:val="center"/>
                    <w:rPr>
                      <w:rFonts w:ascii="Arial" w:hAnsi="Arial" w:cs="Arial"/>
                      <w:sz w:val="22"/>
                      <w:szCs w:val="22"/>
                    </w:rPr>
                  </w:pPr>
                  <w:r w:rsidRPr="0022098A">
                    <w:rPr>
                      <w:rFonts w:ascii="Arial" w:hAnsi="Arial" w:cs="Arial"/>
                      <w:sz w:val="22"/>
                      <w:szCs w:val="22"/>
                    </w:rPr>
                    <w:t>40</w:t>
                  </w:r>
                  <w:r>
                    <w:rPr>
                      <w:rFonts w:ascii="Arial" w:hAnsi="Arial" w:cs="Arial"/>
                      <w:sz w:val="22"/>
                      <w:szCs w:val="22"/>
                    </w:rPr>
                    <w:t xml:space="preserve"> 000</w:t>
                  </w:r>
                </w:p>
              </w:tc>
            </w:tr>
          </w:tbl>
          <w:p w:rsidR="008403EA" w:rsidRPr="0022098A" w:rsidRDefault="008403EA" w:rsidP="00BE3DFF">
            <w:pPr>
              <w:rPr>
                <w:rFonts w:ascii="Arial" w:eastAsia="Calibri" w:hAnsi="Arial" w:cs="Arial"/>
              </w:rPr>
            </w:pPr>
          </w:p>
        </w:tc>
      </w:tr>
      <w:tr w:rsidR="008403EA" w:rsidRPr="00B57A0F" w:rsidTr="001A5B63">
        <w:trPr>
          <w:trHeight w:val="141"/>
        </w:trPr>
        <w:tc>
          <w:tcPr>
            <w:tcW w:w="4668" w:type="dxa"/>
            <w:gridSpan w:val="2"/>
          </w:tcPr>
          <w:p w:rsidR="008403EA" w:rsidRPr="0022098A" w:rsidRDefault="008403EA" w:rsidP="0022098A">
            <w:pPr>
              <w:spacing w:before="60" w:after="60"/>
              <w:rPr>
                <w:rFonts w:ascii="Arial" w:eastAsia="Calibri" w:hAnsi="Arial" w:cs="Arial"/>
              </w:rPr>
            </w:pPr>
            <w:r w:rsidRPr="0022098A">
              <w:rPr>
                <w:rFonts w:ascii="Arial" w:eastAsia="Calibri" w:hAnsi="Arial" w:cs="Arial"/>
              </w:rPr>
              <w:lastRenderedPageBreak/>
              <w:t>Vypracoval: Ing. David Pawera</w:t>
            </w:r>
          </w:p>
        </w:tc>
        <w:tc>
          <w:tcPr>
            <w:tcW w:w="5079" w:type="dxa"/>
          </w:tcPr>
          <w:p w:rsidR="008403EA" w:rsidRPr="0022098A" w:rsidRDefault="008403EA" w:rsidP="0022098A">
            <w:pPr>
              <w:spacing w:before="60" w:after="60"/>
              <w:rPr>
                <w:rFonts w:ascii="Arial" w:eastAsia="Calibri" w:hAnsi="Arial" w:cs="Arial"/>
              </w:rPr>
            </w:pPr>
            <w:r w:rsidRPr="0022098A">
              <w:rPr>
                <w:rFonts w:ascii="Arial" w:eastAsia="Calibri" w:hAnsi="Arial" w:cs="Arial"/>
              </w:rPr>
              <w:t>Verze/datum:</w:t>
            </w:r>
            <w:r w:rsidR="00C3663C">
              <w:rPr>
                <w:rFonts w:ascii="Arial" w:eastAsia="Calibri" w:hAnsi="Arial" w:cs="Arial"/>
              </w:rPr>
              <w:t xml:space="preserve"> </w:t>
            </w:r>
            <w:r w:rsidR="00537546">
              <w:rPr>
                <w:rFonts w:ascii="Arial" w:eastAsia="Calibri" w:hAnsi="Arial" w:cs="Arial"/>
              </w:rPr>
              <w:t>3/16.10</w:t>
            </w:r>
            <w:r w:rsidR="002E20A1">
              <w:rPr>
                <w:rFonts w:ascii="Arial" w:eastAsia="Calibri" w:hAnsi="Arial" w:cs="Arial"/>
              </w:rPr>
              <w:t>.2012</w:t>
            </w:r>
          </w:p>
        </w:tc>
      </w:tr>
    </w:tbl>
    <w:p w:rsidR="00AF0ED3" w:rsidRDefault="00AF0ED3" w:rsidP="00AF0ED3">
      <w:pPr>
        <w:jc w:val="center"/>
        <w:rPr>
          <w:rFonts w:ascii="Arial" w:hAnsi="Arial" w:cs="Arial"/>
        </w:rPr>
      </w:pPr>
    </w:p>
    <w:p w:rsidR="00C97DBF" w:rsidRDefault="00C97DBF">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851"/>
        <w:gridCol w:w="567"/>
        <w:gridCol w:w="567"/>
        <w:gridCol w:w="4111"/>
        <w:gridCol w:w="141"/>
      </w:tblGrid>
      <w:tr w:rsidR="008403EA" w:rsidRPr="00B57A0F" w:rsidTr="003418B1">
        <w:trPr>
          <w:gridAfter w:val="1"/>
          <w:wAfter w:w="141" w:type="dxa"/>
          <w:trHeight w:hRule="exact" w:val="851"/>
        </w:trPr>
        <w:tc>
          <w:tcPr>
            <w:tcW w:w="3510" w:type="dxa"/>
            <w:shd w:val="clear" w:color="auto" w:fill="D9D9D9"/>
            <w:vAlign w:val="center"/>
          </w:tcPr>
          <w:p w:rsidR="008403EA" w:rsidRPr="0022098A" w:rsidRDefault="008403EA" w:rsidP="00FF0401">
            <w:pPr>
              <w:spacing w:before="120" w:after="120" w:line="240" w:lineRule="auto"/>
              <w:rPr>
                <w:rFonts w:ascii="Arial" w:eastAsia="Calibri" w:hAnsi="Arial" w:cs="Arial"/>
                <w:b/>
                <w:bCs/>
              </w:rPr>
            </w:pPr>
            <w:r w:rsidRPr="0022098A">
              <w:rPr>
                <w:rFonts w:ascii="Arial" w:eastAsia="Calibri" w:hAnsi="Arial" w:cs="Arial"/>
              </w:rPr>
              <w:lastRenderedPageBreak/>
              <w:br w:type="page"/>
            </w:r>
            <w:r w:rsidRPr="0022098A">
              <w:rPr>
                <w:rFonts w:ascii="Arial" w:eastAsia="Calibri" w:hAnsi="Arial" w:cs="Arial"/>
              </w:rPr>
              <w:br w:type="page"/>
            </w:r>
            <w:r w:rsidRPr="0022098A">
              <w:rPr>
                <w:rFonts w:ascii="Arial" w:eastAsia="Calibri" w:hAnsi="Arial" w:cs="Arial"/>
              </w:rPr>
              <w:br w:type="page"/>
            </w:r>
            <w:r w:rsidRPr="0022098A">
              <w:rPr>
                <w:rFonts w:ascii="Arial" w:eastAsia="Calibri" w:hAnsi="Arial" w:cs="Arial"/>
                <w:b/>
                <w:bCs/>
              </w:rPr>
              <w:t>Název projektu:</w:t>
            </w:r>
          </w:p>
        </w:tc>
        <w:tc>
          <w:tcPr>
            <w:tcW w:w="851" w:type="dxa"/>
            <w:shd w:val="clear" w:color="auto" w:fill="D9D9D9"/>
            <w:vAlign w:val="center"/>
          </w:tcPr>
          <w:p w:rsidR="008403EA" w:rsidRPr="0022098A" w:rsidRDefault="00FF0401" w:rsidP="00FF0401">
            <w:pPr>
              <w:spacing w:before="120" w:after="120" w:line="240" w:lineRule="auto"/>
              <w:rPr>
                <w:rFonts w:ascii="Arial" w:eastAsia="Calibri" w:hAnsi="Arial" w:cs="Arial"/>
                <w:b/>
              </w:rPr>
            </w:pPr>
            <w:r>
              <w:rPr>
                <w:rFonts w:ascii="Arial" w:eastAsia="Calibri" w:hAnsi="Arial" w:cs="Arial"/>
                <w:b/>
              </w:rPr>
              <w:t>A</w:t>
            </w:r>
            <w:r w:rsidR="009E0227">
              <w:rPr>
                <w:rFonts w:ascii="Arial" w:eastAsia="Calibri" w:hAnsi="Arial" w:cs="Arial"/>
                <w:b/>
              </w:rPr>
              <w:t xml:space="preserve"> </w:t>
            </w:r>
            <w:r>
              <w:rPr>
                <w:rFonts w:ascii="Arial" w:eastAsia="Calibri" w:hAnsi="Arial" w:cs="Arial"/>
                <w:b/>
              </w:rPr>
              <w:t>5.1</w:t>
            </w:r>
          </w:p>
        </w:tc>
        <w:tc>
          <w:tcPr>
            <w:tcW w:w="5245" w:type="dxa"/>
            <w:gridSpan w:val="3"/>
            <w:shd w:val="clear" w:color="auto" w:fill="D9D9D9"/>
            <w:vAlign w:val="center"/>
          </w:tcPr>
          <w:p w:rsidR="008403EA" w:rsidRPr="0022098A" w:rsidRDefault="008403EA" w:rsidP="00FF0401">
            <w:pPr>
              <w:spacing w:before="120" w:after="120" w:line="240" w:lineRule="auto"/>
              <w:rPr>
                <w:rFonts w:ascii="Arial" w:eastAsia="Calibri" w:hAnsi="Arial" w:cs="Arial"/>
                <w:b/>
              </w:rPr>
            </w:pPr>
            <w:r w:rsidRPr="0022098A">
              <w:rPr>
                <w:rFonts w:ascii="Arial" w:eastAsia="Calibri" w:hAnsi="Arial" w:cs="Arial"/>
                <w:b/>
              </w:rPr>
              <w:t>Profesionální poradenské služby pro zakládání spin-off a</w:t>
            </w:r>
            <w:r>
              <w:rPr>
                <w:rFonts w:ascii="Arial" w:eastAsia="Calibri" w:hAnsi="Arial" w:cs="Arial"/>
                <w:b/>
                <w:caps/>
              </w:rPr>
              <w:t> </w:t>
            </w:r>
            <w:r w:rsidRPr="0022098A">
              <w:rPr>
                <w:rFonts w:ascii="Arial" w:eastAsia="Calibri" w:hAnsi="Arial" w:cs="Arial"/>
                <w:b/>
              </w:rPr>
              <w:t>inovativních start-up firem</w:t>
            </w:r>
          </w:p>
        </w:tc>
      </w:tr>
      <w:tr w:rsidR="008403EA" w:rsidRPr="00B57A0F" w:rsidTr="003418B1">
        <w:trPr>
          <w:gridAfter w:val="1"/>
          <w:wAfter w:w="141" w:type="dxa"/>
          <w:trHeight w:hRule="exact" w:val="713"/>
        </w:trPr>
        <w:tc>
          <w:tcPr>
            <w:tcW w:w="3510" w:type="dxa"/>
            <w:shd w:val="clear" w:color="auto" w:fill="FFFFFF"/>
            <w:vAlign w:val="center"/>
          </w:tcPr>
          <w:p w:rsidR="008403EA" w:rsidRPr="0022098A" w:rsidRDefault="008403EA" w:rsidP="0022098A">
            <w:pPr>
              <w:spacing w:before="120" w:after="120" w:line="240" w:lineRule="auto"/>
              <w:rPr>
                <w:rFonts w:ascii="Arial" w:eastAsia="Calibri" w:hAnsi="Arial" w:cs="Arial"/>
                <w:b/>
                <w:bCs/>
              </w:rPr>
            </w:pPr>
            <w:r w:rsidRPr="0022098A">
              <w:rPr>
                <w:rFonts w:ascii="Arial" w:eastAsia="Calibri" w:hAnsi="Arial" w:cs="Arial"/>
                <w:b/>
                <w:bCs/>
              </w:rPr>
              <w:t>Vazba na specifický cíl Strategie:</w:t>
            </w:r>
          </w:p>
        </w:tc>
        <w:tc>
          <w:tcPr>
            <w:tcW w:w="6096" w:type="dxa"/>
            <w:gridSpan w:val="4"/>
            <w:shd w:val="clear" w:color="auto" w:fill="FFFFFF"/>
            <w:vAlign w:val="center"/>
          </w:tcPr>
          <w:p w:rsidR="008403EA" w:rsidRPr="0022098A" w:rsidRDefault="008403EA" w:rsidP="0022098A">
            <w:pPr>
              <w:pStyle w:val="Nadpis3"/>
              <w:spacing w:before="120" w:after="120" w:line="240" w:lineRule="auto"/>
              <w:rPr>
                <w:rFonts w:ascii="Arial" w:eastAsia="Times New Roman" w:hAnsi="Arial" w:cs="Arial"/>
                <w:color w:val="auto"/>
              </w:rPr>
            </w:pPr>
            <w:bookmarkStart w:id="5" w:name="_Toc327810278"/>
            <w:r w:rsidRPr="0022098A">
              <w:rPr>
                <w:rFonts w:ascii="Arial" w:eastAsia="Times New Roman" w:hAnsi="Arial" w:cs="Arial"/>
                <w:color w:val="auto"/>
              </w:rPr>
              <w:t>SC A5 - Podpora zakládání start-ups a spin-offs</w:t>
            </w:r>
            <w:bookmarkEnd w:id="5"/>
          </w:p>
          <w:p w:rsidR="008403EA" w:rsidRPr="0022098A" w:rsidRDefault="008403EA" w:rsidP="0022098A">
            <w:pPr>
              <w:spacing w:before="120" w:after="120" w:line="240" w:lineRule="auto"/>
              <w:ind w:left="34"/>
              <w:jc w:val="both"/>
              <w:rPr>
                <w:rFonts w:ascii="Arial" w:eastAsia="Calibri" w:hAnsi="Arial" w:cs="Arial"/>
                <w:i/>
              </w:rPr>
            </w:pPr>
          </w:p>
        </w:tc>
      </w:tr>
      <w:tr w:rsidR="008403EA" w:rsidRPr="00B57A0F" w:rsidTr="003418B1">
        <w:trPr>
          <w:gridAfter w:val="1"/>
          <w:wAfter w:w="141" w:type="dxa"/>
          <w:trHeight w:hRule="exact" w:val="720"/>
        </w:trPr>
        <w:tc>
          <w:tcPr>
            <w:tcW w:w="3510" w:type="dxa"/>
            <w:shd w:val="clear" w:color="auto" w:fill="FFFFFF"/>
            <w:vAlign w:val="center"/>
          </w:tcPr>
          <w:p w:rsidR="008403EA" w:rsidRPr="0022098A" w:rsidRDefault="008403EA" w:rsidP="0022098A">
            <w:pPr>
              <w:spacing w:before="120" w:after="120" w:line="240" w:lineRule="auto"/>
              <w:rPr>
                <w:rFonts w:ascii="Arial" w:eastAsia="Calibri" w:hAnsi="Arial" w:cs="Arial"/>
                <w:b/>
              </w:rPr>
            </w:pPr>
            <w:r w:rsidRPr="0022098A">
              <w:rPr>
                <w:rFonts w:ascii="Arial" w:eastAsia="Calibri" w:hAnsi="Arial" w:cs="Arial"/>
                <w:b/>
              </w:rPr>
              <w:t>Indikátor dosažení:</w:t>
            </w:r>
          </w:p>
        </w:tc>
        <w:tc>
          <w:tcPr>
            <w:tcW w:w="6096" w:type="dxa"/>
            <w:gridSpan w:val="4"/>
            <w:shd w:val="clear" w:color="auto" w:fill="FFFFFF"/>
            <w:vAlign w:val="center"/>
          </w:tcPr>
          <w:p w:rsidR="008403EA" w:rsidRPr="0022098A" w:rsidRDefault="008403EA" w:rsidP="0022098A">
            <w:pPr>
              <w:spacing w:before="120" w:after="120" w:line="240" w:lineRule="auto"/>
              <w:jc w:val="both"/>
              <w:rPr>
                <w:rFonts w:ascii="Arial" w:eastAsia="Calibri" w:hAnsi="Arial" w:cs="Arial"/>
              </w:rPr>
            </w:pPr>
            <w:r w:rsidRPr="0022098A">
              <w:rPr>
                <w:rFonts w:ascii="Arial" w:eastAsia="Calibri" w:hAnsi="Arial" w:cs="Arial"/>
              </w:rPr>
              <w:t>Profesionální poradenský tým, počet podpořených spin-off a</w:t>
            </w:r>
            <w:r>
              <w:rPr>
                <w:rFonts w:ascii="Arial" w:eastAsia="Calibri" w:hAnsi="Arial" w:cs="Arial"/>
              </w:rPr>
              <w:t> </w:t>
            </w:r>
            <w:r w:rsidRPr="0022098A">
              <w:rPr>
                <w:rFonts w:ascii="Arial" w:eastAsia="Calibri" w:hAnsi="Arial" w:cs="Arial"/>
              </w:rPr>
              <w:t>inovativních start-up projektů</w:t>
            </w:r>
          </w:p>
        </w:tc>
      </w:tr>
      <w:tr w:rsidR="008403EA" w:rsidRPr="00B57A0F" w:rsidTr="003418B1">
        <w:trPr>
          <w:gridAfter w:val="1"/>
          <w:wAfter w:w="141" w:type="dxa"/>
          <w:trHeight w:hRule="exact" w:val="703"/>
        </w:trPr>
        <w:tc>
          <w:tcPr>
            <w:tcW w:w="3510" w:type="dxa"/>
            <w:shd w:val="clear" w:color="auto" w:fill="FFFFFF"/>
            <w:vAlign w:val="center"/>
          </w:tcPr>
          <w:p w:rsidR="008403EA" w:rsidRPr="0022098A" w:rsidRDefault="008403EA" w:rsidP="0022098A">
            <w:pPr>
              <w:spacing w:before="120" w:after="120" w:line="240" w:lineRule="auto"/>
              <w:rPr>
                <w:rFonts w:ascii="Arial" w:eastAsia="Calibri" w:hAnsi="Arial" w:cs="Arial"/>
              </w:rPr>
            </w:pPr>
            <w:r w:rsidRPr="0022098A">
              <w:rPr>
                <w:rFonts w:ascii="Arial" w:eastAsia="Calibri" w:hAnsi="Arial" w:cs="Arial"/>
                <w:b/>
                <w:bCs/>
              </w:rPr>
              <w:t>Cílová hodnota:</w:t>
            </w:r>
          </w:p>
        </w:tc>
        <w:tc>
          <w:tcPr>
            <w:tcW w:w="6096" w:type="dxa"/>
            <w:gridSpan w:val="4"/>
            <w:shd w:val="clear" w:color="auto" w:fill="FFFFFF"/>
            <w:vAlign w:val="center"/>
          </w:tcPr>
          <w:p w:rsidR="008403EA" w:rsidRPr="0022098A" w:rsidRDefault="008403EA" w:rsidP="0022098A">
            <w:pPr>
              <w:spacing w:before="120" w:after="120" w:line="240" w:lineRule="auto"/>
              <w:jc w:val="both"/>
              <w:rPr>
                <w:rFonts w:ascii="Arial" w:eastAsia="Calibri" w:hAnsi="Arial" w:cs="Arial"/>
              </w:rPr>
            </w:pPr>
            <w:r w:rsidRPr="0022098A">
              <w:rPr>
                <w:rFonts w:ascii="Arial" w:eastAsia="Calibri" w:hAnsi="Arial" w:cs="Arial"/>
              </w:rPr>
              <w:t xml:space="preserve">1 profesionální poradenský tým, 10 projektů ročně (předpoklad vzniku 2 společností ročně) </w:t>
            </w:r>
          </w:p>
        </w:tc>
      </w:tr>
      <w:tr w:rsidR="008403EA" w:rsidRPr="00B57A0F" w:rsidTr="003418B1">
        <w:trPr>
          <w:gridAfter w:val="1"/>
          <w:wAfter w:w="141" w:type="dxa"/>
          <w:trHeight w:hRule="exact" w:val="855"/>
        </w:trPr>
        <w:tc>
          <w:tcPr>
            <w:tcW w:w="3510" w:type="dxa"/>
            <w:shd w:val="clear" w:color="auto" w:fill="FFFFFF"/>
            <w:vAlign w:val="center"/>
          </w:tcPr>
          <w:p w:rsidR="008403EA" w:rsidRPr="0022098A" w:rsidRDefault="001D7378" w:rsidP="0022098A">
            <w:pPr>
              <w:spacing w:before="120" w:after="120" w:line="240" w:lineRule="auto"/>
              <w:rPr>
                <w:rFonts w:ascii="Arial" w:eastAsia="Calibri" w:hAnsi="Arial" w:cs="Arial"/>
              </w:rPr>
            </w:pPr>
            <w:r>
              <w:rPr>
                <w:rFonts w:ascii="Arial" w:eastAsia="Calibri" w:hAnsi="Arial" w:cs="Arial"/>
                <w:b/>
                <w:bCs/>
              </w:rPr>
              <w:t>Možný n</w:t>
            </w:r>
            <w:r w:rsidR="008403EA" w:rsidRPr="0022098A">
              <w:rPr>
                <w:rFonts w:ascii="Arial" w:eastAsia="Calibri" w:hAnsi="Arial" w:cs="Arial"/>
                <w:b/>
                <w:bCs/>
              </w:rPr>
              <w:t>ositel projektu/aktivity:</w:t>
            </w:r>
          </w:p>
        </w:tc>
        <w:tc>
          <w:tcPr>
            <w:tcW w:w="6096" w:type="dxa"/>
            <w:gridSpan w:val="4"/>
            <w:shd w:val="clear" w:color="auto" w:fill="FFFFFF"/>
            <w:vAlign w:val="center"/>
          </w:tcPr>
          <w:p w:rsidR="008403EA" w:rsidRPr="0022098A" w:rsidRDefault="001D7378" w:rsidP="0022098A">
            <w:pPr>
              <w:spacing w:before="120" w:after="120" w:line="240" w:lineRule="auto"/>
              <w:ind w:right="-74"/>
              <w:jc w:val="both"/>
              <w:rPr>
                <w:rFonts w:ascii="Arial" w:eastAsia="Calibri" w:hAnsi="Arial" w:cs="Arial"/>
              </w:rPr>
            </w:pPr>
            <w:r>
              <w:rPr>
                <w:rFonts w:ascii="Arial" w:eastAsia="Calibri" w:hAnsi="Arial" w:cs="Arial"/>
              </w:rPr>
              <w:t>větší podnikatelský subjekt</w:t>
            </w:r>
          </w:p>
        </w:tc>
      </w:tr>
      <w:tr w:rsidR="008403EA" w:rsidRPr="00B57A0F" w:rsidTr="003418B1">
        <w:trPr>
          <w:gridAfter w:val="1"/>
          <w:wAfter w:w="141" w:type="dxa"/>
        </w:trPr>
        <w:tc>
          <w:tcPr>
            <w:tcW w:w="9606" w:type="dxa"/>
            <w:gridSpan w:val="5"/>
          </w:tcPr>
          <w:p w:rsidR="00FF0401" w:rsidRDefault="00FF0401" w:rsidP="00FF0401">
            <w:pPr>
              <w:spacing w:before="120" w:after="120"/>
              <w:rPr>
                <w:rFonts w:ascii="Arial" w:eastAsia="Calibri" w:hAnsi="Arial" w:cs="Arial"/>
                <w:b/>
                <w:bCs/>
              </w:rPr>
            </w:pPr>
            <w:r>
              <w:rPr>
                <w:rFonts w:ascii="Arial" w:eastAsia="Calibri" w:hAnsi="Arial" w:cs="Arial"/>
                <w:b/>
                <w:bCs/>
              </w:rPr>
              <w:t>Popis výchozí situac</w:t>
            </w:r>
            <w:r w:rsidR="00C03A92">
              <w:rPr>
                <w:rFonts w:ascii="Arial" w:eastAsia="Calibri" w:hAnsi="Arial" w:cs="Arial"/>
                <w:b/>
                <w:bCs/>
              </w:rPr>
              <w:t>e, návaznost na zjištění</w:t>
            </w:r>
            <w:r w:rsidR="001A1036">
              <w:rPr>
                <w:rFonts w:ascii="Arial" w:eastAsia="Calibri" w:hAnsi="Arial" w:cs="Arial"/>
                <w:b/>
                <w:bCs/>
              </w:rPr>
              <w:t xml:space="preserve"> analytické části a SWOT analýzu</w:t>
            </w:r>
            <w:r>
              <w:rPr>
                <w:rFonts w:ascii="Arial" w:eastAsia="Calibri" w:hAnsi="Arial" w:cs="Arial"/>
                <w:b/>
                <w:bCs/>
              </w:rPr>
              <w:t>:</w:t>
            </w:r>
          </w:p>
          <w:p w:rsidR="00C03A92" w:rsidRDefault="00663E1D" w:rsidP="00C97DBF">
            <w:pPr>
              <w:spacing w:line="240" w:lineRule="auto"/>
              <w:jc w:val="both"/>
              <w:rPr>
                <w:rFonts w:ascii="Arial" w:hAnsi="Arial" w:cs="Arial"/>
              </w:rPr>
            </w:pPr>
            <w:r>
              <w:rPr>
                <w:rFonts w:ascii="Arial" w:hAnsi="Arial" w:cs="Arial"/>
              </w:rPr>
              <w:t xml:space="preserve">Daný projekt se opírá o zjištění analytické části, konkrétně terénního šetření podpůrných institucí pro podporu inovací (kap. 3.1, str. 24), že na území </w:t>
            </w:r>
            <w:r w:rsidR="007F2C8F">
              <w:rPr>
                <w:rFonts w:ascii="Arial" w:hAnsi="Arial" w:cs="Arial"/>
              </w:rPr>
              <w:t>K</w:t>
            </w:r>
            <w:r>
              <w:rPr>
                <w:rFonts w:ascii="Arial" w:hAnsi="Arial" w:cs="Arial"/>
              </w:rPr>
              <w:t>raje Vysočina nejsou poskytovány poradenské služby v oblasti inovačního podnikání. Co se týče vazby projektu na SWOT analýzu, projekt souvisí s jednou z příležitostí, a to s budováním a rozvojem infrastruktury pro vznik nových inovativních firem, k níž neodmyslitelně patří také kvalitní poradenské služby. Dále projekt hodlá stimulovat silnou stránku SWOT analýzy – postupný růst inovativních podniků v Kraji Vysočina, jelikož pro růst inovativních podniků (stávajících i nových) je poskytování kvalitních poradenských služeb naprosto nezbytné.</w:t>
            </w:r>
            <w:r w:rsidR="00424D20">
              <w:rPr>
                <w:rFonts w:ascii="Arial" w:hAnsi="Arial" w:cs="Arial"/>
              </w:rPr>
              <w:t xml:space="preserve"> </w:t>
            </w:r>
          </w:p>
          <w:p w:rsidR="008403EA" w:rsidRPr="0022098A" w:rsidRDefault="008403EA" w:rsidP="00FF0401">
            <w:pPr>
              <w:spacing w:before="120" w:after="120"/>
              <w:jc w:val="both"/>
              <w:rPr>
                <w:rFonts w:ascii="Arial" w:eastAsia="Calibri" w:hAnsi="Arial" w:cs="Arial"/>
                <w:b/>
                <w:bCs/>
              </w:rPr>
            </w:pPr>
            <w:r w:rsidRPr="0022098A">
              <w:rPr>
                <w:rFonts w:ascii="Arial" w:eastAsia="Calibri" w:hAnsi="Arial" w:cs="Arial"/>
                <w:b/>
                <w:bCs/>
              </w:rPr>
              <w:t>Stručný popis projektu/aktivity – návrh postupu k dosažení stanovených indikátorů:</w:t>
            </w:r>
          </w:p>
          <w:p w:rsidR="008403EA" w:rsidRPr="0022098A" w:rsidRDefault="008403EA" w:rsidP="003418B1">
            <w:pPr>
              <w:spacing w:after="120"/>
              <w:jc w:val="both"/>
              <w:rPr>
                <w:rFonts w:ascii="Arial" w:eastAsia="Calibri" w:hAnsi="Arial" w:cs="Arial"/>
              </w:rPr>
            </w:pPr>
            <w:r w:rsidRPr="0022098A">
              <w:rPr>
                <w:rFonts w:ascii="Arial" w:eastAsia="Calibri" w:hAnsi="Arial" w:cs="Arial"/>
              </w:rPr>
              <w:t xml:space="preserve">Tento projekt navazuje na projekt vybudování </w:t>
            </w:r>
            <w:r w:rsidR="00D13373">
              <w:rPr>
                <w:rFonts w:ascii="Arial" w:eastAsia="Calibri" w:hAnsi="Arial" w:cs="Arial"/>
              </w:rPr>
              <w:t>podnikatelského inkubátoru v Kraji Vysočina</w:t>
            </w:r>
            <w:r w:rsidRPr="0022098A">
              <w:rPr>
                <w:rFonts w:ascii="Arial" w:eastAsia="Calibri" w:hAnsi="Arial" w:cs="Arial"/>
              </w:rPr>
              <w:t>. Účelem tohoto projektu je zajistit začínajícím podnikatelům poskytování odborných poradenských služeb pro přípravu a následnou realizaci jejich inovativních podnikatelských záměrů, konkrétně:</w:t>
            </w:r>
          </w:p>
          <w:p w:rsidR="008403EA" w:rsidRPr="0022098A" w:rsidRDefault="008403EA" w:rsidP="00C97DBF">
            <w:pPr>
              <w:numPr>
                <w:ilvl w:val="0"/>
                <w:numId w:val="16"/>
              </w:numPr>
              <w:spacing w:after="0" w:line="240" w:lineRule="auto"/>
              <w:ind w:left="714" w:hanging="357"/>
              <w:jc w:val="both"/>
              <w:rPr>
                <w:rFonts w:ascii="Arial" w:eastAsia="Calibri" w:hAnsi="Arial" w:cs="Arial"/>
              </w:rPr>
            </w:pPr>
            <w:r w:rsidRPr="0022098A">
              <w:rPr>
                <w:rFonts w:ascii="Arial" w:eastAsia="Calibri" w:hAnsi="Arial" w:cs="Arial"/>
              </w:rPr>
              <w:t>posouzení technických aspektů potenciálního nového produktu, technologie či služby – porovnání s aktuálním stavem techniky,</w:t>
            </w:r>
          </w:p>
          <w:p w:rsidR="008403EA" w:rsidRPr="0022098A" w:rsidRDefault="008403EA" w:rsidP="00C97DBF">
            <w:pPr>
              <w:numPr>
                <w:ilvl w:val="0"/>
                <w:numId w:val="16"/>
              </w:numPr>
              <w:spacing w:after="0" w:line="240" w:lineRule="auto"/>
              <w:ind w:left="714" w:hanging="357"/>
              <w:jc w:val="both"/>
              <w:rPr>
                <w:rFonts w:ascii="Arial" w:eastAsia="Calibri" w:hAnsi="Arial" w:cs="Arial"/>
              </w:rPr>
            </w:pPr>
            <w:r w:rsidRPr="0022098A">
              <w:rPr>
                <w:rFonts w:ascii="Arial" w:eastAsia="Calibri" w:hAnsi="Arial" w:cs="Arial"/>
              </w:rPr>
              <w:t>asistence při zajištění průmyslově-právní ochrany výsledku výzkumu a vývoje pro finální produkt, příp. produktu jako takového,</w:t>
            </w:r>
          </w:p>
          <w:p w:rsidR="008403EA" w:rsidRPr="0022098A" w:rsidRDefault="008403EA" w:rsidP="00C97DBF">
            <w:pPr>
              <w:numPr>
                <w:ilvl w:val="0"/>
                <w:numId w:val="16"/>
              </w:numPr>
              <w:spacing w:after="0" w:line="240" w:lineRule="auto"/>
              <w:ind w:left="714" w:hanging="357"/>
              <w:jc w:val="both"/>
              <w:rPr>
                <w:rFonts w:ascii="Arial" w:eastAsia="Calibri" w:hAnsi="Arial" w:cs="Arial"/>
              </w:rPr>
            </w:pPr>
            <w:r w:rsidRPr="0022098A">
              <w:rPr>
                <w:rFonts w:ascii="Arial" w:eastAsia="Calibri" w:hAnsi="Arial" w:cs="Arial"/>
              </w:rPr>
              <w:t>pomoc se zpracováním podni</w:t>
            </w:r>
            <w:r w:rsidR="001A1036">
              <w:rPr>
                <w:rFonts w:ascii="Arial" w:eastAsia="Calibri" w:hAnsi="Arial" w:cs="Arial"/>
              </w:rPr>
              <w:t>katelského záměru včetně analýzy</w:t>
            </w:r>
            <w:r w:rsidRPr="0022098A">
              <w:rPr>
                <w:rFonts w:ascii="Arial" w:eastAsia="Calibri" w:hAnsi="Arial" w:cs="Arial"/>
              </w:rPr>
              <w:t xml:space="preserve"> trhu a finančního plánu</w:t>
            </w:r>
          </w:p>
          <w:p w:rsidR="008403EA" w:rsidRPr="00C97DBF" w:rsidRDefault="008403EA" w:rsidP="00C97DBF">
            <w:pPr>
              <w:numPr>
                <w:ilvl w:val="0"/>
                <w:numId w:val="16"/>
              </w:numPr>
              <w:spacing w:after="0" w:line="240" w:lineRule="auto"/>
              <w:ind w:left="714" w:hanging="357"/>
              <w:jc w:val="both"/>
              <w:rPr>
                <w:rFonts w:ascii="Arial" w:eastAsia="Calibri" w:hAnsi="Arial" w:cs="Arial"/>
              </w:rPr>
            </w:pPr>
            <w:r w:rsidRPr="00C97DBF">
              <w:rPr>
                <w:rFonts w:ascii="Arial" w:eastAsia="Calibri" w:hAnsi="Arial" w:cs="Arial"/>
              </w:rPr>
              <w:t>pomoc se založením firmy</w:t>
            </w:r>
            <w:r w:rsidR="00C97DBF" w:rsidRPr="00C97DBF">
              <w:rPr>
                <w:rFonts w:ascii="Arial" w:eastAsia="Calibri" w:hAnsi="Arial" w:cs="Arial"/>
              </w:rPr>
              <w:t xml:space="preserve"> </w:t>
            </w:r>
            <w:r w:rsidR="00C97DBF">
              <w:rPr>
                <w:rFonts w:ascii="Arial" w:eastAsia="Calibri" w:hAnsi="Arial" w:cs="Arial"/>
              </w:rPr>
              <w:t xml:space="preserve">a </w:t>
            </w:r>
            <w:r w:rsidRPr="00C97DBF">
              <w:rPr>
                <w:rFonts w:ascii="Arial" w:eastAsia="Calibri" w:hAnsi="Arial" w:cs="Arial"/>
              </w:rPr>
              <w:t>realizace podnikatelského záměru.</w:t>
            </w:r>
          </w:p>
          <w:p w:rsidR="008403EA" w:rsidRPr="0022098A" w:rsidRDefault="008403EA" w:rsidP="00FF0401">
            <w:pPr>
              <w:pStyle w:val="Zkladntext"/>
              <w:spacing w:before="120" w:after="120"/>
              <w:jc w:val="both"/>
              <w:rPr>
                <w:rFonts w:ascii="Arial" w:hAnsi="Arial" w:cs="Arial"/>
                <w:b/>
                <w:sz w:val="22"/>
                <w:szCs w:val="22"/>
              </w:rPr>
            </w:pPr>
            <w:r w:rsidRPr="0022098A">
              <w:rPr>
                <w:rFonts w:ascii="Arial" w:hAnsi="Arial" w:cs="Arial"/>
                <w:b/>
                <w:sz w:val="22"/>
                <w:szCs w:val="22"/>
              </w:rPr>
              <w:t>Hlavní etapy – časový harmonogram projektu/aktivity:</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V závislosti na termínu vybudování a zprovoznění podnikatelského inkubátoru: 2015 – 2016 (sestavení týmu pracovníků a externích expertů, zahájení poskytování poradenských služeb)</w:t>
            </w:r>
          </w:p>
          <w:p w:rsidR="008403EA" w:rsidRPr="00C97DBF" w:rsidRDefault="008403EA" w:rsidP="0022098A">
            <w:pPr>
              <w:pStyle w:val="Zkladntext"/>
              <w:jc w:val="both"/>
              <w:rPr>
                <w:rFonts w:ascii="Arial" w:hAnsi="Arial" w:cs="Arial"/>
                <w:b/>
                <w:sz w:val="16"/>
                <w:szCs w:val="16"/>
              </w:rPr>
            </w:pPr>
          </w:p>
          <w:p w:rsidR="008403EA" w:rsidRPr="0022098A" w:rsidRDefault="008403EA" w:rsidP="00FF0401">
            <w:pPr>
              <w:pStyle w:val="Zkladntext"/>
              <w:spacing w:before="120" w:after="120"/>
              <w:jc w:val="both"/>
              <w:rPr>
                <w:rFonts w:ascii="Arial" w:hAnsi="Arial" w:cs="Arial"/>
                <w:b/>
                <w:sz w:val="22"/>
                <w:szCs w:val="22"/>
              </w:rPr>
            </w:pPr>
            <w:r w:rsidRPr="0022098A">
              <w:rPr>
                <w:rFonts w:ascii="Arial" w:hAnsi="Arial" w:cs="Arial"/>
                <w:b/>
                <w:sz w:val="22"/>
                <w:szCs w:val="22"/>
              </w:rPr>
              <w:t>Náklady projektu a identifikace možných finančních zdrojů:</w:t>
            </w:r>
          </w:p>
          <w:p w:rsidR="008403EA" w:rsidRPr="0022098A" w:rsidRDefault="008403EA" w:rsidP="0022098A">
            <w:pPr>
              <w:pStyle w:val="Zkladntext"/>
              <w:jc w:val="both"/>
              <w:rPr>
                <w:rFonts w:ascii="Arial" w:hAnsi="Arial" w:cs="Arial"/>
                <w:sz w:val="22"/>
                <w:szCs w:val="22"/>
              </w:rPr>
            </w:pPr>
            <w:r w:rsidRPr="0022098A">
              <w:rPr>
                <w:rFonts w:ascii="Arial" w:hAnsi="Arial" w:cs="Arial"/>
                <w:sz w:val="22"/>
                <w:szCs w:val="22"/>
              </w:rPr>
              <w:t>2,2 mil. Kč ročně (mzdové + režijní náklady poradenského týmu, náklady na e</w:t>
            </w:r>
            <w:r w:rsidR="00D13373">
              <w:rPr>
                <w:rFonts w:ascii="Arial" w:hAnsi="Arial" w:cs="Arial"/>
                <w:sz w:val="22"/>
                <w:szCs w:val="22"/>
              </w:rPr>
              <w:t>xterní experty); prostředky nositele projektu</w:t>
            </w:r>
            <w:r w:rsidRPr="0022098A">
              <w:rPr>
                <w:rFonts w:ascii="Arial" w:hAnsi="Arial" w:cs="Arial"/>
                <w:sz w:val="22"/>
                <w:szCs w:val="22"/>
              </w:rPr>
              <w:t>, projektové financování, příjmy z pronájmu a poskytování poradenských služeb</w:t>
            </w:r>
            <w:r>
              <w:rPr>
                <w:rFonts w:ascii="Arial" w:hAnsi="Arial" w:cs="Arial"/>
                <w:sz w:val="22"/>
                <w:szCs w:val="22"/>
              </w:rPr>
              <w:t>.</w:t>
            </w:r>
          </w:p>
          <w:tbl>
            <w:tblPr>
              <w:tblW w:w="62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91"/>
              <w:gridCol w:w="2141"/>
            </w:tblGrid>
            <w:tr w:rsidR="008403EA" w:rsidRPr="0022098A" w:rsidTr="00BE3DFF">
              <w:trPr>
                <w:jc w:val="center"/>
              </w:trPr>
              <w:tc>
                <w:tcPr>
                  <w:tcW w:w="6232" w:type="dxa"/>
                  <w:gridSpan w:val="2"/>
                  <w:tcBorders>
                    <w:bottom w:val="single" w:sz="4" w:space="0" w:color="000000"/>
                  </w:tcBorders>
                  <w:shd w:val="clear" w:color="auto" w:fill="BFBFBF"/>
                  <w:vAlign w:val="center"/>
                </w:tcPr>
                <w:p w:rsidR="008403EA" w:rsidRPr="0022098A" w:rsidRDefault="008403EA" w:rsidP="0022098A">
                  <w:pPr>
                    <w:pStyle w:val="Zkladntext"/>
                    <w:jc w:val="center"/>
                    <w:rPr>
                      <w:rFonts w:ascii="Arial" w:hAnsi="Arial" w:cs="Arial"/>
                      <w:b/>
                      <w:sz w:val="22"/>
                      <w:szCs w:val="22"/>
                    </w:rPr>
                  </w:pPr>
                  <w:r w:rsidRPr="0022098A">
                    <w:rPr>
                      <w:rFonts w:ascii="Arial" w:hAnsi="Arial" w:cs="Arial"/>
                      <w:b/>
                      <w:sz w:val="22"/>
                      <w:szCs w:val="22"/>
                    </w:rPr>
                    <w:t xml:space="preserve">Identifikace možných finančních zdrojů (v </w:t>
                  </w:r>
                  <w:r>
                    <w:rPr>
                      <w:rFonts w:ascii="Arial" w:hAnsi="Arial" w:cs="Arial"/>
                      <w:b/>
                      <w:sz w:val="22"/>
                      <w:szCs w:val="22"/>
                    </w:rPr>
                    <w:t>tis</w:t>
                  </w:r>
                  <w:r w:rsidRPr="0022098A">
                    <w:rPr>
                      <w:rFonts w:ascii="Arial" w:hAnsi="Arial" w:cs="Arial"/>
                      <w:b/>
                      <w:sz w:val="22"/>
                      <w:szCs w:val="22"/>
                    </w:rPr>
                    <w:t>. Kč)</w:t>
                  </w:r>
                </w:p>
              </w:tc>
            </w:tr>
            <w:tr w:rsidR="008403EA" w:rsidRPr="0022098A" w:rsidTr="003418B1">
              <w:trPr>
                <w:jc w:val="center"/>
              </w:trPr>
              <w:tc>
                <w:tcPr>
                  <w:tcW w:w="4091" w:type="dxa"/>
                  <w:tcBorders>
                    <w:bottom w:val="single" w:sz="4" w:space="0" w:color="000000"/>
                  </w:tcBorders>
                  <w:shd w:val="clear" w:color="auto" w:fill="D9D9D9"/>
                </w:tcPr>
                <w:p w:rsidR="008403EA" w:rsidRPr="0022098A" w:rsidRDefault="008403EA" w:rsidP="00BE3DFF">
                  <w:pPr>
                    <w:pStyle w:val="Zkladntext"/>
                    <w:rPr>
                      <w:rFonts w:ascii="Arial" w:hAnsi="Arial" w:cs="Arial"/>
                      <w:b/>
                      <w:sz w:val="22"/>
                      <w:szCs w:val="22"/>
                    </w:rPr>
                  </w:pPr>
                  <w:r w:rsidRPr="0022098A">
                    <w:rPr>
                      <w:rFonts w:ascii="Arial" w:hAnsi="Arial" w:cs="Arial"/>
                      <w:b/>
                      <w:sz w:val="22"/>
                      <w:szCs w:val="22"/>
                    </w:rPr>
                    <w:t>Zdroj</w:t>
                  </w:r>
                </w:p>
              </w:tc>
              <w:tc>
                <w:tcPr>
                  <w:tcW w:w="2141" w:type="dxa"/>
                  <w:tcBorders>
                    <w:bottom w:val="single" w:sz="4" w:space="0" w:color="000000"/>
                  </w:tcBorders>
                  <w:shd w:val="clear" w:color="auto" w:fill="D9D9D9"/>
                  <w:vAlign w:val="center"/>
                </w:tcPr>
                <w:p w:rsidR="008403EA" w:rsidRPr="0022098A" w:rsidRDefault="008403EA" w:rsidP="00BE3DFF">
                  <w:pPr>
                    <w:pStyle w:val="Zkladntext"/>
                    <w:jc w:val="center"/>
                    <w:rPr>
                      <w:rFonts w:ascii="Arial" w:hAnsi="Arial" w:cs="Arial"/>
                      <w:b/>
                      <w:sz w:val="22"/>
                      <w:szCs w:val="22"/>
                    </w:rPr>
                  </w:pPr>
                  <w:r w:rsidRPr="0022098A">
                    <w:rPr>
                      <w:rFonts w:ascii="Arial" w:hAnsi="Arial" w:cs="Arial"/>
                      <w:b/>
                      <w:sz w:val="22"/>
                      <w:szCs w:val="22"/>
                    </w:rPr>
                    <w:t>2015 (2016)</w:t>
                  </w:r>
                </w:p>
              </w:tc>
            </w:tr>
            <w:tr w:rsidR="008403EA" w:rsidRPr="0022098A" w:rsidTr="003418B1">
              <w:trPr>
                <w:jc w:val="center"/>
              </w:trPr>
              <w:tc>
                <w:tcPr>
                  <w:tcW w:w="4091" w:type="dxa"/>
                  <w:tcBorders>
                    <w:top w:val="single" w:sz="4" w:space="0" w:color="000000"/>
                    <w:bottom w:val="single" w:sz="4" w:space="0" w:color="000000"/>
                  </w:tcBorders>
                  <w:shd w:val="clear" w:color="auto" w:fill="FFFFFF"/>
                  <w:vAlign w:val="center"/>
                </w:tcPr>
                <w:p w:rsidR="008403EA" w:rsidRPr="0022098A" w:rsidRDefault="00D13373" w:rsidP="00BE3DFF">
                  <w:pPr>
                    <w:pStyle w:val="Zkladntext"/>
                    <w:rPr>
                      <w:rFonts w:ascii="Arial" w:hAnsi="Arial" w:cs="Arial"/>
                      <w:sz w:val="22"/>
                      <w:szCs w:val="22"/>
                    </w:rPr>
                  </w:pPr>
                  <w:r>
                    <w:rPr>
                      <w:rFonts w:ascii="Arial" w:hAnsi="Arial" w:cs="Arial"/>
                      <w:sz w:val="22"/>
                      <w:szCs w:val="22"/>
                    </w:rPr>
                    <w:t>Prostředky nositele projektu</w:t>
                  </w:r>
                  <w:r w:rsidR="008403EA" w:rsidRPr="0022098A">
                    <w:rPr>
                      <w:rFonts w:ascii="Arial" w:hAnsi="Arial" w:cs="Arial"/>
                      <w:sz w:val="22"/>
                      <w:szCs w:val="22"/>
                    </w:rPr>
                    <w:t xml:space="preserve">, projektové financování, komerční příjmy </w:t>
                  </w:r>
                </w:p>
              </w:tc>
              <w:tc>
                <w:tcPr>
                  <w:tcW w:w="2141" w:type="dxa"/>
                  <w:tcBorders>
                    <w:top w:val="single" w:sz="4" w:space="0" w:color="000000"/>
                    <w:bottom w:val="single" w:sz="4" w:space="0" w:color="000000"/>
                  </w:tcBorders>
                  <w:shd w:val="clear" w:color="auto" w:fill="FFFFFF"/>
                  <w:vAlign w:val="center"/>
                </w:tcPr>
                <w:p w:rsidR="008403EA" w:rsidRPr="0022098A" w:rsidRDefault="001A1036" w:rsidP="0022098A">
                  <w:pPr>
                    <w:pStyle w:val="Zkladntext"/>
                    <w:jc w:val="center"/>
                    <w:rPr>
                      <w:rFonts w:ascii="Arial" w:hAnsi="Arial" w:cs="Arial"/>
                      <w:sz w:val="22"/>
                      <w:szCs w:val="22"/>
                    </w:rPr>
                  </w:pPr>
                  <w:r>
                    <w:rPr>
                      <w:rFonts w:ascii="Arial" w:hAnsi="Arial" w:cs="Arial"/>
                      <w:sz w:val="22"/>
                      <w:szCs w:val="22"/>
                    </w:rPr>
                    <w:t>2 2</w:t>
                  </w:r>
                  <w:r w:rsidR="008403EA">
                    <w:rPr>
                      <w:rFonts w:ascii="Arial" w:hAnsi="Arial" w:cs="Arial"/>
                      <w:sz w:val="22"/>
                      <w:szCs w:val="22"/>
                    </w:rPr>
                    <w:t>00</w:t>
                  </w:r>
                </w:p>
              </w:tc>
            </w:tr>
          </w:tbl>
          <w:p w:rsidR="008403EA" w:rsidRPr="0022098A" w:rsidRDefault="008403EA" w:rsidP="00BE3DFF">
            <w:pPr>
              <w:pStyle w:val="Zkladntext"/>
              <w:rPr>
                <w:rFonts w:ascii="Arial" w:hAnsi="Arial" w:cs="Arial"/>
                <w:b/>
                <w:sz w:val="22"/>
                <w:szCs w:val="22"/>
              </w:rPr>
            </w:pPr>
          </w:p>
        </w:tc>
      </w:tr>
      <w:tr w:rsidR="008403EA" w:rsidRPr="00B57A0F" w:rsidTr="003418B1">
        <w:trPr>
          <w:gridAfter w:val="1"/>
          <w:wAfter w:w="141" w:type="dxa"/>
          <w:trHeight w:val="51"/>
        </w:trPr>
        <w:tc>
          <w:tcPr>
            <w:tcW w:w="4928" w:type="dxa"/>
            <w:gridSpan w:val="3"/>
          </w:tcPr>
          <w:p w:rsidR="008403EA" w:rsidRPr="0022098A" w:rsidRDefault="008403EA" w:rsidP="0022098A">
            <w:pPr>
              <w:spacing w:before="60" w:after="60"/>
              <w:rPr>
                <w:rFonts w:ascii="Arial" w:eastAsia="Calibri" w:hAnsi="Arial" w:cs="Arial"/>
              </w:rPr>
            </w:pPr>
            <w:r w:rsidRPr="0022098A">
              <w:rPr>
                <w:rFonts w:ascii="Arial" w:eastAsia="Calibri" w:hAnsi="Arial" w:cs="Arial"/>
              </w:rPr>
              <w:t>Vypracoval: Ing. David Pawera</w:t>
            </w:r>
          </w:p>
        </w:tc>
        <w:tc>
          <w:tcPr>
            <w:tcW w:w="4678" w:type="dxa"/>
            <w:gridSpan w:val="2"/>
          </w:tcPr>
          <w:p w:rsidR="008403EA" w:rsidRPr="0022098A" w:rsidRDefault="001A1036" w:rsidP="0022098A">
            <w:pPr>
              <w:spacing w:before="60" w:after="60"/>
              <w:rPr>
                <w:rFonts w:ascii="Arial" w:eastAsia="Calibri" w:hAnsi="Arial" w:cs="Arial"/>
              </w:rPr>
            </w:pPr>
            <w:r>
              <w:rPr>
                <w:rFonts w:ascii="Arial" w:eastAsia="Calibri" w:hAnsi="Arial" w:cs="Arial"/>
              </w:rPr>
              <w:t>Verze/datum:</w:t>
            </w:r>
            <w:r w:rsidR="00C3663C">
              <w:rPr>
                <w:rFonts w:ascii="Arial" w:eastAsia="Calibri" w:hAnsi="Arial" w:cs="Arial"/>
              </w:rPr>
              <w:t xml:space="preserve"> </w:t>
            </w:r>
            <w:r w:rsidR="00D13373">
              <w:rPr>
                <w:rFonts w:ascii="Arial" w:eastAsia="Calibri" w:hAnsi="Arial" w:cs="Arial"/>
              </w:rPr>
              <w:t>3/16.10</w:t>
            </w:r>
            <w:r w:rsidR="002E20A1">
              <w:rPr>
                <w:rFonts w:ascii="Arial" w:eastAsia="Calibri" w:hAnsi="Arial" w:cs="Arial"/>
              </w:rPr>
              <w:t>.2012</w:t>
            </w:r>
          </w:p>
        </w:tc>
      </w:tr>
      <w:tr w:rsidR="00FF0401" w:rsidRPr="00B57A0F" w:rsidTr="003418B1">
        <w:trPr>
          <w:trHeight w:hRule="exact" w:val="1012"/>
        </w:trPr>
        <w:tc>
          <w:tcPr>
            <w:tcW w:w="3510" w:type="dxa"/>
            <w:shd w:val="clear" w:color="auto" w:fill="D9D9D9"/>
            <w:vAlign w:val="center"/>
          </w:tcPr>
          <w:p w:rsidR="00FF0401" w:rsidRPr="0022098A" w:rsidRDefault="00C97DBF" w:rsidP="00FF0401">
            <w:pPr>
              <w:spacing w:before="120" w:after="120"/>
              <w:rPr>
                <w:rFonts w:ascii="Arial" w:eastAsia="Calibri" w:hAnsi="Arial" w:cs="Arial"/>
                <w:b/>
                <w:bCs/>
              </w:rPr>
            </w:pPr>
            <w:r>
              <w:lastRenderedPageBreak/>
              <w:br w:type="page"/>
            </w:r>
            <w:r w:rsidR="00FF0401" w:rsidRPr="0022098A">
              <w:rPr>
                <w:rFonts w:ascii="Arial" w:eastAsia="Calibri" w:hAnsi="Arial" w:cs="Arial"/>
              </w:rPr>
              <w:br w:type="page"/>
            </w:r>
            <w:r w:rsidR="00FF0401" w:rsidRPr="0022098A">
              <w:rPr>
                <w:rFonts w:ascii="Arial" w:eastAsia="Calibri" w:hAnsi="Arial" w:cs="Arial"/>
              </w:rPr>
              <w:br w:type="page"/>
            </w:r>
            <w:r w:rsidR="00FF0401" w:rsidRPr="0022098A">
              <w:rPr>
                <w:rFonts w:ascii="Arial" w:eastAsia="Calibri" w:hAnsi="Arial" w:cs="Arial"/>
              </w:rPr>
              <w:br w:type="page"/>
            </w:r>
            <w:r w:rsidR="00FF0401" w:rsidRPr="0022098A">
              <w:rPr>
                <w:rFonts w:ascii="Arial" w:eastAsia="Calibri" w:hAnsi="Arial" w:cs="Arial"/>
                <w:b/>
                <w:bCs/>
              </w:rPr>
              <w:t>Název projektu:</w:t>
            </w:r>
          </w:p>
        </w:tc>
        <w:tc>
          <w:tcPr>
            <w:tcW w:w="1418" w:type="dxa"/>
            <w:gridSpan w:val="2"/>
            <w:shd w:val="clear" w:color="auto" w:fill="D9D9D9"/>
            <w:vAlign w:val="center"/>
          </w:tcPr>
          <w:p w:rsidR="00FF0401" w:rsidRPr="0022098A" w:rsidRDefault="00FF0401" w:rsidP="00FF0401">
            <w:pPr>
              <w:spacing w:before="120" w:after="120"/>
              <w:rPr>
                <w:rFonts w:ascii="Arial" w:eastAsia="Calibri" w:hAnsi="Arial" w:cs="Arial"/>
                <w:b/>
                <w:bCs/>
                <w:color w:val="000000"/>
              </w:rPr>
            </w:pPr>
            <w:r>
              <w:rPr>
                <w:rFonts w:ascii="Arial" w:eastAsia="Calibri" w:hAnsi="Arial" w:cs="Arial"/>
                <w:b/>
                <w:bCs/>
                <w:color w:val="000000"/>
              </w:rPr>
              <w:t>A</w:t>
            </w:r>
            <w:r w:rsidR="009E0227">
              <w:rPr>
                <w:rFonts w:ascii="Arial" w:eastAsia="Calibri" w:hAnsi="Arial" w:cs="Arial"/>
                <w:b/>
                <w:bCs/>
                <w:color w:val="000000"/>
              </w:rPr>
              <w:t xml:space="preserve"> </w:t>
            </w:r>
            <w:r>
              <w:rPr>
                <w:rFonts w:ascii="Arial" w:eastAsia="Calibri" w:hAnsi="Arial" w:cs="Arial"/>
                <w:b/>
                <w:bCs/>
                <w:color w:val="000000"/>
              </w:rPr>
              <w:t>5.2</w:t>
            </w:r>
          </w:p>
        </w:tc>
        <w:tc>
          <w:tcPr>
            <w:tcW w:w="4819" w:type="dxa"/>
            <w:gridSpan w:val="3"/>
            <w:shd w:val="clear" w:color="auto" w:fill="D9D9D9"/>
            <w:vAlign w:val="center"/>
          </w:tcPr>
          <w:p w:rsidR="00FF0401" w:rsidRPr="0022098A" w:rsidRDefault="00FF0401" w:rsidP="00FF0401">
            <w:pPr>
              <w:spacing w:before="120" w:after="120"/>
              <w:rPr>
                <w:rFonts w:ascii="Arial" w:eastAsia="Calibri" w:hAnsi="Arial" w:cs="Arial"/>
                <w:b/>
                <w:bCs/>
                <w:color w:val="000000"/>
              </w:rPr>
            </w:pPr>
            <w:r w:rsidRPr="0022098A">
              <w:rPr>
                <w:rFonts w:ascii="Arial" w:eastAsia="Calibri" w:hAnsi="Arial" w:cs="Arial"/>
                <w:b/>
                <w:bCs/>
                <w:color w:val="000000"/>
              </w:rPr>
              <w:t>Workshopy – organizovaná setkání investorů rizikového kapitálu se zástupci spin-offs a inovativních start-ups</w:t>
            </w:r>
          </w:p>
        </w:tc>
      </w:tr>
      <w:tr w:rsidR="00FF0401" w:rsidRPr="00B57A0F" w:rsidTr="0029519D">
        <w:trPr>
          <w:trHeight w:hRule="exact" w:val="559"/>
        </w:trPr>
        <w:tc>
          <w:tcPr>
            <w:tcW w:w="3510" w:type="dxa"/>
            <w:shd w:val="clear" w:color="auto" w:fill="FFFFFF"/>
            <w:vAlign w:val="center"/>
          </w:tcPr>
          <w:p w:rsidR="00FF0401" w:rsidRPr="0022098A" w:rsidRDefault="00FF0401" w:rsidP="0029519D">
            <w:pPr>
              <w:spacing w:after="120" w:line="240" w:lineRule="auto"/>
              <w:rPr>
                <w:rFonts w:ascii="Arial" w:eastAsia="Calibri" w:hAnsi="Arial" w:cs="Arial"/>
                <w:b/>
                <w:bCs/>
              </w:rPr>
            </w:pPr>
            <w:r w:rsidRPr="0022098A">
              <w:rPr>
                <w:rFonts w:ascii="Arial" w:eastAsia="Calibri" w:hAnsi="Arial" w:cs="Arial"/>
                <w:b/>
                <w:bCs/>
              </w:rPr>
              <w:t>Vazba na specifický cíl Strategie:</w:t>
            </w:r>
          </w:p>
        </w:tc>
        <w:tc>
          <w:tcPr>
            <w:tcW w:w="6237" w:type="dxa"/>
            <w:gridSpan w:val="5"/>
            <w:shd w:val="clear" w:color="auto" w:fill="FFFFFF"/>
            <w:vAlign w:val="center"/>
          </w:tcPr>
          <w:p w:rsidR="00FF0401" w:rsidRPr="0022098A" w:rsidRDefault="00FF0401" w:rsidP="0022098A">
            <w:pPr>
              <w:pStyle w:val="Nadpis3"/>
              <w:spacing w:before="120" w:after="120"/>
              <w:rPr>
                <w:rFonts w:ascii="Arial" w:eastAsia="Times New Roman" w:hAnsi="Arial" w:cs="Arial"/>
                <w:color w:val="auto"/>
              </w:rPr>
            </w:pPr>
            <w:r w:rsidRPr="0022098A">
              <w:rPr>
                <w:rFonts w:ascii="Arial" w:eastAsia="Times New Roman" w:hAnsi="Arial" w:cs="Arial"/>
                <w:color w:val="auto"/>
              </w:rPr>
              <w:t>SC A5 - Podpora zakládání start-ups a spin-offs</w:t>
            </w:r>
          </w:p>
          <w:p w:rsidR="00FF0401" w:rsidRPr="0022098A" w:rsidRDefault="00FF0401" w:rsidP="0022098A">
            <w:pPr>
              <w:spacing w:before="120" w:after="120"/>
              <w:ind w:left="34"/>
              <w:jc w:val="both"/>
              <w:rPr>
                <w:rFonts w:ascii="Arial" w:eastAsia="Calibri" w:hAnsi="Arial" w:cs="Arial"/>
                <w:i/>
              </w:rPr>
            </w:pPr>
          </w:p>
        </w:tc>
      </w:tr>
      <w:tr w:rsidR="00FF0401" w:rsidRPr="00B57A0F" w:rsidTr="003418B1">
        <w:trPr>
          <w:trHeight w:hRule="exact" w:val="555"/>
        </w:trPr>
        <w:tc>
          <w:tcPr>
            <w:tcW w:w="3510" w:type="dxa"/>
            <w:shd w:val="clear" w:color="auto" w:fill="FFFFFF"/>
            <w:vAlign w:val="center"/>
          </w:tcPr>
          <w:p w:rsidR="00FF0401" w:rsidRPr="0022098A" w:rsidRDefault="00FF0401" w:rsidP="0022098A">
            <w:pPr>
              <w:spacing w:before="120" w:after="120"/>
              <w:rPr>
                <w:rFonts w:ascii="Arial" w:eastAsia="Calibri" w:hAnsi="Arial" w:cs="Arial"/>
                <w:b/>
              </w:rPr>
            </w:pPr>
            <w:r w:rsidRPr="0022098A">
              <w:rPr>
                <w:rFonts w:ascii="Arial" w:eastAsia="Calibri" w:hAnsi="Arial" w:cs="Arial"/>
                <w:b/>
              </w:rPr>
              <w:t>Indikátor dosažení:</w:t>
            </w:r>
          </w:p>
        </w:tc>
        <w:tc>
          <w:tcPr>
            <w:tcW w:w="6237" w:type="dxa"/>
            <w:gridSpan w:val="5"/>
            <w:shd w:val="clear" w:color="auto" w:fill="FFFFFF"/>
            <w:vAlign w:val="center"/>
          </w:tcPr>
          <w:p w:rsidR="00FF0401" w:rsidRPr="0022098A" w:rsidRDefault="00FF0401" w:rsidP="0022098A">
            <w:pPr>
              <w:spacing w:before="120" w:after="120"/>
              <w:jc w:val="both"/>
              <w:rPr>
                <w:rFonts w:ascii="Arial" w:eastAsia="Calibri" w:hAnsi="Arial" w:cs="Arial"/>
              </w:rPr>
            </w:pPr>
            <w:r w:rsidRPr="0022098A">
              <w:rPr>
                <w:rFonts w:ascii="Arial" w:eastAsia="Calibri" w:hAnsi="Arial" w:cs="Arial"/>
              </w:rPr>
              <w:t>uskutečněný workshop</w:t>
            </w:r>
          </w:p>
        </w:tc>
      </w:tr>
      <w:tr w:rsidR="00FF0401" w:rsidRPr="00B57A0F" w:rsidTr="003418B1">
        <w:trPr>
          <w:trHeight w:hRule="exact" w:val="567"/>
        </w:trPr>
        <w:tc>
          <w:tcPr>
            <w:tcW w:w="3510" w:type="dxa"/>
            <w:shd w:val="clear" w:color="auto" w:fill="FFFFFF"/>
            <w:vAlign w:val="center"/>
          </w:tcPr>
          <w:p w:rsidR="00FF0401" w:rsidRPr="0022098A" w:rsidRDefault="00FF0401" w:rsidP="0022098A">
            <w:pPr>
              <w:spacing w:before="120" w:after="120"/>
              <w:rPr>
                <w:rFonts w:ascii="Arial" w:eastAsia="Calibri" w:hAnsi="Arial" w:cs="Arial"/>
              </w:rPr>
            </w:pPr>
            <w:r w:rsidRPr="0022098A">
              <w:rPr>
                <w:rFonts w:ascii="Arial" w:eastAsia="Calibri" w:hAnsi="Arial" w:cs="Arial"/>
                <w:b/>
                <w:bCs/>
              </w:rPr>
              <w:t>Cílová hodnota:</w:t>
            </w:r>
          </w:p>
        </w:tc>
        <w:tc>
          <w:tcPr>
            <w:tcW w:w="6237" w:type="dxa"/>
            <w:gridSpan w:val="5"/>
            <w:shd w:val="clear" w:color="auto" w:fill="FFFFFF"/>
            <w:vAlign w:val="center"/>
          </w:tcPr>
          <w:p w:rsidR="00FF0401" w:rsidRPr="0022098A" w:rsidRDefault="00FF0401" w:rsidP="0022098A">
            <w:pPr>
              <w:spacing w:before="120" w:after="120"/>
              <w:jc w:val="both"/>
              <w:rPr>
                <w:rFonts w:ascii="Arial" w:eastAsia="Calibri" w:hAnsi="Arial" w:cs="Arial"/>
              </w:rPr>
            </w:pPr>
            <w:r w:rsidRPr="0022098A">
              <w:rPr>
                <w:rFonts w:ascii="Arial" w:eastAsia="Calibri" w:hAnsi="Arial" w:cs="Arial"/>
              </w:rPr>
              <w:t>1 workshop (k dosažení v roce 2013)</w:t>
            </w:r>
            <w:r>
              <w:rPr>
                <w:rFonts w:ascii="Arial" w:eastAsia="Calibri" w:hAnsi="Arial" w:cs="Arial"/>
              </w:rPr>
              <w:t xml:space="preserve"> </w:t>
            </w:r>
          </w:p>
        </w:tc>
      </w:tr>
      <w:tr w:rsidR="00FF0401" w:rsidRPr="00B57A0F" w:rsidTr="003418B1">
        <w:trPr>
          <w:trHeight w:hRule="exact" w:val="845"/>
        </w:trPr>
        <w:tc>
          <w:tcPr>
            <w:tcW w:w="3510" w:type="dxa"/>
            <w:shd w:val="clear" w:color="auto" w:fill="FFFFFF"/>
            <w:vAlign w:val="center"/>
          </w:tcPr>
          <w:p w:rsidR="00FF0401" w:rsidRPr="0022098A" w:rsidRDefault="001A1036" w:rsidP="0022098A">
            <w:pPr>
              <w:spacing w:before="120" w:after="120"/>
              <w:rPr>
                <w:rFonts w:ascii="Arial" w:eastAsia="Calibri" w:hAnsi="Arial" w:cs="Arial"/>
              </w:rPr>
            </w:pPr>
            <w:r>
              <w:rPr>
                <w:rFonts w:ascii="Arial" w:eastAsia="Calibri" w:hAnsi="Arial" w:cs="Arial"/>
                <w:b/>
                <w:bCs/>
              </w:rPr>
              <w:t>Možný n</w:t>
            </w:r>
            <w:r w:rsidR="00FF0401" w:rsidRPr="0022098A">
              <w:rPr>
                <w:rFonts w:ascii="Arial" w:eastAsia="Calibri" w:hAnsi="Arial" w:cs="Arial"/>
                <w:b/>
                <w:bCs/>
              </w:rPr>
              <w:t>ositel projektu/aktivity:</w:t>
            </w:r>
          </w:p>
        </w:tc>
        <w:tc>
          <w:tcPr>
            <w:tcW w:w="6237" w:type="dxa"/>
            <w:gridSpan w:val="5"/>
            <w:shd w:val="clear" w:color="auto" w:fill="FFFFFF"/>
            <w:vAlign w:val="center"/>
          </w:tcPr>
          <w:p w:rsidR="00FF0401" w:rsidRPr="0022098A" w:rsidRDefault="00FF0401" w:rsidP="0022098A">
            <w:pPr>
              <w:spacing w:before="120" w:after="120"/>
              <w:ind w:right="-74"/>
              <w:jc w:val="both"/>
              <w:rPr>
                <w:rFonts w:ascii="Arial" w:eastAsia="Calibri" w:hAnsi="Arial" w:cs="Arial"/>
              </w:rPr>
            </w:pPr>
            <w:r w:rsidRPr="0022098A">
              <w:rPr>
                <w:rFonts w:ascii="Arial" w:eastAsia="Calibri" w:hAnsi="Arial" w:cs="Arial"/>
              </w:rPr>
              <w:t>Kraj Vysočina (ve spolupráci s</w:t>
            </w:r>
            <w:r w:rsidR="00633993">
              <w:rPr>
                <w:rFonts w:ascii="Arial" w:eastAsia="Calibri" w:hAnsi="Arial" w:cs="Arial"/>
              </w:rPr>
              <w:t> </w:t>
            </w:r>
            <w:r w:rsidRPr="0022098A">
              <w:rPr>
                <w:rFonts w:ascii="Arial" w:eastAsia="Calibri" w:hAnsi="Arial" w:cs="Arial"/>
              </w:rPr>
              <w:t>partnery</w:t>
            </w:r>
            <w:r w:rsidR="00633993">
              <w:rPr>
                <w:rFonts w:ascii="Arial" w:eastAsia="Calibri" w:hAnsi="Arial" w:cs="Arial"/>
              </w:rPr>
              <w:t xml:space="preserve"> – MPO, CzechInvest, sítě business angels, CVCA</w:t>
            </w:r>
            <w:r w:rsidRPr="0022098A">
              <w:rPr>
                <w:rFonts w:ascii="Arial" w:eastAsia="Calibri" w:hAnsi="Arial" w:cs="Arial"/>
              </w:rPr>
              <w:t>)</w:t>
            </w:r>
          </w:p>
        </w:tc>
      </w:tr>
      <w:tr w:rsidR="00FF0401" w:rsidRPr="00B57A0F" w:rsidTr="003418B1">
        <w:trPr>
          <w:trHeight w:val="4663"/>
        </w:trPr>
        <w:tc>
          <w:tcPr>
            <w:tcW w:w="9747" w:type="dxa"/>
            <w:gridSpan w:val="6"/>
          </w:tcPr>
          <w:p w:rsidR="00FF0401" w:rsidRDefault="00FF0401" w:rsidP="00FF0401">
            <w:pPr>
              <w:spacing w:before="120" w:after="120"/>
              <w:rPr>
                <w:rFonts w:ascii="Arial" w:eastAsia="Calibri" w:hAnsi="Arial" w:cs="Arial"/>
                <w:b/>
                <w:bCs/>
              </w:rPr>
            </w:pPr>
            <w:r>
              <w:rPr>
                <w:rFonts w:ascii="Arial" w:eastAsia="Calibri" w:hAnsi="Arial" w:cs="Arial"/>
                <w:b/>
                <w:bCs/>
              </w:rPr>
              <w:t>Popis výchozí situace, návaznost n</w:t>
            </w:r>
            <w:r w:rsidR="006A4476">
              <w:rPr>
                <w:rFonts w:ascii="Arial" w:eastAsia="Calibri" w:hAnsi="Arial" w:cs="Arial"/>
                <w:b/>
                <w:bCs/>
              </w:rPr>
              <w:t>a zjištění analytické části a SWOT analýzu</w:t>
            </w:r>
            <w:r>
              <w:rPr>
                <w:rFonts w:ascii="Arial" w:eastAsia="Calibri" w:hAnsi="Arial" w:cs="Arial"/>
                <w:b/>
                <w:bCs/>
              </w:rPr>
              <w:t>:</w:t>
            </w:r>
          </w:p>
          <w:p w:rsidR="00FF0401" w:rsidRPr="00CE37F9" w:rsidRDefault="009857C0" w:rsidP="00C97DBF">
            <w:pPr>
              <w:spacing w:before="120" w:line="240" w:lineRule="auto"/>
              <w:jc w:val="both"/>
              <w:rPr>
                <w:rFonts w:ascii="Arial" w:eastAsia="Calibri" w:hAnsi="Arial" w:cs="Arial"/>
                <w:bCs/>
              </w:rPr>
            </w:pPr>
            <w:r w:rsidRPr="00CE37F9">
              <w:rPr>
                <w:rFonts w:ascii="Arial" w:eastAsia="Calibri" w:hAnsi="Arial" w:cs="Arial"/>
                <w:bCs/>
              </w:rPr>
              <w:t>Tento projekt se opírá o zjištění analýzy – terénního šetření firem</w:t>
            </w:r>
            <w:r>
              <w:rPr>
                <w:rFonts w:ascii="Arial" w:eastAsia="Calibri" w:hAnsi="Arial" w:cs="Arial"/>
                <w:bCs/>
              </w:rPr>
              <w:t xml:space="preserve"> (</w:t>
            </w:r>
            <w:r>
              <w:rPr>
                <w:rFonts w:ascii="Arial" w:hAnsi="Arial" w:cs="Arial"/>
              </w:rPr>
              <w:t>kapitola 2, str. 6 a další</w:t>
            </w:r>
            <w:r>
              <w:rPr>
                <w:rFonts w:ascii="Arial" w:eastAsia="Calibri" w:hAnsi="Arial" w:cs="Arial"/>
                <w:bCs/>
              </w:rPr>
              <w:t>)</w:t>
            </w:r>
            <w:r w:rsidRPr="00CE37F9">
              <w:rPr>
                <w:rFonts w:ascii="Arial" w:eastAsia="Calibri" w:hAnsi="Arial" w:cs="Arial"/>
                <w:bCs/>
              </w:rPr>
              <w:t xml:space="preserve">, v rámci něhož vyplynulo, že inovativní firmy na území </w:t>
            </w:r>
            <w:r w:rsidR="007F2C8F">
              <w:rPr>
                <w:rFonts w:ascii="Arial" w:eastAsia="Calibri" w:hAnsi="Arial" w:cs="Arial"/>
                <w:bCs/>
              </w:rPr>
              <w:t>K</w:t>
            </w:r>
            <w:r w:rsidRPr="00CE37F9">
              <w:rPr>
                <w:rFonts w:ascii="Arial" w:eastAsia="Calibri" w:hAnsi="Arial" w:cs="Arial"/>
                <w:bCs/>
              </w:rPr>
              <w:t>raje Vysočina nevyužívají rizikový kapitál. Rizikový kapitál je přitom zajímavou alternativou financování inovačních záměrů oproti dotačním a</w:t>
            </w:r>
            <w:r>
              <w:rPr>
                <w:rFonts w:ascii="Arial" w:eastAsia="Calibri" w:hAnsi="Arial" w:cs="Arial"/>
                <w:bCs/>
              </w:rPr>
              <w:t> </w:t>
            </w:r>
            <w:r w:rsidRPr="00CE37F9">
              <w:rPr>
                <w:rFonts w:ascii="Arial" w:eastAsia="Calibri" w:hAnsi="Arial" w:cs="Arial"/>
                <w:bCs/>
              </w:rPr>
              <w:t>standardním úvěrovým nástrojům. Projekt reaguje na následující body SWOT analýzy: slabé stránky – malé výdaje firem do VaV aktivit, nedostatek finančníc</w:t>
            </w:r>
            <w:r>
              <w:rPr>
                <w:rFonts w:ascii="Arial" w:eastAsia="Calibri" w:hAnsi="Arial" w:cs="Arial"/>
                <w:bCs/>
              </w:rPr>
              <w:t xml:space="preserve">h prostředků u řady podniků na </w:t>
            </w:r>
            <w:r w:rsidRPr="00CE37F9">
              <w:rPr>
                <w:rFonts w:ascii="Arial" w:eastAsia="Calibri" w:hAnsi="Arial" w:cs="Arial"/>
                <w:bCs/>
              </w:rPr>
              <w:t>VaV aktivity, příležitosti – podpora inve</w:t>
            </w:r>
            <w:r>
              <w:rPr>
                <w:rFonts w:ascii="Arial" w:eastAsia="Calibri" w:hAnsi="Arial" w:cs="Arial"/>
                <w:bCs/>
              </w:rPr>
              <w:t>s</w:t>
            </w:r>
            <w:r w:rsidRPr="00CE37F9">
              <w:rPr>
                <w:rFonts w:ascii="Arial" w:eastAsia="Calibri" w:hAnsi="Arial" w:cs="Arial"/>
                <w:bCs/>
              </w:rPr>
              <w:t>tic a zaměstnanosti v high-tech sektorech, akvizice rizikového kapitálu do fungujících i nově zakládaných inovativních firem</w:t>
            </w:r>
            <w:r>
              <w:rPr>
                <w:rFonts w:ascii="Arial" w:eastAsia="Calibri" w:hAnsi="Arial" w:cs="Arial"/>
                <w:bCs/>
              </w:rPr>
              <w:t>.</w:t>
            </w:r>
          </w:p>
          <w:p w:rsidR="00FF0401" w:rsidRPr="0022098A" w:rsidRDefault="00FF0401" w:rsidP="00FF0401">
            <w:pPr>
              <w:spacing w:before="120" w:after="120"/>
              <w:rPr>
                <w:rFonts w:ascii="Arial" w:eastAsia="Calibri" w:hAnsi="Arial" w:cs="Arial"/>
                <w:b/>
                <w:bCs/>
              </w:rPr>
            </w:pPr>
            <w:r w:rsidRPr="0022098A">
              <w:rPr>
                <w:rFonts w:ascii="Arial" w:eastAsia="Calibri" w:hAnsi="Arial" w:cs="Arial"/>
                <w:b/>
                <w:bCs/>
              </w:rPr>
              <w:t>Stručný popis projektu/aktivity – návrh postupu k dosažení stanovených indikátorů:</w:t>
            </w:r>
          </w:p>
          <w:p w:rsidR="00FF0401" w:rsidRPr="0022098A" w:rsidRDefault="00FF0401" w:rsidP="0022098A">
            <w:pPr>
              <w:pStyle w:val="Zkladntext"/>
              <w:spacing w:after="120"/>
              <w:jc w:val="both"/>
              <w:rPr>
                <w:rFonts w:ascii="Arial" w:hAnsi="Arial" w:cs="Arial"/>
                <w:sz w:val="22"/>
                <w:szCs w:val="22"/>
              </w:rPr>
            </w:pPr>
            <w:r w:rsidRPr="0022098A">
              <w:rPr>
                <w:rFonts w:ascii="Arial" w:hAnsi="Arial" w:cs="Arial"/>
                <w:sz w:val="22"/>
                <w:szCs w:val="22"/>
              </w:rPr>
              <w:t>V ČR a tím pádem i v </w:t>
            </w:r>
            <w:r w:rsidR="007F2C8F">
              <w:rPr>
                <w:rFonts w:ascii="Arial" w:hAnsi="Arial" w:cs="Arial"/>
                <w:sz w:val="22"/>
                <w:szCs w:val="22"/>
              </w:rPr>
              <w:t>K</w:t>
            </w:r>
            <w:r w:rsidRPr="0022098A">
              <w:rPr>
                <w:rFonts w:ascii="Arial" w:hAnsi="Arial" w:cs="Arial"/>
                <w:sz w:val="22"/>
                <w:szCs w:val="22"/>
              </w:rPr>
              <w:t>raji Vysočina je v současné době velmi málo vznikajících inovativních MSP (spin-offs, inovativní start-ups). Kromě mnoha jiných faktorů je jedním z důvodů také to, že tyto firmy nemají přístup k prostředkům pro zahájení své podnikatelské činnosti a následný rozvoj (nemají historii a de facto ani žádný majetek; nejsou pro klasickou banku dostatečně bonitním subjektem). Ve vyspělých zemích usnadňují takovýmto firmám rozjezd investice ze soukromých zdrojů rizikového kapitálu (business angels, seed fondy, venture kapitálové fondy) zejména ve formě přímého majetkového vstupu (private equity). Soukromí investoři typu business angels (zkušení podnikatelé investující svůj kapitál do malých začínajících firem a poskytující zároveň mentoring manažerům těchto firem) jsou v ČR ve velmi omezeném počtu (existují 4 menší sítě business angels), jsou také k dispozici venture kapitáloví investoři hledající mladé inovativní podniky, kterým by rády poskytly financování rané fáze a fáze růstu, v některých případech také u</w:t>
            </w:r>
            <w:r>
              <w:rPr>
                <w:rFonts w:ascii="Arial" w:hAnsi="Arial" w:cs="Arial"/>
                <w:sz w:val="22"/>
                <w:szCs w:val="22"/>
              </w:rPr>
              <w:t> </w:t>
            </w:r>
            <w:r w:rsidRPr="0022098A">
              <w:rPr>
                <w:rFonts w:ascii="Arial" w:hAnsi="Arial" w:cs="Arial"/>
                <w:sz w:val="22"/>
                <w:szCs w:val="22"/>
              </w:rPr>
              <w:t xml:space="preserve">startovní či předstartovní fáze. Tito venture kapitáloví investoři jsou v ČR sdruženi v České asociaci private equity a venture kapitálu – Czech Private Equity &amp; Venture Capital Association (CVCA). </w:t>
            </w:r>
          </w:p>
          <w:p w:rsidR="00FF0401" w:rsidRPr="0022098A" w:rsidRDefault="00FF0401" w:rsidP="00BE3DFF">
            <w:pPr>
              <w:pStyle w:val="Zkladntext"/>
              <w:jc w:val="both"/>
              <w:rPr>
                <w:rFonts w:ascii="Arial" w:hAnsi="Arial" w:cs="Arial"/>
                <w:sz w:val="22"/>
                <w:szCs w:val="22"/>
              </w:rPr>
            </w:pPr>
            <w:r w:rsidRPr="0022098A">
              <w:rPr>
                <w:rFonts w:ascii="Arial" w:hAnsi="Arial" w:cs="Arial"/>
                <w:sz w:val="22"/>
                <w:szCs w:val="22"/>
              </w:rPr>
              <w:t>V souladu se specifickým cílem A5 by bylo vhodné usnadnit zakládání a rozvoj nových inovativních MSP v </w:t>
            </w:r>
            <w:r w:rsidR="007F2C8F">
              <w:rPr>
                <w:rFonts w:ascii="Arial" w:hAnsi="Arial" w:cs="Arial"/>
                <w:sz w:val="22"/>
                <w:szCs w:val="22"/>
              </w:rPr>
              <w:t>K</w:t>
            </w:r>
            <w:r w:rsidRPr="0022098A">
              <w:rPr>
                <w:rFonts w:ascii="Arial" w:hAnsi="Arial" w:cs="Arial"/>
                <w:sz w:val="22"/>
                <w:szCs w:val="22"/>
              </w:rPr>
              <w:t xml:space="preserve">raji Vysočina přilákáním těchto investorů a jejich bližším seznámením s možnostmi investování v kraji. Na základě skautingu v rámci projektu CzechEkoSystem budou identifikovány vhodné začínající firmy, které mají potenciál k financování prostřednictvím rizikového kapitálu. Poté, co vybrané firmy projdou poradenskými službami v rámci tohoto projektu, bude zapotřebí vyhledat těmto firmám vhodné investory rizikového kapitálu pro uskutečnění jejich podnikatelského záměru, příp. pro podání žádosti o private equity do ČRUIF (Český rozvojový uzavřený investiční fond – Seed fond MPO). Pro tyto účely by Kraj Vysočina pořádal ve spolupráci s agenturou CzechInvest, jejími vybranými skauty a poradci pro </w:t>
            </w:r>
            <w:r w:rsidR="007F2C8F">
              <w:rPr>
                <w:rFonts w:ascii="Arial" w:hAnsi="Arial" w:cs="Arial"/>
                <w:sz w:val="22"/>
                <w:szCs w:val="22"/>
              </w:rPr>
              <w:t>K</w:t>
            </w:r>
            <w:r w:rsidRPr="0022098A">
              <w:rPr>
                <w:rFonts w:ascii="Arial" w:hAnsi="Arial" w:cs="Arial"/>
                <w:sz w:val="22"/>
                <w:szCs w:val="22"/>
              </w:rPr>
              <w:t>raj Vysočina v rámci projektu CzechEkoSystem a</w:t>
            </w:r>
            <w:r>
              <w:rPr>
                <w:rFonts w:ascii="Arial" w:hAnsi="Arial" w:cs="Arial"/>
                <w:sz w:val="22"/>
                <w:szCs w:val="22"/>
              </w:rPr>
              <w:t xml:space="preserve"> </w:t>
            </w:r>
            <w:r w:rsidRPr="0022098A">
              <w:rPr>
                <w:rFonts w:ascii="Arial" w:hAnsi="Arial" w:cs="Arial"/>
                <w:sz w:val="22"/>
                <w:szCs w:val="22"/>
              </w:rPr>
              <w:t>ČRUIF workshopy vybraných firem s investory rizikového kapitálu (uvedení partneři by oslovili potenciální investory z existujících sítí Business Ang</w:t>
            </w:r>
            <w:r>
              <w:rPr>
                <w:rFonts w:ascii="Arial" w:hAnsi="Arial" w:cs="Arial"/>
                <w:sz w:val="22"/>
                <w:szCs w:val="22"/>
              </w:rPr>
              <w:t>el</w:t>
            </w:r>
            <w:r w:rsidRPr="0022098A">
              <w:rPr>
                <w:rFonts w:ascii="Arial" w:hAnsi="Arial" w:cs="Arial"/>
                <w:sz w:val="22"/>
                <w:szCs w:val="22"/>
              </w:rPr>
              <w:t>s, CVCA, případně by využili jiných kontaktů</w:t>
            </w:r>
            <w:r>
              <w:rPr>
                <w:rFonts w:ascii="Arial" w:hAnsi="Arial" w:cs="Arial"/>
                <w:sz w:val="22"/>
                <w:szCs w:val="22"/>
              </w:rPr>
              <w:t xml:space="preserve"> </w:t>
            </w:r>
            <w:r w:rsidRPr="0022098A">
              <w:rPr>
                <w:rFonts w:ascii="Arial" w:hAnsi="Arial" w:cs="Arial"/>
                <w:sz w:val="22"/>
                <w:szCs w:val="22"/>
              </w:rPr>
              <w:t xml:space="preserve">na další potenciální investory rizikového kapitálu). Účelem těchto workshopů by bylo zprostředkovat jednání mezi začínajícími inovativními firmami a investory formou prezentací těchto firem a následných konzultací s investory a přispívat tak k postupnému zvyšování objemu investic rizikového kapitálu do nových začínajících </w:t>
            </w:r>
            <w:r w:rsidRPr="0022098A">
              <w:rPr>
                <w:rFonts w:ascii="Arial" w:hAnsi="Arial" w:cs="Arial"/>
                <w:sz w:val="22"/>
                <w:szCs w:val="22"/>
              </w:rPr>
              <w:lastRenderedPageBreak/>
              <w:t xml:space="preserve">inovativních firem na území </w:t>
            </w:r>
            <w:r w:rsidR="007F2C8F">
              <w:rPr>
                <w:rFonts w:ascii="Arial" w:hAnsi="Arial" w:cs="Arial"/>
                <w:sz w:val="22"/>
                <w:szCs w:val="22"/>
              </w:rPr>
              <w:t>K</w:t>
            </w:r>
            <w:r w:rsidRPr="0022098A">
              <w:rPr>
                <w:rFonts w:ascii="Arial" w:hAnsi="Arial" w:cs="Arial"/>
                <w:sz w:val="22"/>
                <w:szCs w:val="22"/>
              </w:rPr>
              <w:t xml:space="preserve">raje Vysočina. </w:t>
            </w:r>
          </w:p>
          <w:p w:rsidR="00FF0401" w:rsidRPr="0022098A" w:rsidRDefault="00FF0401" w:rsidP="00BE3DFF">
            <w:pPr>
              <w:pStyle w:val="Zkladntext"/>
              <w:rPr>
                <w:rFonts w:ascii="Arial" w:hAnsi="Arial" w:cs="Arial"/>
                <w:sz w:val="22"/>
                <w:szCs w:val="22"/>
              </w:rPr>
            </w:pPr>
          </w:p>
          <w:p w:rsidR="00FF0401" w:rsidRPr="0022098A" w:rsidRDefault="00FF0401" w:rsidP="00C3663C">
            <w:pPr>
              <w:pStyle w:val="Zkladntext"/>
              <w:spacing w:before="120" w:after="120"/>
              <w:jc w:val="both"/>
              <w:rPr>
                <w:rFonts w:ascii="Arial" w:hAnsi="Arial" w:cs="Arial"/>
                <w:b/>
                <w:sz w:val="22"/>
                <w:szCs w:val="22"/>
              </w:rPr>
            </w:pPr>
            <w:r w:rsidRPr="0022098A">
              <w:rPr>
                <w:rFonts w:ascii="Arial" w:hAnsi="Arial" w:cs="Arial"/>
                <w:b/>
                <w:sz w:val="22"/>
                <w:szCs w:val="22"/>
              </w:rPr>
              <w:t>Hlavní etapy – časový harmonogram projektu/aktivity:</w:t>
            </w:r>
          </w:p>
          <w:p w:rsidR="00FF0401" w:rsidRPr="0022098A" w:rsidRDefault="00FF0401" w:rsidP="00C3663C">
            <w:pPr>
              <w:pStyle w:val="Zkladntext"/>
              <w:jc w:val="both"/>
              <w:rPr>
                <w:rFonts w:ascii="Arial" w:hAnsi="Arial" w:cs="Arial"/>
                <w:sz w:val="22"/>
                <w:szCs w:val="22"/>
              </w:rPr>
            </w:pPr>
            <w:r w:rsidRPr="0022098A">
              <w:rPr>
                <w:rFonts w:ascii="Arial" w:hAnsi="Arial" w:cs="Arial"/>
                <w:sz w:val="22"/>
                <w:szCs w:val="22"/>
              </w:rPr>
              <w:t>Pořádání 1 workshopu ročně, termín v závislosti na výzvách v projektu CzechEkoSystem a</w:t>
            </w:r>
            <w:r>
              <w:rPr>
                <w:rFonts w:ascii="Arial" w:hAnsi="Arial" w:cs="Arial"/>
                <w:sz w:val="22"/>
                <w:szCs w:val="22"/>
              </w:rPr>
              <w:t> </w:t>
            </w:r>
            <w:r w:rsidRPr="0022098A">
              <w:rPr>
                <w:rFonts w:ascii="Arial" w:hAnsi="Arial" w:cs="Arial"/>
                <w:sz w:val="22"/>
                <w:szCs w:val="22"/>
              </w:rPr>
              <w:t xml:space="preserve">ČRUIF. </w:t>
            </w:r>
          </w:p>
          <w:p w:rsidR="00FF0401" w:rsidRPr="0022098A" w:rsidRDefault="00FF0401" w:rsidP="00C3663C">
            <w:pPr>
              <w:pStyle w:val="Zkladntext"/>
              <w:jc w:val="both"/>
              <w:rPr>
                <w:rFonts w:ascii="Arial" w:hAnsi="Arial" w:cs="Arial"/>
                <w:b/>
                <w:sz w:val="22"/>
                <w:szCs w:val="22"/>
              </w:rPr>
            </w:pPr>
          </w:p>
          <w:p w:rsidR="00FF0401" w:rsidRPr="0022098A" w:rsidRDefault="00FF0401" w:rsidP="00C3663C">
            <w:pPr>
              <w:pStyle w:val="Zkladntext"/>
              <w:spacing w:before="120" w:after="120"/>
              <w:jc w:val="both"/>
              <w:rPr>
                <w:rFonts w:ascii="Arial" w:hAnsi="Arial" w:cs="Arial"/>
                <w:b/>
                <w:sz w:val="22"/>
                <w:szCs w:val="22"/>
              </w:rPr>
            </w:pPr>
            <w:r w:rsidRPr="0022098A">
              <w:rPr>
                <w:rFonts w:ascii="Arial" w:hAnsi="Arial" w:cs="Arial"/>
                <w:b/>
                <w:sz w:val="22"/>
                <w:szCs w:val="22"/>
              </w:rPr>
              <w:t>Náklady projektu a identifikace možných finančních zdrojů:</w:t>
            </w:r>
          </w:p>
          <w:p w:rsidR="00FF0401" w:rsidRPr="0022098A" w:rsidRDefault="00FF0401" w:rsidP="00C3663C">
            <w:pPr>
              <w:pStyle w:val="Zkladntext"/>
              <w:jc w:val="both"/>
              <w:rPr>
                <w:rFonts w:ascii="Arial" w:hAnsi="Arial" w:cs="Arial"/>
                <w:sz w:val="22"/>
                <w:szCs w:val="22"/>
              </w:rPr>
            </w:pPr>
            <w:r w:rsidRPr="0022098A">
              <w:rPr>
                <w:rFonts w:ascii="Arial" w:hAnsi="Arial" w:cs="Arial"/>
                <w:sz w:val="22"/>
                <w:szCs w:val="22"/>
              </w:rPr>
              <w:t>25 tis. Kč (náklady na or</w:t>
            </w:r>
            <w:r w:rsidR="000F6C15">
              <w:rPr>
                <w:rFonts w:ascii="Arial" w:hAnsi="Arial" w:cs="Arial"/>
                <w:sz w:val="22"/>
                <w:szCs w:val="22"/>
              </w:rPr>
              <w:t>ganizaci 1 workshopu v roce 2014</w:t>
            </w:r>
            <w:r w:rsidRPr="0022098A">
              <w:rPr>
                <w:rFonts w:ascii="Arial" w:hAnsi="Arial" w:cs="Arial"/>
                <w:sz w:val="22"/>
                <w:szCs w:val="22"/>
              </w:rPr>
              <w:t xml:space="preserve">), prostředky agentury CzechInvest, MPO (ČRUIF), </w:t>
            </w:r>
            <w:r>
              <w:rPr>
                <w:rFonts w:ascii="Arial" w:hAnsi="Arial" w:cs="Arial"/>
                <w:sz w:val="22"/>
                <w:szCs w:val="22"/>
              </w:rPr>
              <w:t xml:space="preserve">Rozpočet </w:t>
            </w:r>
            <w:r w:rsidRPr="0022098A">
              <w:rPr>
                <w:rFonts w:ascii="Arial" w:hAnsi="Arial" w:cs="Arial"/>
                <w:sz w:val="22"/>
                <w:szCs w:val="22"/>
              </w:rPr>
              <w:t>Kraje Vysočina</w:t>
            </w:r>
            <w:r>
              <w:rPr>
                <w:rFonts w:ascii="Arial" w:hAnsi="Arial" w:cs="Arial"/>
                <w:sz w:val="22"/>
                <w:szCs w:val="22"/>
              </w:rPr>
              <w:t>.</w:t>
            </w:r>
          </w:p>
          <w:p w:rsidR="00FF0401" w:rsidRDefault="00FF0401" w:rsidP="00BE3DFF">
            <w:pPr>
              <w:pStyle w:val="Zkladntext"/>
              <w:rPr>
                <w:rFonts w:ascii="Arial" w:hAnsi="Arial" w:cs="Arial"/>
                <w:b/>
                <w:sz w:val="22"/>
                <w:szCs w:val="22"/>
              </w:rPr>
            </w:pPr>
          </w:p>
          <w:p w:rsidR="00FF0401" w:rsidRPr="0022098A" w:rsidRDefault="00FF0401" w:rsidP="00BE3DFF">
            <w:pPr>
              <w:pStyle w:val="Zkladntext"/>
              <w:rPr>
                <w:rFonts w:ascii="Arial" w:hAnsi="Arial" w:cs="Arial"/>
                <w:b/>
                <w:sz w:val="22"/>
                <w:szCs w:val="22"/>
              </w:rPr>
            </w:pPr>
          </w:p>
          <w:tbl>
            <w:tblPr>
              <w:tblW w:w="5962" w:type="dxa"/>
              <w:jc w:val="center"/>
              <w:tblInd w:w="1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99"/>
              <w:gridCol w:w="1863"/>
            </w:tblGrid>
            <w:tr w:rsidR="00FF0401" w:rsidRPr="0022098A" w:rsidTr="00BE3DFF">
              <w:trPr>
                <w:jc w:val="center"/>
              </w:trPr>
              <w:tc>
                <w:tcPr>
                  <w:tcW w:w="5962" w:type="dxa"/>
                  <w:gridSpan w:val="2"/>
                  <w:tcBorders>
                    <w:bottom w:val="single" w:sz="4" w:space="0" w:color="000000"/>
                  </w:tcBorders>
                  <w:shd w:val="clear" w:color="auto" w:fill="BFBFBF"/>
                </w:tcPr>
                <w:p w:rsidR="00FF0401" w:rsidRPr="0022098A" w:rsidRDefault="00FF0401" w:rsidP="0022098A">
                  <w:pPr>
                    <w:pStyle w:val="Zkladntext"/>
                    <w:jc w:val="center"/>
                    <w:rPr>
                      <w:rFonts w:ascii="Arial" w:hAnsi="Arial" w:cs="Arial"/>
                      <w:b/>
                      <w:sz w:val="22"/>
                      <w:szCs w:val="22"/>
                    </w:rPr>
                  </w:pPr>
                  <w:r w:rsidRPr="0022098A">
                    <w:rPr>
                      <w:rFonts w:ascii="Arial" w:hAnsi="Arial" w:cs="Arial"/>
                      <w:b/>
                      <w:sz w:val="22"/>
                      <w:szCs w:val="22"/>
                    </w:rPr>
                    <w:t xml:space="preserve">Identifikace možných finančních zdrojů (v </w:t>
                  </w:r>
                  <w:r>
                    <w:rPr>
                      <w:rFonts w:ascii="Arial" w:hAnsi="Arial" w:cs="Arial"/>
                      <w:b/>
                      <w:sz w:val="22"/>
                      <w:szCs w:val="22"/>
                    </w:rPr>
                    <w:t>tis</w:t>
                  </w:r>
                  <w:r w:rsidRPr="0022098A">
                    <w:rPr>
                      <w:rFonts w:ascii="Arial" w:hAnsi="Arial" w:cs="Arial"/>
                      <w:b/>
                      <w:sz w:val="22"/>
                      <w:szCs w:val="22"/>
                    </w:rPr>
                    <w:t>. Kč)</w:t>
                  </w:r>
                </w:p>
              </w:tc>
            </w:tr>
            <w:tr w:rsidR="00FF0401" w:rsidRPr="0022098A" w:rsidTr="00BE3DFF">
              <w:trPr>
                <w:jc w:val="center"/>
              </w:trPr>
              <w:tc>
                <w:tcPr>
                  <w:tcW w:w="4099" w:type="dxa"/>
                  <w:tcBorders>
                    <w:bottom w:val="single" w:sz="4" w:space="0" w:color="000000"/>
                  </w:tcBorders>
                  <w:shd w:val="clear" w:color="auto" w:fill="D9D9D9"/>
                </w:tcPr>
                <w:p w:rsidR="00FF0401" w:rsidRPr="0022098A" w:rsidRDefault="00FF0401" w:rsidP="0022098A">
                  <w:pPr>
                    <w:pStyle w:val="Zkladntext"/>
                    <w:rPr>
                      <w:rFonts w:ascii="Arial" w:hAnsi="Arial" w:cs="Arial"/>
                      <w:b/>
                      <w:sz w:val="22"/>
                      <w:szCs w:val="22"/>
                    </w:rPr>
                  </w:pPr>
                  <w:r w:rsidRPr="0022098A">
                    <w:rPr>
                      <w:rFonts w:ascii="Arial" w:hAnsi="Arial" w:cs="Arial"/>
                      <w:b/>
                      <w:sz w:val="22"/>
                      <w:szCs w:val="22"/>
                    </w:rPr>
                    <w:t>Zdroj</w:t>
                  </w:r>
                </w:p>
              </w:tc>
              <w:tc>
                <w:tcPr>
                  <w:tcW w:w="1863" w:type="dxa"/>
                  <w:tcBorders>
                    <w:bottom w:val="single" w:sz="4" w:space="0" w:color="000000"/>
                  </w:tcBorders>
                  <w:shd w:val="clear" w:color="auto" w:fill="D9D9D9"/>
                </w:tcPr>
                <w:p w:rsidR="00FF0401" w:rsidRPr="0022098A" w:rsidRDefault="000F6C15" w:rsidP="0022098A">
                  <w:pPr>
                    <w:pStyle w:val="Zkladntext"/>
                    <w:jc w:val="center"/>
                    <w:rPr>
                      <w:rFonts w:ascii="Arial" w:hAnsi="Arial" w:cs="Arial"/>
                      <w:b/>
                      <w:sz w:val="22"/>
                      <w:szCs w:val="22"/>
                    </w:rPr>
                  </w:pPr>
                  <w:r>
                    <w:rPr>
                      <w:rFonts w:ascii="Arial" w:hAnsi="Arial" w:cs="Arial"/>
                      <w:b/>
                      <w:sz w:val="22"/>
                      <w:szCs w:val="22"/>
                    </w:rPr>
                    <w:t>2014</w:t>
                  </w:r>
                </w:p>
              </w:tc>
            </w:tr>
            <w:tr w:rsidR="00FF0401" w:rsidRPr="0022098A" w:rsidTr="00BE3DFF">
              <w:trPr>
                <w:jc w:val="center"/>
              </w:trPr>
              <w:tc>
                <w:tcPr>
                  <w:tcW w:w="4099" w:type="dxa"/>
                  <w:tcBorders>
                    <w:top w:val="single" w:sz="4" w:space="0" w:color="000000"/>
                    <w:bottom w:val="single" w:sz="4" w:space="0" w:color="000000"/>
                  </w:tcBorders>
                  <w:vAlign w:val="center"/>
                </w:tcPr>
                <w:p w:rsidR="00FF0401" w:rsidRPr="0022098A" w:rsidRDefault="00FF0401" w:rsidP="0022098A">
                  <w:pPr>
                    <w:pStyle w:val="Zkladntext"/>
                    <w:rPr>
                      <w:rFonts w:ascii="Arial" w:hAnsi="Arial" w:cs="Arial"/>
                      <w:sz w:val="22"/>
                      <w:szCs w:val="22"/>
                    </w:rPr>
                  </w:pPr>
                  <w:r w:rsidRPr="0022098A">
                    <w:rPr>
                      <w:rFonts w:ascii="Arial" w:hAnsi="Arial" w:cs="Arial"/>
                      <w:sz w:val="22"/>
                      <w:szCs w:val="22"/>
                    </w:rPr>
                    <w:t>Rozpočet Kraje Vysočina, MPO (ČRUIF) a Agentury CzechInvest</w:t>
                  </w:r>
                </w:p>
              </w:tc>
              <w:tc>
                <w:tcPr>
                  <w:tcW w:w="1863" w:type="dxa"/>
                  <w:tcBorders>
                    <w:top w:val="single" w:sz="4" w:space="0" w:color="000000"/>
                    <w:bottom w:val="single" w:sz="4" w:space="0" w:color="000000"/>
                  </w:tcBorders>
                </w:tcPr>
                <w:p w:rsidR="00FF0401" w:rsidRPr="0022098A" w:rsidRDefault="003C1D8A" w:rsidP="0022098A">
                  <w:pPr>
                    <w:spacing w:after="0"/>
                    <w:jc w:val="center"/>
                    <w:rPr>
                      <w:rFonts w:ascii="Arial" w:eastAsia="Calibri" w:hAnsi="Arial" w:cs="Arial"/>
                    </w:rPr>
                  </w:pPr>
                  <w:r>
                    <w:rPr>
                      <w:rFonts w:ascii="Arial" w:eastAsia="Calibri" w:hAnsi="Arial" w:cs="Arial"/>
                    </w:rPr>
                    <w:t>25</w:t>
                  </w:r>
                </w:p>
              </w:tc>
            </w:tr>
          </w:tbl>
          <w:p w:rsidR="00FF0401" w:rsidRPr="0022098A" w:rsidRDefault="00FF0401" w:rsidP="00BE3DFF">
            <w:pPr>
              <w:jc w:val="both"/>
              <w:rPr>
                <w:rFonts w:ascii="Arial" w:eastAsia="Calibri" w:hAnsi="Arial" w:cs="Arial"/>
              </w:rPr>
            </w:pPr>
          </w:p>
        </w:tc>
      </w:tr>
      <w:tr w:rsidR="00FF0401" w:rsidRPr="00B57A0F" w:rsidTr="003418B1">
        <w:trPr>
          <w:trHeight w:val="51"/>
        </w:trPr>
        <w:tc>
          <w:tcPr>
            <w:tcW w:w="5495" w:type="dxa"/>
            <w:gridSpan w:val="4"/>
          </w:tcPr>
          <w:p w:rsidR="00FF0401" w:rsidRPr="0022098A" w:rsidRDefault="00FF0401" w:rsidP="0022098A">
            <w:pPr>
              <w:spacing w:before="60" w:after="60"/>
              <w:rPr>
                <w:rFonts w:ascii="Arial" w:eastAsia="Calibri" w:hAnsi="Arial" w:cs="Arial"/>
              </w:rPr>
            </w:pPr>
            <w:r w:rsidRPr="0022098A">
              <w:rPr>
                <w:rFonts w:ascii="Arial" w:eastAsia="Calibri" w:hAnsi="Arial" w:cs="Arial"/>
              </w:rPr>
              <w:lastRenderedPageBreak/>
              <w:t>Vypracoval: Ing. David Pawera</w:t>
            </w:r>
          </w:p>
        </w:tc>
        <w:tc>
          <w:tcPr>
            <w:tcW w:w="4252" w:type="dxa"/>
            <w:gridSpan w:val="2"/>
          </w:tcPr>
          <w:p w:rsidR="00FF0401" w:rsidRPr="0022098A" w:rsidRDefault="003C1D8A" w:rsidP="0022098A">
            <w:pPr>
              <w:spacing w:before="60" w:after="60"/>
              <w:rPr>
                <w:rFonts w:ascii="Arial" w:eastAsia="Calibri" w:hAnsi="Arial" w:cs="Arial"/>
              </w:rPr>
            </w:pPr>
            <w:r>
              <w:rPr>
                <w:rFonts w:ascii="Arial" w:eastAsia="Calibri" w:hAnsi="Arial" w:cs="Arial"/>
              </w:rPr>
              <w:t>Verze/datum:</w:t>
            </w:r>
            <w:r w:rsidR="00C3663C">
              <w:rPr>
                <w:rFonts w:ascii="Arial" w:eastAsia="Calibri" w:hAnsi="Arial" w:cs="Arial"/>
              </w:rPr>
              <w:t xml:space="preserve"> </w:t>
            </w:r>
            <w:r w:rsidR="00633993">
              <w:rPr>
                <w:rFonts w:ascii="Arial" w:eastAsia="Calibri" w:hAnsi="Arial" w:cs="Arial"/>
              </w:rPr>
              <w:t>3/16.10</w:t>
            </w:r>
            <w:r w:rsidR="002E20A1">
              <w:rPr>
                <w:rFonts w:ascii="Arial" w:eastAsia="Calibri" w:hAnsi="Arial" w:cs="Arial"/>
              </w:rPr>
              <w:t>.2012</w:t>
            </w:r>
          </w:p>
        </w:tc>
      </w:tr>
    </w:tbl>
    <w:p w:rsidR="0022098A" w:rsidRDefault="0022098A" w:rsidP="00AF0ED3">
      <w:pPr>
        <w:jc w:val="center"/>
        <w:rPr>
          <w:rFonts w:ascii="Arial" w:hAnsi="Arial" w:cs="Arial"/>
        </w:rPr>
      </w:pPr>
    </w:p>
    <w:p w:rsidR="0022098A" w:rsidRDefault="0022098A">
      <w:pPr>
        <w:rPr>
          <w:rFonts w:ascii="Arial" w:hAnsi="Arial" w:cs="Arial"/>
        </w:rPr>
      </w:pPr>
      <w:r>
        <w:rPr>
          <w:rFonts w:ascii="Arial" w:hAnsi="Arial" w:cs="Arial"/>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418"/>
        <w:gridCol w:w="4819"/>
      </w:tblGrid>
      <w:tr w:rsidR="00FF0401" w:rsidRPr="00B57A0F" w:rsidTr="00FF0401">
        <w:trPr>
          <w:trHeight w:hRule="exact" w:val="728"/>
        </w:trPr>
        <w:tc>
          <w:tcPr>
            <w:tcW w:w="3510" w:type="dxa"/>
            <w:shd w:val="clear" w:color="auto" w:fill="D9D9D9"/>
            <w:vAlign w:val="center"/>
          </w:tcPr>
          <w:p w:rsidR="00FF0401" w:rsidRPr="0022098A" w:rsidRDefault="00FF0401" w:rsidP="00FF0401">
            <w:pPr>
              <w:spacing w:before="120" w:after="120"/>
              <w:rPr>
                <w:rFonts w:ascii="Arial" w:eastAsia="Calibri" w:hAnsi="Arial" w:cs="Arial"/>
                <w:b/>
                <w:bCs/>
              </w:rPr>
            </w:pPr>
            <w:r w:rsidRPr="0022098A">
              <w:rPr>
                <w:rFonts w:ascii="Arial" w:eastAsia="Calibri" w:hAnsi="Arial" w:cs="Arial"/>
              </w:rPr>
              <w:lastRenderedPageBreak/>
              <w:br w:type="page"/>
            </w:r>
            <w:r w:rsidRPr="0022098A">
              <w:rPr>
                <w:rFonts w:ascii="Arial" w:eastAsia="Calibri" w:hAnsi="Arial" w:cs="Arial"/>
              </w:rPr>
              <w:br w:type="page"/>
            </w:r>
            <w:r w:rsidRPr="0022098A">
              <w:rPr>
                <w:rFonts w:ascii="Arial" w:eastAsia="Calibri" w:hAnsi="Arial" w:cs="Arial"/>
              </w:rPr>
              <w:br w:type="page"/>
            </w:r>
            <w:r w:rsidRPr="0022098A">
              <w:rPr>
                <w:rFonts w:ascii="Arial" w:eastAsia="Calibri" w:hAnsi="Arial" w:cs="Arial"/>
                <w:b/>
                <w:bCs/>
              </w:rPr>
              <w:t>Název projektu:</w:t>
            </w:r>
          </w:p>
        </w:tc>
        <w:tc>
          <w:tcPr>
            <w:tcW w:w="1418" w:type="dxa"/>
            <w:shd w:val="clear" w:color="auto" w:fill="D9D9D9"/>
            <w:vAlign w:val="center"/>
          </w:tcPr>
          <w:p w:rsidR="00FF0401" w:rsidRPr="0022098A" w:rsidRDefault="00FF0401" w:rsidP="00FF0401">
            <w:pPr>
              <w:spacing w:before="120" w:after="120"/>
              <w:rPr>
                <w:rFonts w:ascii="Arial" w:eastAsia="Calibri" w:hAnsi="Arial" w:cs="Arial"/>
                <w:b/>
                <w:bCs/>
              </w:rPr>
            </w:pPr>
            <w:r>
              <w:rPr>
                <w:rFonts w:ascii="Arial" w:eastAsia="Calibri" w:hAnsi="Arial" w:cs="Arial"/>
                <w:b/>
                <w:bCs/>
              </w:rPr>
              <w:t>A</w:t>
            </w:r>
            <w:r w:rsidR="009E0227">
              <w:rPr>
                <w:rFonts w:ascii="Arial" w:eastAsia="Calibri" w:hAnsi="Arial" w:cs="Arial"/>
                <w:b/>
                <w:bCs/>
              </w:rPr>
              <w:t xml:space="preserve"> </w:t>
            </w:r>
            <w:r>
              <w:rPr>
                <w:rFonts w:ascii="Arial" w:eastAsia="Calibri" w:hAnsi="Arial" w:cs="Arial"/>
                <w:b/>
                <w:bCs/>
              </w:rPr>
              <w:t>5.3</w:t>
            </w:r>
          </w:p>
        </w:tc>
        <w:tc>
          <w:tcPr>
            <w:tcW w:w="4819" w:type="dxa"/>
            <w:shd w:val="clear" w:color="auto" w:fill="D9D9D9"/>
            <w:vAlign w:val="center"/>
          </w:tcPr>
          <w:p w:rsidR="00FF0401" w:rsidRPr="0022098A" w:rsidRDefault="00FF0401" w:rsidP="00FF0401">
            <w:pPr>
              <w:spacing w:before="120" w:after="120"/>
              <w:rPr>
                <w:rFonts w:ascii="Arial" w:eastAsia="Calibri" w:hAnsi="Arial" w:cs="Arial"/>
                <w:b/>
                <w:bCs/>
              </w:rPr>
            </w:pPr>
            <w:r w:rsidRPr="0022098A">
              <w:rPr>
                <w:rFonts w:ascii="Arial" w:eastAsia="Calibri" w:hAnsi="Arial" w:cs="Arial"/>
                <w:b/>
                <w:bCs/>
              </w:rPr>
              <w:t>Fond mikropůjček pro zakládání a rozvoj spin-offs a</w:t>
            </w:r>
            <w:r>
              <w:rPr>
                <w:rFonts w:ascii="Arial" w:eastAsia="Calibri" w:hAnsi="Arial" w:cs="Arial"/>
                <w:b/>
                <w:bCs/>
              </w:rPr>
              <w:t> </w:t>
            </w:r>
            <w:r w:rsidRPr="0022098A">
              <w:rPr>
                <w:rFonts w:ascii="Arial" w:eastAsia="Calibri" w:hAnsi="Arial" w:cs="Arial"/>
                <w:b/>
                <w:bCs/>
              </w:rPr>
              <w:t xml:space="preserve">inovativních start-ups </w:t>
            </w:r>
          </w:p>
        </w:tc>
      </w:tr>
      <w:tr w:rsidR="00FF0401" w:rsidRPr="00B57A0F" w:rsidTr="001A5B63">
        <w:trPr>
          <w:trHeight w:hRule="exact" w:val="838"/>
        </w:trPr>
        <w:tc>
          <w:tcPr>
            <w:tcW w:w="3510" w:type="dxa"/>
            <w:shd w:val="clear" w:color="auto" w:fill="FFFFFF"/>
            <w:vAlign w:val="center"/>
          </w:tcPr>
          <w:p w:rsidR="00FF0401" w:rsidRPr="0022098A" w:rsidRDefault="00FF0401" w:rsidP="008B4EFD">
            <w:pPr>
              <w:spacing w:before="120" w:after="120"/>
              <w:rPr>
                <w:rFonts w:ascii="Arial" w:eastAsia="Calibri" w:hAnsi="Arial" w:cs="Arial"/>
                <w:b/>
                <w:bCs/>
              </w:rPr>
            </w:pPr>
            <w:r w:rsidRPr="0022098A">
              <w:rPr>
                <w:rFonts w:ascii="Arial" w:eastAsia="Calibri" w:hAnsi="Arial" w:cs="Arial"/>
                <w:b/>
                <w:bCs/>
              </w:rPr>
              <w:t>Vazba na specifický cíl Strategie:</w:t>
            </w:r>
          </w:p>
        </w:tc>
        <w:tc>
          <w:tcPr>
            <w:tcW w:w="6237" w:type="dxa"/>
            <w:gridSpan w:val="2"/>
            <w:shd w:val="clear" w:color="auto" w:fill="FFFFFF"/>
            <w:vAlign w:val="center"/>
          </w:tcPr>
          <w:p w:rsidR="00FF0401" w:rsidRPr="008B4EFD" w:rsidRDefault="00FF0401" w:rsidP="008B4EFD">
            <w:pPr>
              <w:pStyle w:val="Nadpis3"/>
              <w:spacing w:before="120" w:after="120"/>
              <w:rPr>
                <w:rFonts w:ascii="Arial" w:eastAsia="Times New Roman" w:hAnsi="Arial" w:cs="Arial"/>
                <w:color w:val="auto"/>
              </w:rPr>
            </w:pPr>
            <w:r w:rsidRPr="0022098A">
              <w:rPr>
                <w:rFonts w:ascii="Arial" w:eastAsia="Times New Roman" w:hAnsi="Arial" w:cs="Arial"/>
                <w:color w:val="auto"/>
              </w:rPr>
              <w:t xml:space="preserve">SC A5 - Podpora </w:t>
            </w:r>
            <w:r>
              <w:rPr>
                <w:rFonts w:ascii="Arial" w:eastAsia="Times New Roman" w:hAnsi="Arial" w:cs="Arial"/>
                <w:color w:val="auto"/>
              </w:rPr>
              <w:t>zakládání start-ups a spin-offs</w:t>
            </w:r>
          </w:p>
        </w:tc>
      </w:tr>
      <w:tr w:rsidR="00FF0401" w:rsidRPr="00B57A0F" w:rsidTr="001A5B63">
        <w:trPr>
          <w:trHeight w:hRule="exact" w:val="566"/>
        </w:trPr>
        <w:tc>
          <w:tcPr>
            <w:tcW w:w="3510" w:type="dxa"/>
            <w:shd w:val="clear" w:color="auto" w:fill="FFFFFF"/>
            <w:vAlign w:val="center"/>
          </w:tcPr>
          <w:p w:rsidR="00FF0401" w:rsidRPr="0022098A" w:rsidRDefault="00FF0401" w:rsidP="008B4EFD">
            <w:pPr>
              <w:spacing w:before="120" w:after="120"/>
              <w:rPr>
                <w:rFonts w:ascii="Arial" w:eastAsia="Calibri" w:hAnsi="Arial" w:cs="Arial"/>
                <w:b/>
                <w:bCs/>
              </w:rPr>
            </w:pPr>
            <w:r w:rsidRPr="0022098A">
              <w:rPr>
                <w:rFonts w:ascii="Arial" w:eastAsia="Calibri" w:hAnsi="Arial" w:cs="Arial"/>
                <w:b/>
                <w:bCs/>
              </w:rPr>
              <w:t>Indikátor dosažení:</w:t>
            </w:r>
          </w:p>
        </w:tc>
        <w:tc>
          <w:tcPr>
            <w:tcW w:w="6237" w:type="dxa"/>
            <w:gridSpan w:val="2"/>
            <w:shd w:val="clear" w:color="auto" w:fill="FFFFFF"/>
            <w:vAlign w:val="center"/>
          </w:tcPr>
          <w:p w:rsidR="00FF0401" w:rsidRPr="0022098A" w:rsidRDefault="00FF0401" w:rsidP="008B4EFD">
            <w:pPr>
              <w:spacing w:before="120" w:after="120"/>
              <w:jc w:val="both"/>
              <w:rPr>
                <w:rFonts w:ascii="Arial" w:eastAsia="Calibri" w:hAnsi="Arial" w:cs="Arial"/>
              </w:rPr>
            </w:pPr>
            <w:r w:rsidRPr="0022098A">
              <w:rPr>
                <w:rFonts w:ascii="Arial" w:eastAsia="Calibri" w:hAnsi="Arial" w:cs="Arial"/>
              </w:rPr>
              <w:t xml:space="preserve">Počet podpořených subjektů </w:t>
            </w:r>
          </w:p>
        </w:tc>
      </w:tr>
      <w:tr w:rsidR="00FF0401" w:rsidRPr="00B57A0F" w:rsidTr="001A5B63">
        <w:trPr>
          <w:trHeight w:hRule="exact" w:val="567"/>
        </w:trPr>
        <w:tc>
          <w:tcPr>
            <w:tcW w:w="3510" w:type="dxa"/>
            <w:shd w:val="clear" w:color="auto" w:fill="FFFFFF"/>
            <w:vAlign w:val="center"/>
          </w:tcPr>
          <w:p w:rsidR="00FF0401" w:rsidRPr="0022098A" w:rsidRDefault="00FF0401" w:rsidP="008B4EFD">
            <w:pPr>
              <w:spacing w:before="120" w:after="120"/>
              <w:rPr>
                <w:rFonts w:ascii="Arial" w:eastAsia="Calibri" w:hAnsi="Arial" w:cs="Arial"/>
              </w:rPr>
            </w:pPr>
            <w:r w:rsidRPr="0022098A">
              <w:rPr>
                <w:rFonts w:ascii="Arial" w:eastAsia="Calibri" w:hAnsi="Arial" w:cs="Arial"/>
                <w:b/>
                <w:bCs/>
              </w:rPr>
              <w:t>Cílová hodnota:</w:t>
            </w:r>
          </w:p>
        </w:tc>
        <w:tc>
          <w:tcPr>
            <w:tcW w:w="6237" w:type="dxa"/>
            <w:gridSpan w:val="2"/>
            <w:shd w:val="clear" w:color="auto" w:fill="FFFFFF"/>
            <w:vAlign w:val="center"/>
          </w:tcPr>
          <w:p w:rsidR="00FF0401" w:rsidRPr="0022098A" w:rsidRDefault="00FF0401" w:rsidP="008B4EFD">
            <w:pPr>
              <w:spacing w:before="120" w:after="120"/>
              <w:jc w:val="both"/>
              <w:rPr>
                <w:rFonts w:ascii="Arial" w:eastAsia="Calibri" w:hAnsi="Arial" w:cs="Arial"/>
              </w:rPr>
            </w:pPr>
            <w:r w:rsidRPr="0022098A">
              <w:rPr>
                <w:rFonts w:ascii="Arial" w:eastAsia="Calibri" w:hAnsi="Arial" w:cs="Arial"/>
              </w:rPr>
              <w:t xml:space="preserve">8 </w:t>
            </w:r>
            <w:r>
              <w:rPr>
                <w:rFonts w:ascii="Arial" w:eastAsia="Calibri" w:hAnsi="Arial" w:cs="Arial"/>
              </w:rPr>
              <w:t xml:space="preserve">podpořených projektů </w:t>
            </w:r>
            <w:r w:rsidRPr="0022098A">
              <w:rPr>
                <w:rFonts w:ascii="Arial" w:eastAsia="Calibri" w:hAnsi="Arial" w:cs="Arial"/>
              </w:rPr>
              <w:t>ročně</w:t>
            </w:r>
          </w:p>
        </w:tc>
      </w:tr>
      <w:tr w:rsidR="00FF0401" w:rsidRPr="00B57A0F" w:rsidTr="001A5B63">
        <w:trPr>
          <w:trHeight w:hRule="exact" w:val="568"/>
        </w:trPr>
        <w:tc>
          <w:tcPr>
            <w:tcW w:w="3510" w:type="dxa"/>
            <w:shd w:val="clear" w:color="auto" w:fill="FFFFFF"/>
            <w:vAlign w:val="center"/>
          </w:tcPr>
          <w:p w:rsidR="00FF0401" w:rsidRPr="0022098A" w:rsidRDefault="00435E0B" w:rsidP="008B4EFD">
            <w:pPr>
              <w:spacing w:before="120" w:after="120"/>
              <w:rPr>
                <w:rFonts w:ascii="Arial" w:eastAsia="Calibri" w:hAnsi="Arial" w:cs="Arial"/>
              </w:rPr>
            </w:pPr>
            <w:r>
              <w:rPr>
                <w:rFonts w:ascii="Arial" w:eastAsia="Calibri" w:hAnsi="Arial" w:cs="Arial"/>
                <w:b/>
                <w:bCs/>
              </w:rPr>
              <w:t>Možný n</w:t>
            </w:r>
            <w:r w:rsidR="00FF0401" w:rsidRPr="0022098A">
              <w:rPr>
                <w:rFonts w:ascii="Arial" w:eastAsia="Calibri" w:hAnsi="Arial" w:cs="Arial"/>
                <w:b/>
                <w:bCs/>
              </w:rPr>
              <w:t>ositel projektu/aktivity:</w:t>
            </w:r>
          </w:p>
        </w:tc>
        <w:tc>
          <w:tcPr>
            <w:tcW w:w="6237" w:type="dxa"/>
            <w:gridSpan w:val="2"/>
            <w:shd w:val="clear" w:color="auto" w:fill="FFFFFF"/>
            <w:vAlign w:val="center"/>
          </w:tcPr>
          <w:p w:rsidR="00FF0401" w:rsidRPr="0022098A" w:rsidRDefault="00435E0B" w:rsidP="00435E0B">
            <w:pPr>
              <w:spacing w:before="120" w:after="120"/>
              <w:ind w:right="-74"/>
              <w:jc w:val="both"/>
              <w:rPr>
                <w:rFonts w:ascii="Arial" w:eastAsia="Calibri" w:hAnsi="Arial" w:cs="Arial"/>
              </w:rPr>
            </w:pPr>
            <w:r>
              <w:rPr>
                <w:rFonts w:ascii="Arial" w:eastAsia="Calibri" w:hAnsi="Arial" w:cs="Arial"/>
              </w:rPr>
              <w:t xml:space="preserve">Kraj Vysočina </w:t>
            </w:r>
          </w:p>
        </w:tc>
      </w:tr>
      <w:tr w:rsidR="00FF0401" w:rsidRPr="00B57A0F" w:rsidTr="00C97DBF">
        <w:trPr>
          <w:trHeight w:val="8905"/>
        </w:trPr>
        <w:tc>
          <w:tcPr>
            <w:tcW w:w="9747" w:type="dxa"/>
            <w:gridSpan w:val="3"/>
          </w:tcPr>
          <w:p w:rsidR="00FF0401" w:rsidRDefault="00FF0401" w:rsidP="00435E0B">
            <w:pPr>
              <w:spacing w:before="120" w:after="120"/>
              <w:rPr>
                <w:rFonts w:ascii="Arial" w:eastAsia="Calibri" w:hAnsi="Arial" w:cs="Arial"/>
                <w:b/>
                <w:bCs/>
              </w:rPr>
            </w:pPr>
            <w:r>
              <w:rPr>
                <w:rFonts w:ascii="Arial" w:eastAsia="Calibri" w:hAnsi="Arial" w:cs="Arial"/>
                <w:b/>
                <w:bCs/>
              </w:rPr>
              <w:t>Popis výchozí si</w:t>
            </w:r>
            <w:r w:rsidR="00435E0B">
              <w:rPr>
                <w:rFonts w:ascii="Arial" w:eastAsia="Calibri" w:hAnsi="Arial" w:cs="Arial"/>
                <w:b/>
                <w:bCs/>
              </w:rPr>
              <w:t>tuace, návaznost na zjištění analytické části a SWOT analýzu</w:t>
            </w:r>
            <w:r>
              <w:rPr>
                <w:rFonts w:ascii="Arial" w:eastAsia="Calibri" w:hAnsi="Arial" w:cs="Arial"/>
                <w:b/>
                <w:bCs/>
              </w:rPr>
              <w:t>:</w:t>
            </w:r>
          </w:p>
          <w:p w:rsidR="00435E0B" w:rsidRPr="00C12F03" w:rsidRDefault="009857C0" w:rsidP="00C97DBF">
            <w:pPr>
              <w:spacing w:before="120" w:after="120" w:line="240" w:lineRule="auto"/>
              <w:jc w:val="both"/>
              <w:rPr>
                <w:rFonts w:ascii="Arial" w:eastAsia="Calibri" w:hAnsi="Arial" w:cs="Arial"/>
                <w:bCs/>
              </w:rPr>
            </w:pPr>
            <w:r w:rsidRPr="00C12F03">
              <w:rPr>
                <w:rFonts w:ascii="Arial" w:eastAsia="Calibri" w:hAnsi="Arial" w:cs="Arial"/>
                <w:bCs/>
              </w:rPr>
              <w:t>Tento projekt koresponduje se zjištění</w:t>
            </w:r>
            <w:r>
              <w:rPr>
                <w:rFonts w:ascii="Arial" w:eastAsia="Calibri" w:hAnsi="Arial" w:cs="Arial"/>
                <w:bCs/>
              </w:rPr>
              <w:t>m</w:t>
            </w:r>
            <w:r w:rsidRPr="00C12F03">
              <w:rPr>
                <w:rFonts w:ascii="Arial" w:eastAsia="Calibri" w:hAnsi="Arial" w:cs="Arial"/>
                <w:bCs/>
              </w:rPr>
              <w:t xml:space="preserve"> terénního šetření firem v rámci analytické části </w:t>
            </w:r>
            <w:r>
              <w:rPr>
                <w:rFonts w:ascii="Arial" w:eastAsia="Calibri" w:hAnsi="Arial" w:cs="Arial"/>
                <w:bCs/>
              </w:rPr>
              <w:t>(</w:t>
            </w:r>
            <w:r>
              <w:rPr>
                <w:rFonts w:ascii="Arial" w:hAnsi="Arial" w:cs="Arial"/>
              </w:rPr>
              <w:t>kapitola 2, str. 6 a další</w:t>
            </w:r>
            <w:r>
              <w:rPr>
                <w:rFonts w:ascii="Arial" w:eastAsia="Calibri" w:hAnsi="Arial" w:cs="Arial"/>
                <w:bCs/>
              </w:rPr>
              <w:t xml:space="preserve">) </w:t>
            </w:r>
            <w:r w:rsidRPr="00C12F03">
              <w:rPr>
                <w:rFonts w:ascii="Arial" w:eastAsia="Calibri" w:hAnsi="Arial" w:cs="Arial"/>
                <w:bCs/>
              </w:rPr>
              <w:t>–</w:t>
            </w:r>
            <w:r>
              <w:rPr>
                <w:rFonts w:ascii="Arial" w:eastAsia="Calibri" w:hAnsi="Arial" w:cs="Arial"/>
                <w:bCs/>
              </w:rPr>
              <w:t xml:space="preserve"> nedostatkem</w:t>
            </w:r>
            <w:r w:rsidRPr="00C12F03">
              <w:rPr>
                <w:rFonts w:ascii="Arial" w:eastAsia="Calibri" w:hAnsi="Arial" w:cs="Arial"/>
                <w:bCs/>
              </w:rPr>
              <w:t xml:space="preserve"> finančních prostředků většiny firem na VaV aktivity. Projekt dále reaguje na následující body SWOT analýzy: slabé stránky – malé výdaje firem do VaV aktivit, nedostatek finančních prostředků u řady podniků na VaV aktivity</w:t>
            </w:r>
            <w:r>
              <w:rPr>
                <w:rFonts w:ascii="Arial" w:eastAsia="Calibri" w:hAnsi="Arial" w:cs="Arial"/>
                <w:bCs/>
              </w:rPr>
              <w:t>.</w:t>
            </w:r>
            <w:r w:rsidR="00C3663C">
              <w:rPr>
                <w:rFonts w:ascii="Arial" w:eastAsia="Calibri" w:hAnsi="Arial" w:cs="Arial"/>
                <w:bCs/>
              </w:rPr>
              <w:t xml:space="preserve"> </w:t>
            </w:r>
          </w:p>
          <w:p w:rsidR="00FF0401" w:rsidRPr="0022098A" w:rsidRDefault="00FF0401" w:rsidP="00FF0401">
            <w:pPr>
              <w:spacing w:before="120" w:after="120"/>
              <w:rPr>
                <w:rFonts w:ascii="Arial" w:eastAsia="Calibri" w:hAnsi="Arial" w:cs="Arial"/>
                <w:b/>
                <w:bCs/>
              </w:rPr>
            </w:pPr>
            <w:r w:rsidRPr="0022098A">
              <w:rPr>
                <w:rFonts w:ascii="Arial" w:eastAsia="Calibri" w:hAnsi="Arial" w:cs="Arial"/>
                <w:b/>
                <w:bCs/>
              </w:rPr>
              <w:t>Stručný popis projektu/aktivity – návrh postupu k dosažení stanovených indikátorů:</w:t>
            </w:r>
          </w:p>
          <w:p w:rsidR="00FF0401" w:rsidRPr="0022098A" w:rsidRDefault="00FF0401" w:rsidP="008B4EFD">
            <w:pPr>
              <w:spacing w:line="240" w:lineRule="auto"/>
              <w:jc w:val="both"/>
              <w:rPr>
                <w:rFonts w:ascii="Arial" w:eastAsia="Calibri" w:hAnsi="Arial" w:cs="Arial"/>
                <w:b/>
                <w:bCs/>
              </w:rPr>
            </w:pPr>
            <w:r w:rsidRPr="0022098A">
              <w:rPr>
                <w:rFonts w:ascii="Arial" w:eastAsia="Calibri" w:hAnsi="Arial" w:cs="Arial"/>
              </w:rPr>
              <w:t>Smyslem Fondu mikropůjček (revolvingového fondu) je veřejná podpora malých a středních, existujících (max. do 3 let existence) nebo vznikajících podniků v </w:t>
            </w:r>
            <w:r w:rsidR="007F2C8F">
              <w:rPr>
                <w:rFonts w:ascii="Arial" w:eastAsia="Calibri" w:hAnsi="Arial" w:cs="Arial"/>
              </w:rPr>
              <w:t>K</w:t>
            </w:r>
            <w:r w:rsidRPr="0022098A">
              <w:rPr>
                <w:rFonts w:ascii="Arial" w:eastAsia="Calibri" w:hAnsi="Arial" w:cs="Arial"/>
              </w:rPr>
              <w:t xml:space="preserve">raji Vysočina. Podpora bude probíhat prostřednictvím poskytování zvýhodněných mikropůjček pro realizaci inovativních projektů – výzkumných, vývojových činností, směřujících k vytvoření nových nebo rozšíření stávajících výrobků či služeb nebo zlepšení jejich užitných vlastností, vstupu na nové trhy, zavedení nových postupů či změn ve výrobě, distribuci, řízení, organizaci práce nebo kvalifikaci pracovní síly. Maximální výše podpory pro jeden podnikatelský subjekt dosáhne výše 500 tis. Kč, bude požadováno spolufinancování ze strany žadatele min. ve výši 20 % z celkových nákladů projektu. </w:t>
            </w:r>
            <w:r w:rsidR="00F95F2A">
              <w:rPr>
                <w:rFonts w:ascii="Arial" w:eastAsia="Calibri" w:hAnsi="Arial" w:cs="Arial"/>
              </w:rPr>
              <w:t xml:space="preserve">Poskytnuté mikropůjčky budou zajištěny osobní směnkou žadatele. </w:t>
            </w:r>
          </w:p>
          <w:p w:rsidR="00FF0401" w:rsidRPr="0022098A" w:rsidRDefault="00FF0401" w:rsidP="00FF0401">
            <w:pPr>
              <w:pStyle w:val="Zkladntext"/>
              <w:spacing w:before="120" w:after="120"/>
              <w:jc w:val="both"/>
              <w:rPr>
                <w:rFonts w:ascii="Arial" w:hAnsi="Arial" w:cs="Arial"/>
                <w:b/>
                <w:bCs/>
                <w:sz w:val="22"/>
                <w:szCs w:val="22"/>
              </w:rPr>
            </w:pPr>
            <w:r w:rsidRPr="0022098A">
              <w:rPr>
                <w:rFonts w:ascii="Arial" w:hAnsi="Arial" w:cs="Arial"/>
                <w:b/>
                <w:bCs/>
                <w:sz w:val="22"/>
                <w:szCs w:val="22"/>
              </w:rPr>
              <w:t>Hlavní etapy – časový harmonogram projektu/aktivity:</w:t>
            </w:r>
          </w:p>
          <w:p w:rsidR="00FF0401" w:rsidRPr="0022098A" w:rsidRDefault="00FF0401" w:rsidP="008B4EFD">
            <w:pPr>
              <w:pStyle w:val="Zkladntext"/>
              <w:jc w:val="both"/>
              <w:rPr>
                <w:rFonts w:ascii="Arial" w:hAnsi="Arial" w:cs="Arial"/>
                <w:bCs/>
                <w:sz w:val="22"/>
                <w:szCs w:val="22"/>
              </w:rPr>
            </w:pPr>
            <w:r w:rsidRPr="0022098A">
              <w:rPr>
                <w:rFonts w:ascii="Arial" w:hAnsi="Arial" w:cs="Arial"/>
                <w:bCs/>
                <w:sz w:val="22"/>
                <w:szCs w:val="22"/>
              </w:rPr>
              <w:t xml:space="preserve">2013: příprava fondu – ustavení pracovní skupiny, zpracování koncepce fondu, projednání v orgánech Kraje Vysočina </w:t>
            </w:r>
          </w:p>
          <w:p w:rsidR="00FF0401" w:rsidRPr="0022098A" w:rsidRDefault="00FF0401" w:rsidP="008B4EFD">
            <w:pPr>
              <w:pStyle w:val="Zkladntext"/>
              <w:jc w:val="both"/>
              <w:rPr>
                <w:rFonts w:ascii="Arial" w:hAnsi="Arial" w:cs="Arial"/>
                <w:b/>
                <w:bCs/>
                <w:sz w:val="22"/>
                <w:szCs w:val="22"/>
              </w:rPr>
            </w:pPr>
            <w:r w:rsidRPr="0022098A">
              <w:rPr>
                <w:rFonts w:ascii="Arial" w:hAnsi="Arial" w:cs="Arial"/>
                <w:bCs/>
                <w:sz w:val="22"/>
                <w:szCs w:val="22"/>
              </w:rPr>
              <w:t>2014: spuštění fondu</w:t>
            </w:r>
            <w:r w:rsidRPr="0022098A">
              <w:rPr>
                <w:rFonts w:ascii="Arial" w:hAnsi="Arial" w:cs="Arial"/>
                <w:b/>
                <w:bCs/>
                <w:sz w:val="22"/>
                <w:szCs w:val="22"/>
              </w:rPr>
              <w:t xml:space="preserve"> </w:t>
            </w:r>
          </w:p>
          <w:p w:rsidR="00FF0401" w:rsidRPr="0022098A" w:rsidRDefault="00FF0401" w:rsidP="008B4EFD">
            <w:pPr>
              <w:pStyle w:val="Zkladntext"/>
              <w:jc w:val="both"/>
              <w:rPr>
                <w:rFonts w:ascii="Arial" w:hAnsi="Arial" w:cs="Arial"/>
                <w:b/>
                <w:bCs/>
                <w:sz w:val="22"/>
                <w:szCs w:val="22"/>
              </w:rPr>
            </w:pPr>
          </w:p>
          <w:p w:rsidR="00FF0401" w:rsidRPr="0022098A" w:rsidRDefault="00FF0401" w:rsidP="00FF0401">
            <w:pPr>
              <w:pStyle w:val="Zkladntext"/>
              <w:spacing w:before="120" w:after="120"/>
              <w:jc w:val="both"/>
              <w:rPr>
                <w:rFonts w:ascii="Arial" w:hAnsi="Arial" w:cs="Arial"/>
                <w:b/>
                <w:bCs/>
                <w:sz w:val="22"/>
                <w:szCs w:val="22"/>
              </w:rPr>
            </w:pPr>
            <w:r w:rsidRPr="0022098A">
              <w:rPr>
                <w:rFonts w:ascii="Arial" w:hAnsi="Arial" w:cs="Arial"/>
                <w:b/>
                <w:bCs/>
                <w:sz w:val="22"/>
                <w:szCs w:val="22"/>
              </w:rPr>
              <w:t>Náklady projektu a identifikace možných finančních zdrojů:</w:t>
            </w:r>
          </w:p>
          <w:p w:rsidR="00FF0401" w:rsidRDefault="00FF0401" w:rsidP="008B4EFD">
            <w:pPr>
              <w:pStyle w:val="Zkladntext"/>
              <w:jc w:val="both"/>
              <w:rPr>
                <w:rFonts w:ascii="Arial" w:hAnsi="Arial" w:cs="Arial"/>
                <w:bCs/>
                <w:sz w:val="22"/>
                <w:szCs w:val="22"/>
              </w:rPr>
            </w:pPr>
            <w:r w:rsidRPr="0022098A">
              <w:rPr>
                <w:rFonts w:ascii="Arial" w:hAnsi="Arial" w:cs="Arial"/>
                <w:bCs/>
                <w:sz w:val="22"/>
                <w:szCs w:val="22"/>
              </w:rPr>
              <w:t>4 mil. Kč (pro rok 2014); zdroje Kraje Vysočina; nutnost dalších prostředků pro fungování fondu v příštích letech vzhledem k postupnému splácení mikropůjček podpořenými firmami</w:t>
            </w:r>
            <w:r>
              <w:rPr>
                <w:rFonts w:ascii="Arial" w:hAnsi="Arial" w:cs="Arial"/>
                <w:bCs/>
                <w:sz w:val="22"/>
                <w:szCs w:val="22"/>
              </w:rPr>
              <w:t>.</w:t>
            </w:r>
          </w:p>
          <w:p w:rsidR="00FF0401" w:rsidRPr="0022098A" w:rsidRDefault="00FF0401" w:rsidP="00BE3DFF">
            <w:pPr>
              <w:pStyle w:val="Zkladntext"/>
              <w:rPr>
                <w:rFonts w:ascii="Arial" w:hAnsi="Arial" w:cs="Arial"/>
                <w:bCs/>
                <w:sz w:val="22"/>
                <w:szCs w:val="22"/>
              </w:rPr>
            </w:pPr>
          </w:p>
          <w:tbl>
            <w:tblPr>
              <w:tblW w:w="62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943"/>
              <w:gridCol w:w="1289"/>
            </w:tblGrid>
            <w:tr w:rsidR="00FF0401" w:rsidRPr="0022098A" w:rsidTr="00BE3DFF">
              <w:trPr>
                <w:jc w:val="center"/>
              </w:trPr>
              <w:tc>
                <w:tcPr>
                  <w:tcW w:w="623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FF0401" w:rsidRPr="0022098A" w:rsidRDefault="00FF0401" w:rsidP="008B4EFD">
                  <w:pPr>
                    <w:pStyle w:val="Zkladntext"/>
                    <w:jc w:val="center"/>
                    <w:rPr>
                      <w:rFonts w:ascii="Arial" w:hAnsi="Arial" w:cs="Arial"/>
                      <w:b/>
                      <w:bCs/>
                      <w:sz w:val="22"/>
                      <w:szCs w:val="22"/>
                    </w:rPr>
                  </w:pPr>
                  <w:r w:rsidRPr="0022098A">
                    <w:rPr>
                      <w:rFonts w:ascii="Arial" w:hAnsi="Arial" w:cs="Arial"/>
                      <w:b/>
                      <w:bCs/>
                      <w:sz w:val="22"/>
                      <w:szCs w:val="22"/>
                    </w:rPr>
                    <w:t xml:space="preserve">Identifikace možných finančních zdrojů (v </w:t>
                  </w:r>
                  <w:r>
                    <w:rPr>
                      <w:rFonts w:ascii="Arial" w:hAnsi="Arial" w:cs="Arial"/>
                      <w:b/>
                      <w:bCs/>
                      <w:sz w:val="22"/>
                      <w:szCs w:val="22"/>
                    </w:rPr>
                    <w:t>tis</w:t>
                  </w:r>
                  <w:r w:rsidRPr="0022098A">
                    <w:rPr>
                      <w:rFonts w:ascii="Arial" w:hAnsi="Arial" w:cs="Arial"/>
                      <w:b/>
                      <w:bCs/>
                      <w:sz w:val="22"/>
                      <w:szCs w:val="22"/>
                    </w:rPr>
                    <w:t>. Kč)</w:t>
                  </w:r>
                </w:p>
              </w:tc>
            </w:tr>
            <w:tr w:rsidR="00FF0401" w:rsidRPr="0022098A" w:rsidTr="00BE3DFF">
              <w:trPr>
                <w:jc w:val="center"/>
              </w:trPr>
              <w:tc>
                <w:tcPr>
                  <w:tcW w:w="4943" w:type="dxa"/>
                  <w:tcBorders>
                    <w:top w:val="single" w:sz="4" w:space="0" w:color="000000"/>
                    <w:left w:val="single" w:sz="4" w:space="0" w:color="000000"/>
                    <w:bottom w:val="single" w:sz="4" w:space="0" w:color="000000"/>
                    <w:right w:val="single" w:sz="4" w:space="0" w:color="000000"/>
                  </w:tcBorders>
                  <w:shd w:val="clear" w:color="auto" w:fill="D9D9D9"/>
                </w:tcPr>
                <w:p w:rsidR="00FF0401" w:rsidRPr="0022098A" w:rsidRDefault="00FF0401" w:rsidP="00BE3DFF">
                  <w:pPr>
                    <w:pStyle w:val="Zkladntext"/>
                    <w:rPr>
                      <w:rFonts w:ascii="Arial" w:hAnsi="Arial" w:cs="Arial"/>
                      <w:b/>
                      <w:bCs/>
                      <w:sz w:val="22"/>
                      <w:szCs w:val="22"/>
                    </w:rPr>
                  </w:pPr>
                  <w:r w:rsidRPr="0022098A">
                    <w:rPr>
                      <w:rFonts w:ascii="Arial" w:hAnsi="Arial" w:cs="Arial"/>
                      <w:b/>
                      <w:bCs/>
                      <w:sz w:val="22"/>
                      <w:szCs w:val="22"/>
                    </w:rPr>
                    <w:t>Zdroj</w:t>
                  </w:r>
                </w:p>
              </w:tc>
              <w:tc>
                <w:tcPr>
                  <w:tcW w:w="12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F0401" w:rsidRPr="0022098A" w:rsidRDefault="00FF0401" w:rsidP="00BE3DFF">
                  <w:pPr>
                    <w:pStyle w:val="Zkladntext"/>
                    <w:jc w:val="center"/>
                    <w:rPr>
                      <w:rFonts w:ascii="Arial" w:hAnsi="Arial" w:cs="Arial"/>
                      <w:b/>
                      <w:bCs/>
                      <w:sz w:val="22"/>
                      <w:szCs w:val="22"/>
                    </w:rPr>
                  </w:pPr>
                  <w:r>
                    <w:rPr>
                      <w:rFonts w:ascii="Arial" w:hAnsi="Arial" w:cs="Arial"/>
                      <w:b/>
                      <w:bCs/>
                      <w:sz w:val="22"/>
                      <w:szCs w:val="22"/>
                    </w:rPr>
                    <w:t xml:space="preserve">od </w:t>
                  </w:r>
                  <w:r w:rsidRPr="0022098A">
                    <w:rPr>
                      <w:rFonts w:ascii="Arial" w:hAnsi="Arial" w:cs="Arial"/>
                      <w:b/>
                      <w:bCs/>
                      <w:sz w:val="22"/>
                      <w:szCs w:val="22"/>
                    </w:rPr>
                    <w:t>2014</w:t>
                  </w:r>
                </w:p>
              </w:tc>
            </w:tr>
            <w:tr w:rsidR="00FF0401" w:rsidRPr="0022098A" w:rsidTr="00BE3DFF">
              <w:trPr>
                <w:jc w:val="center"/>
              </w:trPr>
              <w:tc>
                <w:tcPr>
                  <w:tcW w:w="4943" w:type="dxa"/>
                  <w:tcBorders>
                    <w:top w:val="single" w:sz="4" w:space="0" w:color="000000"/>
                    <w:left w:val="single" w:sz="4" w:space="0" w:color="000000"/>
                    <w:bottom w:val="single" w:sz="4" w:space="0" w:color="000000"/>
                    <w:right w:val="single" w:sz="4" w:space="0" w:color="000000"/>
                  </w:tcBorders>
                  <w:vAlign w:val="center"/>
                </w:tcPr>
                <w:p w:rsidR="00FF0401" w:rsidRPr="0022098A" w:rsidRDefault="00FF0401" w:rsidP="003D482A">
                  <w:pPr>
                    <w:pStyle w:val="Zkladntext"/>
                    <w:rPr>
                      <w:rFonts w:ascii="Arial" w:hAnsi="Arial" w:cs="Arial"/>
                      <w:sz w:val="22"/>
                      <w:szCs w:val="22"/>
                    </w:rPr>
                  </w:pPr>
                  <w:r w:rsidRPr="0022098A">
                    <w:rPr>
                      <w:rFonts w:ascii="Arial" w:hAnsi="Arial" w:cs="Arial"/>
                      <w:sz w:val="22"/>
                      <w:szCs w:val="22"/>
                    </w:rPr>
                    <w:t xml:space="preserve">Rozpočet Kraje Vysočina </w:t>
                  </w:r>
                </w:p>
              </w:tc>
              <w:tc>
                <w:tcPr>
                  <w:tcW w:w="1289" w:type="dxa"/>
                  <w:tcBorders>
                    <w:top w:val="single" w:sz="4" w:space="0" w:color="000000"/>
                    <w:left w:val="single" w:sz="4" w:space="0" w:color="000000"/>
                    <w:bottom w:val="single" w:sz="4" w:space="0" w:color="000000"/>
                    <w:right w:val="single" w:sz="4" w:space="0" w:color="000000"/>
                  </w:tcBorders>
                  <w:vAlign w:val="center"/>
                </w:tcPr>
                <w:p w:rsidR="00FF0401" w:rsidRPr="0022098A" w:rsidRDefault="00FF0401" w:rsidP="008B4EFD">
                  <w:pPr>
                    <w:jc w:val="center"/>
                    <w:rPr>
                      <w:rFonts w:ascii="Arial" w:eastAsia="Calibri" w:hAnsi="Arial" w:cs="Arial"/>
                    </w:rPr>
                  </w:pPr>
                  <w:r w:rsidRPr="0022098A">
                    <w:rPr>
                      <w:rFonts w:ascii="Arial" w:eastAsia="Calibri" w:hAnsi="Arial" w:cs="Arial"/>
                    </w:rPr>
                    <w:t>4</w:t>
                  </w:r>
                  <w:r>
                    <w:rPr>
                      <w:rFonts w:ascii="Arial" w:eastAsia="Calibri" w:hAnsi="Arial" w:cs="Arial"/>
                    </w:rPr>
                    <w:t xml:space="preserve"> </w:t>
                  </w:r>
                  <w:r w:rsidRPr="0022098A">
                    <w:rPr>
                      <w:rFonts w:ascii="Arial" w:eastAsia="Calibri" w:hAnsi="Arial" w:cs="Arial"/>
                    </w:rPr>
                    <w:t>0</w:t>
                  </w:r>
                  <w:r>
                    <w:rPr>
                      <w:rFonts w:ascii="Arial" w:eastAsia="Calibri" w:hAnsi="Arial" w:cs="Arial"/>
                    </w:rPr>
                    <w:t>00</w:t>
                  </w:r>
                </w:p>
              </w:tc>
            </w:tr>
          </w:tbl>
          <w:p w:rsidR="00FF0401" w:rsidRPr="0022098A" w:rsidRDefault="00FF0401" w:rsidP="00BE3DFF">
            <w:pPr>
              <w:jc w:val="both"/>
              <w:rPr>
                <w:rFonts w:ascii="Arial" w:eastAsia="Calibri" w:hAnsi="Arial" w:cs="Arial"/>
              </w:rPr>
            </w:pPr>
            <w:r>
              <w:rPr>
                <w:rFonts w:ascii="Arial" w:eastAsia="Calibri" w:hAnsi="Arial" w:cs="Arial"/>
              </w:rPr>
              <w:br/>
            </w:r>
          </w:p>
        </w:tc>
      </w:tr>
      <w:tr w:rsidR="00FF0401" w:rsidRPr="00B57A0F" w:rsidTr="00FF0401">
        <w:trPr>
          <w:trHeight w:val="51"/>
        </w:trPr>
        <w:tc>
          <w:tcPr>
            <w:tcW w:w="4928" w:type="dxa"/>
            <w:gridSpan w:val="2"/>
          </w:tcPr>
          <w:p w:rsidR="00FF0401" w:rsidRPr="0022098A" w:rsidRDefault="00FF0401" w:rsidP="0022098A">
            <w:pPr>
              <w:spacing w:before="60" w:after="60"/>
              <w:rPr>
                <w:rFonts w:ascii="Arial" w:eastAsia="Calibri" w:hAnsi="Arial" w:cs="Arial"/>
              </w:rPr>
            </w:pPr>
            <w:r w:rsidRPr="0022098A">
              <w:rPr>
                <w:rFonts w:ascii="Arial" w:eastAsia="Calibri" w:hAnsi="Arial" w:cs="Arial"/>
              </w:rPr>
              <w:t>Vypracoval: Ing. David Pawera</w:t>
            </w:r>
          </w:p>
        </w:tc>
        <w:tc>
          <w:tcPr>
            <w:tcW w:w="4819" w:type="dxa"/>
          </w:tcPr>
          <w:p w:rsidR="00FF0401" w:rsidRPr="0022098A" w:rsidRDefault="003D482A" w:rsidP="0022098A">
            <w:pPr>
              <w:spacing w:before="60" w:after="60"/>
              <w:rPr>
                <w:rFonts w:ascii="Arial" w:eastAsia="Calibri" w:hAnsi="Arial" w:cs="Arial"/>
              </w:rPr>
            </w:pPr>
            <w:r>
              <w:rPr>
                <w:rFonts w:ascii="Arial" w:eastAsia="Calibri" w:hAnsi="Arial" w:cs="Arial"/>
              </w:rPr>
              <w:t>Verze/datum:</w:t>
            </w:r>
            <w:r w:rsidR="00C3663C">
              <w:rPr>
                <w:rFonts w:ascii="Arial" w:eastAsia="Calibri" w:hAnsi="Arial" w:cs="Arial"/>
              </w:rPr>
              <w:t xml:space="preserve"> </w:t>
            </w:r>
            <w:r w:rsidR="00F95F2A">
              <w:rPr>
                <w:rFonts w:ascii="Arial" w:eastAsia="Calibri" w:hAnsi="Arial" w:cs="Arial"/>
              </w:rPr>
              <w:t>3/16.10</w:t>
            </w:r>
            <w:r w:rsidR="002E20A1">
              <w:rPr>
                <w:rFonts w:ascii="Arial" w:eastAsia="Calibri" w:hAnsi="Arial" w:cs="Arial"/>
              </w:rPr>
              <w:t>.2012</w:t>
            </w:r>
          </w:p>
        </w:tc>
      </w:tr>
    </w:tbl>
    <w:p w:rsidR="00C97DBF" w:rsidRDefault="00C97DBF">
      <w:r>
        <w:br w:type="page"/>
      </w:r>
    </w:p>
    <w:tbl>
      <w:tblPr>
        <w:tblW w:w="9747" w:type="dxa"/>
        <w:tblBorders>
          <w:top w:val="single" w:sz="4" w:space="0" w:color="auto"/>
          <w:left w:val="single" w:sz="4" w:space="0" w:color="auto"/>
          <w:bottom w:val="single" w:sz="4" w:space="0" w:color="auto"/>
          <w:right w:val="single" w:sz="4" w:space="0" w:color="auto"/>
          <w:insideV w:val="single" w:sz="4" w:space="0" w:color="auto"/>
        </w:tblBorders>
        <w:shd w:val="clear" w:color="auto" w:fill="FFFFFF"/>
        <w:tblLayout w:type="fixed"/>
        <w:tblLook w:val="01E0" w:firstRow="1" w:lastRow="1" w:firstColumn="1" w:lastColumn="1" w:noHBand="0" w:noVBand="0"/>
      </w:tblPr>
      <w:tblGrid>
        <w:gridCol w:w="3510"/>
        <w:gridCol w:w="1134"/>
        <w:gridCol w:w="1137"/>
        <w:gridCol w:w="3966"/>
      </w:tblGrid>
      <w:tr w:rsidR="0014078D" w:rsidRPr="00B57A0F" w:rsidTr="00312E38">
        <w:trPr>
          <w:trHeight w:hRule="exact" w:val="714"/>
        </w:trPr>
        <w:tc>
          <w:tcPr>
            <w:tcW w:w="3510" w:type="dxa"/>
            <w:tcBorders>
              <w:top w:val="single" w:sz="4" w:space="0" w:color="auto"/>
              <w:bottom w:val="single" w:sz="4" w:space="0" w:color="auto"/>
            </w:tcBorders>
            <w:shd w:val="clear" w:color="auto" w:fill="D9D9D9" w:themeFill="background1" w:themeFillShade="D9"/>
            <w:vAlign w:val="center"/>
          </w:tcPr>
          <w:p w:rsidR="0014078D" w:rsidRPr="008B4EFD" w:rsidRDefault="0014078D" w:rsidP="00DD4EC7">
            <w:pPr>
              <w:spacing w:before="120" w:after="120"/>
              <w:rPr>
                <w:rFonts w:ascii="Arial" w:hAnsi="Arial" w:cs="Arial"/>
                <w:b/>
                <w:bCs/>
              </w:rPr>
            </w:pPr>
            <w:r w:rsidRPr="008B4EFD">
              <w:rPr>
                <w:rFonts w:ascii="Arial" w:hAnsi="Arial" w:cs="Arial"/>
              </w:rPr>
              <w:lastRenderedPageBreak/>
              <w:br w:type="page"/>
            </w:r>
            <w:r w:rsidRPr="008B4EFD">
              <w:rPr>
                <w:rFonts w:ascii="Arial" w:hAnsi="Arial" w:cs="Arial"/>
              </w:rPr>
              <w:br w:type="page"/>
            </w:r>
            <w:r w:rsidRPr="008B4EFD">
              <w:rPr>
                <w:rFonts w:ascii="Arial" w:hAnsi="Arial" w:cs="Arial"/>
              </w:rPr>
              <w:br w:type="page"/>
            </w:r>
            <w:r w:rsidRPr="008B4EFD">
              <w:rPr>
                <w:rFonts w:ascii="Arial" w:hAnsi="Arial" w:cs="Arial"/>
              </w:rPr>
              <w:br w:type="page"/>
            </w:r>
            <w:r w:rsidRPr="008B4EFD">
              <w:rPr>
                <w:rFonts w:ascii="Arial" w:hAnsi="Arial" w:cs="Arial"/>
              </w:rPr>
              <w:br w:type="page"/>
            </w:r>
            <w:r w:rsidRPr="008B4EFD">
              <w:rPr>
                <w:rFonts w:ascii="Arial" w:hAnsi="Arial" w:cs="Arial"/>
                <w:b/>
                <w:bCs/>
              </w:rPr>
              <w:t xml:space="preserve">Název projektu: </w:t>
            </w:r>
          </w:p>
        </w:tc>
        <w:tc>
          <w:tcPr>
            <w:tcW w:w="1134" w:type="dxa"/>
            <w:tcBorders>
              <w:top w:val="single" w:sz="4" w:space="0" w:color="auto"/>
              <w:bottom w:val="single" w:sz="4" w:space="0" w:color="auto"/>
            </w:tcBorders>
            <w:shd w:val="clear" w:color="auto" w:fill="D9D9D9" w:themeFill="background1" w:themeFillShade="D9"/>
            <w:vAlign w:val="center"/>
          </w:tcPr>
          <w:p w:rsidR="0014078D" w:rsidRPr="008B4EFD" w:rsidRDefault="0014078D" w:rsidP="00DD4EC7">
            <w:pPr>
              <w:spacing w:before="120" w:after="120"/>
              <w:rPr>
                <w:rFonts w:ascii="Arial" w:hAnsi="Arial" w:cs="Arial"/>
                <w:b/>
              </w:rPr>
            </w:pPr>
            <w:r>
              <w:rPr>
                <w:rFonts w:ascii="Arial" w:hAnsi="Arial" w:cs="Arial"/>
                <w:b/>
              </w:rPr>
              <w:t>B</w:t>
            </w:r>
            <w:r w:rsidR="009E0227">
              <w:rPr>
                <w:rFonts w:ascii="Arial" w:hAnsi="Arial" w:cs="Arial"/>
                <w:b/>
              </w:rPr>
              <w:t xml:space="preserve"> </w:t>
            </w:r>
            <w:r>
              <w:rPr>
                <w:rFonts w:ascii="Arial" w:hAnsi="Arial" w:cs="Arial"/>
                <w:b/>
              </w:rPr>
              <w:t>1.1</w:t>
            </w:r>
          </w:p>
        </w:tc>
        <w:tc>
          <w:tcPr>
            <w:tcW w:w="5103" w:type="dxa"/>
            <w:gridSpan w:val="2"/>
            <w:tcBorders>
              <w:top w:val="single" w:sz="4" w:space="0" w:color="auto"/>
              <w:bottom w:val="single" w:sz="4" w:space="0" w:color="auto"/>
            </w:tcBorders>
            <w:shd w:val="clear" w:color="auto" w:fill="D9D9D9" w:themeFill="background1" w:themeFillShade="D9"/>
            <w:vAlign w:val="center"/>
          </w:tcPr>
          <w:p w:rsidR="0014078D" w:rsidRPr="008B4EFD" w:rsidRDefault="0014078D" w:rsidP="00DD4EC7">
            <w:pPr>
              <w:spacing w:before="120" w:after="120"/>
              <w:rPr>
                <w:rFonts w:ascii="Arial" w:hAnsi="Arial" w:cs="Arial"/>
                <w:b/>
              </w:rPr>
            </w:pPr>
            <w:r w:rsidRPr="008B4EFD">
              <w:rPr>
                <w:rFonts w:ascii="Arial" w:hAnsi="Arial" w:cs="Arial"/>
                <w:b/>
              </w:rPr>
              <w:t>Škola inovací Kraje Vysočina</w:t>
            </w:r>
          </w:p>
        </w:tc>
      </w:tr>
      <w:tr w:rsidR="0014078D" w:rsidRPr="00B57A0F" w:rsidTr="00312E38">
        <w:trPr>
          <w:trHeight w:val="564"/>
        </w:trPr>
        <w:tc>
          <w:tcPr>
            <w:tcW w:w="3510" w:type="dxa"/>
            <w:tcBorders>
              <w:top w:val="single" w:sz="4" w:space="0" w:color="auto"/>
              <w:bottom w:val="single" w:sz="4" w:space="0" w:color="auto"/>
            </w:tcBorders>
            <w:shd w:val="clear" w:color="auto" w:fill="FFFFFF"/>
            <w:vAlign w:val="center"/>
          </w:tcPr>
          <w:p w:rsidR="0014078D" w:rsidRPr="008B4EFD" w:rsidRDefault="0014078D" w:rsidP="008B4EFD">
            <w:pPr>
              <w:spacing w:before="120" w:after="120"/>
              <w:rPr>
                <w:rFonts w:ascii="Arial" w:hAnsi="Arial" w:cs="Arial"/>
                <w:b/>
                <w:bCs/>
              </w:rPr>
            </w:pPr>
            <w:r w:rsidRPr="008B4EFD">
              <w:rPr>
                <w:rFonts w:ascii="Arial" w:hAnsi="Arial" w:cs="Arial"/>
                <w:b/>
                <w:bCs/>
              </w:rPr>
              <w:t>Vazba na specifický cíl Strategie:</w:t>
            </w:r>
          </w:p>
        </w:tc>
        <w:tc>
          <w:tcPr>
            <w:tcW w:w="6237" w:type="dxa"/>
            <w:gridSpan w:val="3"/>
            <w:tcBorders>
              <w:top w:val="single" w:sz="4" w:space="0" w:color="auto"/>
              <w:bottom w:val="single" w:sz="4" w:space="0" w:color="auto"/>
            </w:tcBorders>
            <w:shd w:val="clear" w:color="auto" w:fill="FFFFFF"/>
            <w:vAlign w:val="center"/>
          </w:tcPr>
          <w:p w:rsidR="0014078D" w:rsidRPr="008B4EFD" w:rsidRDefault="0014078D" w:rsidP="005D3A39">
            <w:pPr>
              <w:spacing w:before="120" w:after="120"/>
              <w:ind w:left="64" w:firstLine="1"/>
              <w:jc w:val="both"/>
              <w:rPr>
                <w:rFonts w:ascii="Arial" w:hAnsi="Arial" w:cs="Arial"/>
                <w:b/>
              </w:rPr>
            </w:pPr>
            <w:r w:rsidRPr="008B4EFD">
              <w:rPr>
                <w:rFonts w:ascii="Arial" w:hAnsi="Arial" w:cs="Arial"/>
                <w:b/>
              </w:rPr>
              <w:t>B1</w:t>
            </w:r>
            <w:r>
              <w:rPr>
                <w:rFonts w:ascii="Arial" w:hAnsi="Arial" w:cs="Arial"/>
                <w:b/>
              </w:rPr>
              <w:t xml:space="preserve"> </w:t>
            </w:r>
            <w:r w:rsidRPr="008B4EFD">
              <w:rPr>
                <w:rFonts w:ascii="Arial" w:hAnsi="Arial" w:cs="Arial"/>
                <w:b/>
              </w:rPr>
              <w:t>Zvýšení odborných kompetencí lidských zdrojů o</w:t>
            </w:r>
            <w:r>
              <w:rPr>
                <w:rFonts w:ascii="Arial" w:hAnsi="Arial" w:cs="Arial"/>
                <w:b/>
              </w:rPr>
              <w:t> </w:t>
            </w:r>
            <w:r w:rsidRPr="008B4EFD">
              <w:rPr>
                <w:rFonts w:ascii="Arial" w:hAnsi="Arial" w:cs="Arial"/>
                <w:b/>
              </w:rPr>
              <w:t>znalostní ekonomice</w:t>
            </w:r>
          </w:p>
        </w:tc>
      </w:tr>
      <w:tr w:rsidR="0014078D" w:rsidRPr="00B57A0F" w:rsidTr="00312E38">
        <w:trPr>
          <w:trHeight w:val="564"/>
        </w:trPr>
        <w:tc>
          <w:tcPr>
            <w:tcW w:w="3510" w:type="dxa"/>
            <w:tcBorders>
              <w:top w:val="single" w:sz="4" w:space="0" w:color="auto"/>
              <w:bottom w:val="single" w:sz="4" w:space="0" w:color="auto"/>
            </w:tcBorders>
            <w:shd w:val="clear" w:color="auto" w:fill="FFFFFF"/>
            <w:vAlign w:val="center"/>
          </w:tcPr>
          <w:p w:rsidR="0014078D" w:rsidRPr="008B4EFD" w:rsidRDefault="0014078D" w:rsidP="008B4EFD">
            <w:pPr>
              <w:spacing w:before="120" w:after="120"/>
              <w:rPr>
                <w:rFonts w:ascii="Arial" w:hAnsi="Arial" w:cs="Arial"/>
                <w:b/>
              </w:rPr>
            </w:pPr>
            <w:r w:rsidRPr="008B4EFD">
              <w:rPr>
                <w:rFonts w:ascii="Arial" w:hAnsi="Arial" w:cs="Arial"/>
                <w:b/>
              </w:rPr>
              <w:t>Indikátor dosažení:</w:t>
            </w:r>
          </w:p>
        </w:tc>
        <w:tc>
          <w:tcPr>
            <w:tcW w:w="6237" w:type="dxa"/>
            <w:gridSpan w:val="3"/>
            <w:tcBorders>
              <w:top w:val="single" w:sz="4" w:space="0" w:color="auto"/>
              <w:bottom w:val="single" w:sz="4" w:space="0" w:color="auto"/>
            </w:tcBorders>
            <w:shd w:val="clear" w:color="auto" w:fill="FFFFFF"/>
            <w:vAlign w:val="center"/>
          </w:tcPr>
          <w:p w:rsidR="0014078D" w:rsidRPr="008B4EFD" w:rsidRDefault="0014078D" w:rsidP="008B4EFD">
            <w:pPr>
              <w:spacing w:before="120" w:after="120"/>
              <w:jc w:val="both"/>
              <w:rPr>
                <w:rFonts w:ascii="Arial" w:hAnsi="Arial" w:cs="Arial"/>
              </w:rPr>
            </w:pPr>
            <w:r w:rsidRPr="008B4EFD">
              <w:rPr>
                <w:rFonts w:ascii="Arial" w:hAnsi="Arial" w:cs="Arial"/>
              </w:rPr>
              <w:t xml:space="preserve">Počet </w:t>
            </w:r>
            <w:r>
              <w:rPr>
                <w:rFonts w:ascii="Arial" w:hAnsi="Arial" w:cs="Arial"/>
              </w:rPr>
              <w:t>absolventů/</w:t>
            </w:r>
            <w:r w:rsidRPr="008B4EFD">
              <w:rPr>
                <w:rFonts w:ascii="Arial" w:hAnsi="Arial" w:cs="Arial"/>
              </w:rPr>
              <w:t>účastníků</w:t>
            </w:r>
            <w:r>
              <w:rPr>
                <w:rFonts w:ascii="Arial" w:hAnsi="Arial" w:cs="Arial"/>
              </w:rPr>
              <w:t xml:space="preserve"> ročně</w:t>
            </w:r>
          </w:p>
        </w:tc>
      </w:tr>
      <w:tr w:rsidR="0014078D" w:rsidRPr="00B57A0F" w:rsidTr="002E20A1">
        <w:trPr>
          <w:trHeight w:val="284"/>
        </w:trPr>
        <w:tc>
          <w:tcPr>
            <w:tcW w:w="3510" w:type="dxa"/>
            <w:tcBorders>
              <w:top w:val="single" w:sz="4" w:space="0" w:color="auto"/>
              <w:bottom w:val="single" w:sz="4" w:space="0" w:color="auto"/>
            </w:tcBorders>
            <w:shd w:val="clear" w:color="auto" w:fill="FFFFFF"/>
            <w:vAlign w:val="center"/>
          </w:tcPr>
          <w:p w:rsidR="0014078D" w:rsidRPr="007C22CD" w:rsidRDefault="0014078D" w:rsidP="008B4EFD">
            <w:pPr>
              <w:spacing w:before="120" w:after="120"/>
              <w:rPr>
                <w:rFonts w:ascii="Arial" w:hAnsi="Arial" w:cs="Arial"/>
              </w:rPr>
            </w:pPr>
            <w:r w:rsidRPr="007C22CD">
              <w:rPr>
                <w:rFonts w:ascii="Arial" w:hAnsi="Arial" w:cs="Arial"/>
                <w:b/>
                <w:bCs/>
              </w:rPr>
              <w:t>Cílová hodnota:</w:t>
            </w:r>
          </w:p>
        </w:tc>
        <w:tc>
          <w:tcPr>
            <w:tcW w:w="6237" w:type="dxa"/>
            <w:gridSpan w:val="3"/>
            <w:tcBorders>
              <w:top w:val="single" w:sz="4" w:space="0" w:color="auto"/>
              <w:bottom w:val="single" w:sz="4" w:space="0" w:color="auto"/>
            </w:tcBorders>
            <w:shd w:val="clear" w:color="auto" w:fill="FFFFFF"/>
            <w:vAlign w:val="center"/>
          </w:tcPr>
          <w:p w:rsidR="0014078D" w:rsidRPr="007C22CD" w:rsidRDefault="0014078D" w:rsidP="008B4EFD">
            <w:pPr>
              <w:spacing w:before="120" w:after="120"/>
              <w:jc w:val="both"/>
              <w:rPr>
                <w:rFonts w:ascii="Arial" w:hAnsi="Arial" w:cs="Arial"/>
              </w:rPr>
            </w:pPr>
            <w:r w:rsidRPr="007C22CD">
              <w:rPr>
                <w:rFonts w:ascii="Arial" w:hAnsi="Arial" w:cs="Arial"/>
              </w:rPr>
              <w:t>30</w:t>
            </w:r>
          </w:p>
        </w:tc>
      </w:tr>
      <w:tr w:rsidR="0014078D" w:rsidRPr="00B57A0F" w:rsidTr="00312E38">
        <w:trPr>
          <w:trHeight w:val="564"/>
        </w:trPr>
        <w:tc>
          <w:tcPr>
            <w:tcW w:w="3510" w:type="dxa"/>
            <w:tcBorders>
              <w:top w:val="single" w:sz="4" w:space="0" w:color="auto"/>
              <w:bottom w:val="single" w:sz="4" w:space="0" w:color="auto"/>
            </w:tcBorders>
            <w:shd w:val="clear" w:color="auto" w:fill="FFFFFF"/>
            <w:vAlign w:val="center"/>
          </w:tcPr>
          <w:p w:rsidR="0014078D" w:rsidRPr="007C22CD" w:rsidRDefault="00312E38" w:rsidP="008B4EFD">
            <w:pPr>
              <w:spacing w:before="120" w:after="120"/>
              <w:rPr>
                <w:rFonts w:ascii="Arial" w:hAnsi="Arial" w:cs="Arial"/>
              </w:rPr>
            </w:pPr>
            <w:r>
              <w:rPr>
                <w:rFonts w:ascii="Arial" w:hAnsi="Arial" w:cs="Arial"/>
                <w:b/>
                <w:bCs/>
              </w:rPr>
              <w:t>Možný n</w:t>
            </w:r>
            <w:r w:rsidR="0014078D" w:rsidRPr="007C22CD">
              <w:rPr>
                <w:rFonts w:ascii="Arial" w:hAnsi="Arial" w:cs="Arial"/>
                <w:b/>
                <w:bCs/>
              </w:rPr>
              <w:t>ositel projektu/aktivity:</w:t>
            </w:r>
          </w:p>
        </w:tc>
        <w:tc>
          <w:tcPr>
            <w:tcW w:w="6237" w:type="dxa"/>
            <w:gridSpan w:val="3"/>
            <w:tcBorders>
              <w:top w:val="single" w:sz="4" w:space="0" w:color="auto"/>
              <w:bottom w:val="single" w:sz="4" w:space="0" w:color="auto"/>
            </w:tcBorders>
            <w:shd w:val="clear" w:color="auto" w:fill="FFFFFF" w:themeFill="background1"/>
            <w:vAlign w:val="center"/>
          </w:tcPr>
          <w:p w:rsidR="0014078D" w:rsidRPr="007C22CD" w:rsidRDefault="0014078D" w:rsidP="008B4EFD">
            <w:pPr>
              <w:spacing w:before="120" w:after="120"/>
              <w:jc w:val="both"/>
              <w:rPr>
                <w:rFonts w:ascii="Arial" w:hAnsi="Arial" w:cs="Arial"/>
              </w:rPr>
            </w:pPr>
            <w:r w:rsidRPr="007C22CD">
              <w:rPr>
                <w:rFonts w:ascii="Arial" w:hAnsi="Arial" w:cs="Arial"/>
              </w:rPr>
              <w:t>Kraj Vysočina</w:t>
            </w:r>
          </w:p>
        </w:tc>
      </w:tr>
      <w:tr w:rsidR="0014078D" w:rsidRPr="00B57A0F" w:rsidTr="00C97DBF">
        <w:trPr>
          <w:trHeight w:val="269"/>
        </w:trPr>
        <w:tc>
          <w:tcPr>
            <w:tcW w:w="9747" w:type="dxa"/>
            <w:gridSpan w:val="4"/>
            <w:tcBorders>
              <w:top w:val="single" w:sz="4" w:space="0" w:color="auto"/>
              <w:bottom w:val="single" w:sz="4" w:space="0" w:color="auto"/>
            </w:tcBorders>
            <w:shd w:val="clear" w:color="auto" w:fill="FFFFFF"/>
          </w:tcPr>
          <w:p w:rsidR="00DD4EC7" w:rsidRDefault="0014078D" w:rsidP="00DD4EC7">
            <w:pPr>
              <w:spacing w:before="120" w:after="120"/>
              <w:rPr>
                <w:rFonts w:ascii="Arial" w:eastAsia="Calibri" w:hAnsi="Arial" w:cs="Arial"/>
                <w:b/>
                <w:bCs/>
              </w:rPr>
            </w:pPr>
            <w:r w:rsidRPr="008B4EFD">
              <w:rPr>
                <w:rFonts w:ascii="Arial" w:hAnsi="Arial" w:cs="Arial"/>
              </w:rPr>
              <w:br w:type="page"/>
            </w:r>
            <w:r w:rsidR="00DD4EC7">
              <w:rPr>
                <w:rFonts w:ascii="Arial" w:eastAsia="Calibri" w:hAnsi="Arial" w:cs="Arial"/>
                <w:b/>
                <w:bCs/>
              </w:rPr>
              <w:t>Popis výchozí situac</w:t>
            </w:r>
            <w:r w:rsidR="00312E38">
              <w:rPr>
                <w:rFonts w:ascii="Arial" w:eastAsia="Calibri" w:hAnsi="Arial" w:cs="Arial"/>
                <w:b/>
                <w:bCs/>
              </w:rPr>
              <w:t>e, návaznost na zjištění analytické části a SWOT analýzu</w:t>
            </w:r>
            <w:r w:rsidR="00DD4EC7">
              <w:rPr>
                <w:rFonts w:ascii="Arial" w:eastAsia="Calibri" w:hAnsi="Arial" w:cs="Arial"/>
                <w:b/>
                <w:bCs/>
              </w:rPr>
              <w:t>:</w:t>
            </w:r>
          </w:p>
          <w:p w:rsidR="00312E38" w:rsidRDefault="009857C0" w:rsidP="00C97DBF">
            <w:pPr>
              <w:spacing w:line="240" w:lineRule="auto"/>
              <w:jc w:val="both"/>
              <w:rPr>
                <w:rFonts w:ascii="Arial" w:eastAsia="Calibri" w:hAnsi="Arial" w:cs="Arial"/>
                <w:bCs/>
              </w:rPr>
            </w:pPr>
            <w:r>
              <w:rPr>
                <w:rFonts w:ascii="Arial" w:eastAsia="Calibri" w:hAnsi="Arial" w:cs="Arial"/>
                <w:bCs/>
              </w:rPr>
              <w:t>Projekt reaguje na nedostatečné znalosti o problematice výzkumu, vývoje a inovací u pracovníků firem, které byly identifikovány v analytické části, konkrétně při terénním šetření intermediárních institucí pro podporu inovací (kapitola 2.1, str. 5 a další) a při terénním šetření firem (kapitola 2, str. 6 a další). Uvedené nedostatečné povědomí je zároveň zmíněno mezi slabými stránkami SWOT analýzy, dále projekt řeší jedno z ohrožení uvedené ve SWOT analýze, kterým je častá neochota firem zahájit či rozšířit VaV aktivity.</w:t>
            </w:r>
            <w:r w:rsidR="00312E38">
              <w:rPr>
                <w:rFonts w:ascii="Arial" w:eastAsia="Calibri" w:hAnsi="Arial" w:cs="Arial"/>
                <w:bCs/>
              </w:rPr>
              <w:t xml:space="preserve"> </w:t>
            </w:r>
          </w:p>
          <w:p w:rsidR="0014078D" w:rsidRPr="008B4EFD" w:rsidRDefault="0014078D" w:rsidP="00DD4EC7">
            <w:pPr>
              <w:spacing w:before="120" w:after="120"/>
              <w:rPr>
                <w:rFonts w:ascii="Arial" w:hAnsi="Arial" w:cs="Arial"/>
                <w:b/>
                <w:bCs/>
              </w:rPr>
            </w:pPr>
            <w:r w:rsidRPr="008B4EFD">
              <w:rPr>
                <w:rFonts w:ascii="Arial" w:hAnsi="Arial" w:cs="Arial"/>
                <w:b/>
                <w:bCs/>
              </w:rPr>
              <w:t>Stručný popis projektu/aktivity – návrh postupu k dosažení stanovených indikátorů:</w:t>
            </w:r>
          </w:p>
          <w:p w:rsidR="0014078D" w:rsidRPr="008B4EFD" w:rsidRDefault="0014078D" w:rsidP="00BE3DFF">
            <w:pPr>
              <w:pStyle w:val="Zkladntext"/>
              <w:jc w:val="both"/>
              <w:rPr>
                <w:rFonts w:ascii="Arial" w:hAnsi="Arial" w:cs="Arial"/>
                <w:bCs/>
                <w:sz w:val="22"/>
                <w:szCs w:val="22"/>
              </w:rPr>
            </w:pPr>
            <w:r w:rsidRPr="008B4EFD">
              <w:rPr>
                <w:rFonts w:ascii="Arial" w:hAnsi="Arial" w:cs="Arial"/>
                <w:bCs/>
                <w:sz w:val="22"/>
                <w:szCs w:val="22"/>
              </w:rPr>
              <w:t>Bude se jednat o 2 až 3 denní školení pro podnikatele, které se bude zaměřovat na jednotlivé metody rozpoznání inovačního potenciálu firmy, inovačního managementu firmy, financování inovačních projektů, technology foresight, navazování partnerství v inovačním procesu, apod. Školení bude obsahovat jak teoretickou část s informacemi o nejnovějších trendech řízení inovací ve firmách, tak rovněž praktickou část s interaktivními metodami výuky (řešení konkrétních příkladů/případových studií, práce v týmech, atd.). Školení bude zajištěno prostřednictvím zkušených odborníků na oblast VaVaI z univerzit, konzultačních společností i podniků jako takových. Součástí školení bude také exkurze do vybrané inovační firmy.</w:t>
            </w:r>
          </w:p>
          <w:p w:rsidR="0014078D" w:rsidRPr="00C97DBF" w:rsidRDefault="0014078D" w:rsidP="00DD4EC7">
            <w:pPr>
              <w:pStyle w:val="Normlnweb"/>
              <w:spacing w:before="120" w:beforeAutospacing="0" w:after="120" w:afterAutospacing="0"/>
              <w:jc w:val="both"/>
              <w:rPr>
                <w:rFonts w:ascii="Arial" w:hAnsi="Arial" w:cs="Arial"/>
                <w:bCs/>
                <w:sz w:val="22"/>
                <w:szCs w:val="22"/>
                <w:u w:val="single"/>
              </w:rPr>
            </w:pPr>
            <w:r w:rsidRPr="00C97DBF">
              <w:rPr>
                <w:rFonts w:ascii="Arial" w:hAnsi="Arial" w:cs="Arial"/>
                <w:bCs/>
                <w:sz w:val="22"/>
                <w:szCs w:val="22"/>
                <w:u w:val="single"/>
              </w:rPr>
              <w:t>Cíl školení, cílové skupiny:</w:t>
            </w:r>
          </w:p>
          <w:p w:rsidR="0014078D" w:rsidRPr="008B4EFD" w:rsidRDefault="0014078D" w:rsidP="00BE3DFF">
            <w:pPr>
              <w:pStyle w:val="Zkladntext"/>
              <w:jc w:val="both"/>
              <w:rPr>
                <w:rFonts w:ascii="Arial" w:hAnsi="Arial" w:cs="Arial"/>
                <w:sz w:val="22"/>
                <w:szCs w:val="22"/>
              </w:rPr>
            </w:pPr>
            <w:r w:rsidRPr="008B4EFD">
              <w:rPr>
                <w:rFonts w:ascii="Arial" w:hAnsi="Arial" w:cs="Arial"/>
                <w:sz w:val="22"/>
                <w:szCs w:val="22"/>
              </w:rPr>
              <w:t>Cílem školení je zlepšit kompetence v inovačním podnikání u manažerů malých a středních firem, kteří jsou hlavní cílovou skupinou. Řada malých a středních firem v Kraji Vysočina se totiž nevěnuje systematicky VaV aktivitám, což má za následek poměrně malou intenzitu zavádění nových inovativních produktů či technologií v těchto firmách, což může ve středně až dlouhodobém horizontu vyústit ve ztrátu jejich konkurenceschopnosti v současné globální ekonomice. Proto budou manažeři malých a středních firem seznámeni s konkrétními praktickými metodami, jak analyzovat inovační možnosti své firmy a efektivně řídit inovační proces tak, aby jeho koncovým výstupem byly nové</w:t>
            </w:r>
            <w:r>
              <w:rPr>
                <w:rFonts w:ascii="Arial" w:hAnsi="Arial" w:cs="Arial"/>
                <w:sz w:val="22"/>
                <w:szCs w:val="22"/>
              </w:rPr>
              <w:t xml:space="preserve"> inovativní výrobky, technologie či služby</w:t>
            </w:r>
            <w:r w:rsidRPr="008B4EFD">
              <w:rPr>
                <w:rFonts w:ascii="Arial" w:hAnsi="Arial" w:cs="Arial"/>
                <w:sz w:val="22"/>
                <w:szCs w:val="22"/>
              </w:rPr>
              <w:t>.</w:t>
            </w:r>
          </w:p>
          <w:p w:rsidR="0014078D" w:rsidRPr="008B4EFD" w:rsidRDefault="0014078D" w:rsidP="00DD4EC7">
            <w:pPr>
              <w:pStyle w:val="Zkladntext"/>
              <w:spacing w:before="120" w:after="120"/>
              <w:rPr>
                <w:rFonts w:ascii="Arial" w:hAnsi="Arial" w:cs="Arial"/>
                <w:b/>
                <w:sz w:val="22"/>
                <w:szCs w:val="22"/>
              </w:rPr>
            </w:pPr>
            <w:r w:rsidRPr="008B4EFD">
              <w:rPr>
                <w:rFonts w:ascii="Arial" w:hAnsi="Arial" w:cs="Arial"/>
                <w:b/>
                <w:sz w:val="22"/>
                <w:szCs w:val="22"/>
              </w:rPr>
              <w:t>Hlavní etapy – časový harmonogram projektu/aktivity a dílčí činnosti:</w:t>
            </w:r>
          </w:p>
          <w:p w:rsidR="0014078D" w:rsidRPr="008B4EFD" w:rsidRDefault="0014078D" w:rsidP="00BE3DFF">
            <w:pPr>
              <w:pStyle w:val="Zkladntext"/>
              <w:rPr>
                <w:rFonts w:ascii="Arial" w:hAnsi="Arial" w:cs="Arial"/>
                <w:sz w:val="22"/>
                <w:szCs w:val="22"/>
              </w:rPr>
            </w:pPr>
            <w:r w:rsidRPr="008B4EFD">
              <w:rPr>
                <w:rFonts w:ascii="Arial" w:hAnsi="Arial" w:cs="Arial"/>
                <w:sz w:val="22"/>
                <w:szCs w:val="22"/>
              </w:rPr>
              <w:t>Přípravná fáze: 2 – 4 /2013</w:t>
            </w:r>
          </w:p>
          <w:p w:rsidR="0014078D" w:rsidRPr="008B4EFD" w:rsidRDefault="0014078D" w:rsidP="002E20A1">
            <w:pPr>
              <w:spacing w:after="120"/>
              <w:jc w:val="both"/>
              <w:rPr>
                <w:rFonts w:ascii="Arial" w:hAnsi="Arial" w:cs="Arial"/>
              </w:rPr>
            </w:pPr>
            <w:r w:rsidRPr="008B4EFD">
              <w:rPr>
                <w:rFonts w:ascii="Arial" w:hAnsi="Arial" w:cs="Arial"/>
              </w:rPr>
              <w:t>Konání akce: 5/2013</w:t>
            </w:r>
            <w:r>
              <w:rPr>
                <w:rFonts w:ascii="Arial" w:hAnsi="Arial" w:cs="Arial"/>
              </w:rPr>
              <w:t xml:space="preserve"> a pak každoročně do 2020</w:t>
            </w:r>
          </w:p>
          <w:p w:rsidR="0014078D" w:rsidRDefault="0014078D" w:rsidP="00DD4EC7">
            <w:pPr>
              <w:spacing w:before="120" w:after="120"/>
              <w:jc w:val="both"/>
              <w:rPr>
                <w:rFonts w:ascii="Arial" w:hAnsi="Arial" w:cs="Arial"/>
                <w:b/>
              </w:rPr>
            </w:pPr>
            <w:r w:rsidRPr="008B4EFD">
              <w:rPr>
                <w:rFonts w:ascii="Arial" w:hAnsi="Arial" w:cs="Arial"/>
                <w:b/>
              </w:rPr>
              <w:t xml:space="preserve">Náklady projektu a identifikace možných finančních zdrojů: </w:t>
            </w:r>
          </w:p>
          <w:p w:rsidR="0014078D" w:rsidRDefault="0014078D" w:rsidP="002E20A1">
            <w:pPr>
              <w:spacing w:after="120"/>
              <w:jc w:val="both"/>
              <w:rPr>
                <w:rFonts w:ascii="Arial" w:hAnsi="Arial" w:cs="Arial"/>
              </w:rPr>
            </w:pPr>
            <w:r w:rsidRPr="008B4EFD">
              <w:rPr>
                <w:rFonts w:ascii="Arial" w:hAnsi="Arial" w:cs="Arial"/>
              </w:rPr>
              <w:t xml:space="preserve">Cca 150 000 Kč </w:t>
            </w:r>
            <w:r>
              <w:rPr>
                <w:rFonts w:ascii="Arial" w:hAnsi="Arial" w:cs="Arial"/>
              </w:rPr>
              <w:t xml:space="preserve">ročně </w:t>
            </w:r>
            <w:r w:rsidRPr="008B4EFD">
              <w:rPr>
                <w:rFonts w:ascii="Arial" w:hAnsi="Arial" w:cs="Arial"/>
              </w:rPr>
              <w:t>(náklady na prostory, techniku, občerstvení a honoráře lektorům)</w:t>
            </w:r>
          </w:p>
          <w:tbl>
            <w:tblPr>
              <w:tblW w:w="85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82"/>
              <w:gridCol w:w="1233"/>
            </w:tblGrid>
            <w:tr w:rsidR="0014078D" w:rsidRPr="008B4EFD" w:rsidTr="002E20A1">
              <w:trPr>
                <w:trHeight w:val="143"/>
                <w:jc w:val="center"/>
              </w:trPr>
              <w:tc>
                <w:tcPr>
                  <w:tcW w:w="8515" w:type="dxa"/>
                  <w:gridSpan w:val="2"/>
                  <w:tcBorders>
                    <w:bottom w:val="single" w:sz="4" w:space="0" w:color="000000"/>
                  </w:tcBorders>
                  <w:shd w:val="clear" w:color="auto" w:fill="BFBFBF"/>
                  <w:vAlign w:val="center"/>
                </w:tcPr>
                <w:p w:rsidR="0014078D" w:rsidRPr="008B4EFD" w:rsidRDefault="0014078D" w:rsidP="008B4EFD">
                  <w:pPr>
                    <w:pStyle w:val="Zkladntext"/>
                    <w:jc w:val="center"/>
                    <w:rPr>
                      <w:rFonts w:ascii="Arial" w:hAnsi="Arial" w:cs="Arial"/>
                      <w:b/>
                      <w:sz w:val="22"/>
                      <w:szCs w:val="22"/>
                    </w:rPr>
                  </w:pPr>
                  <w:r w:rsidRPr="008B4EFD">
                    <w:rPr>
                      <w:rFonts w:ascii="Arial" w:hAnsi="Arial" w:cs="Arial"/>
                      <w:b/>
                      <w:sz w:val="22"/>
                      <w:szCs w:val="22"/>
                    </w:rPr>
                    <w:t xml:space="preserve">Identifikace možných finančních zdrojů (v </w:t>
                  </w:r>
                  <w:r>
                    <w:rPr>
                      <w:rFonts w:ascii="Arial" w:hAnsi="Arial" w:cs="Arial"/>
                      <w:b/>
                      <w:sz w:val="22"/>
                      <w:szCs w:val="22"/>
                    </w:rPr>
                    <w:t>tis</w:t>
                  </w:r>
                  <w:r w:rsidRPr="008B4EFD">
                    <w:rPr>
                      <w:rFonts w:ascii="Arial" w:hAnsi="Arial" w:cs="Arial"/>
                      <w:b/>
                      <w:sz w:val="22"/>
                      <w:szCs w:val="22"/>
                    </w:rPr>
                    <w:t>. Kč)</w:t>
                  </w:r>
                </w:p>
              </w:tc>
            </w:tr>
            <w:tr w:rsidR="0014078D" w:rsidRPr="008B4EFD" w:rsidTr="002E20A1">
              <w:trPr>
                <w:trHeight w:val="143"/>
                <w:jc w:val="center"/>
              </w:trPr>
              <w:tc>
                <w:tcPr>
                  <w:tcW w:w="7282" w:type="dxa"/>
                  <w:tcBorders>
                    <w:bottom w:val="single" w:sz="4" w:space="0" w:color="000000"/>
                  </w:tcBorders>
                  <w:shd w:val="clear" w:color="auto" w:fill="D9D9D9"/>
                </w:tcPr>
                <w:p w:rsidR="0014078D" w:rsidRPr="008B4EFD" w:rsidRDefault="0014078D" w:rsidP="00BE3DFF">
                  <w:pPr>
                    <w:pStyle w:val="Zkladntext"/>
                    <w:rPr>
                      <w:rFonts w:ascii="Arial" w:hAnsi="Arial" w:cs="Arial"/>
                      <w:b/>
                      <w:sz w:val="22"/>
                      <w:szCs w:val="22"/>
                    </w:rPr>
                  </w:pPr>
                  <w:r w:rsidRPr="008B4EFD">
                    <w:rPr>
                      <w:rFonts w:ascii="Arial" w:hAnsi="Arial" w:cs="Arial"/>
                      <w:b/>
                      <w:sz w:val="22"/>
                      <w:szCs w:val="22"/>
                    </w:rPr>
                    <w:t>Zdroj</w:t>
                  </w:r>
                </w:p>
              </w:tc>
              <w:tc>
                <w:tcPr>
                  <w:tcW w:w="1233" w:type="dxa"/>
                  <w:tcBorders>
                    <w:bottom w:val="single" w:sz="4" w:space="0" w:color="000000"/>
                  </w:tcBorders>
                  <w:shd w:val="clear" w:color="auto" w:fill="D9D9D9"/>
                  <w:vAlign w:val="center"/>
                </w:tcPr>
                <w:p w:rsidR="0014078D" w:rsidRPr="008B4EFD" w:rsidRDefault="0014078D" w:rsidP="008B4EFD">
                  <w:pPr>
                    <w:pStyle w:val="Zkladntext"/>
                    <w:jc w:val="center"/>
                    <w:rPr>
                      <w:rFonts w:ascii="Arial" w:hAnsi="Arial" w:cs="Arial"/>
                      <w:b/>
                      <w:sz w:val="22"/>
                      <w:szCs w:val="22"/>
                    </w:rPr>
                  </w:pPr>
                  <w:r>
                    <w:rPr>
                      <w:rFonts w:ascii="Arial" w:hAnsi="Arial" w:cs="Arial"/>
                      <w:b/>
                      <w:sz w:val="22"/>
                      <w:szCs w:val="22"/>
                    </w:rPr>
                    <w:t xml:space="preserve">od </w:t>
                  </w:r>
                  <w:r w:rsidRPr="008B4EFD">
                    <w:rPr>
                      <w:rFonts w:ascii="Arial" w:hAnsi="Arial" w:cs="Arial"/>
                      <w:b/>
                      <w:sz w:val="22"/>
                      <w:szCs w:val="22"/>
                    </w:rPr>
                    <w:t>201</w:t>
                  </w:r>
                  <w:r>
                    <w:rPr>
                      <w:rFonts w:ascii="Arial" w:hAnsi="Arial" w:cs="Arial"/>
                      <w:b/>
                      <w:sz w:val="22"/>
                      <w:szCs w:val="22"/>
                    </w:rPr>
                    <w:t>3</w:t>
                  </w:r>
                </w:p>
              </w:tc>
            </w:tr>
            <w:tr w:rsidR="0014078D" w:rsidRPr="008B4EFD" w:rsidTr="002E20A1">
              <w:trPr>
                <w:trHeight w:val="143"/>
                <w:jc w:val="center"/>
              </w:trPr>
              <w:tc>
                <w:tcPr>
                  <w:tcW w:w="7282" w:type="dxa"/>
                  <w:tcBorders>
                    <w:bottom w:val="single" w:sz="4" w:space="0" w:color="000000"/>
                  </w:tcBorders>
                  <w:shd w:val="clear" w:color="auto" w:fill="FFFFFF" w:themeFill="background1"/>
                  <w:vAlign w:val="center"/>
                </w:tcPr>
                <w:p w:rsidR="0014078D" w:rsidRPr="008B4EFD" w:rsidRDefault="0014078D" w:rsidP="007C22CD">
                  <w:pPr>
                    <w:pStyle w:val="Zkladntext"/>
                    <w:rPr>
                      <w:rFonts w:ascii="Arial" w:hAnsi="Arial" w:cs="Arial"/>
                      <w:sz w:val="22"/>
                      <w:szCs w:val="22"/>
                    </w:rPr>
                  </w:pPr>
                  <w:r w:rsidRPr="008B4EFD">
                    <w:rPr>
                      <w:rFonts w:ascii="Arial" w:hAnsi="Arial" w:cs="Arial"/>
                      <w:sz w:val="22"/>
                      <w:szCs w:val="22"/>
                    </w:rPr>
                    <w:t>Rozpočet Kraje Vysočina</w:t>
                  </w:r>
                  <w:r>
                    <w:rPr>
                      <w:rFonts w:ascii="Arial" w:hAnsi="Arial" w:cs="Arial"/>
                      <w:sz w:val="22"/>
                      <w:szCs w:val="22"/>
                    </w:rPr>
                    <w:t>, od roku 2014 možnost čerpání z relevantního operačního programu, zaměřeného na rozvoj lidských zdrojů</w:t>
                  </w:r>
                </w:p>
              </w:tc>
              <w:tc>
                <w:tcPr>
                  <w:tcW w:w="1233" w:type="dxa"/>
                  <w:tcBorders>
                    <w:bottom w:val="single" w:sz="4" w:space="0" w:color="000000"/>
                  </w:tcBorders>
                  <w:shd w:val="clear" w:color="auto" w:fill="FFFFFF" w:themeFill="background1"/>
                  <w:vAlign w:val="center"/>
                </w:tcPr>
                <w:p w:rsidR="0014078D" w:rsidRPr="008B4EFD" w:rsidRDefault="0014078D" w:rsidP="008B4EFD">
                  <w:pPr>
                    <w:pStyle w:val="Zkladntext"/>
                    <w:jc w:val="center"/>
                    <w:rPr>
                      <w:rFonts w:ascii="Arial" w:hAnsi="Arial" w:cs="Arial"/>
                      <w:sz w:val="22"/>
                      <w:szCs w:val="22"/>
                    </w:rPr>
                  </w:pPr>
                  <w:r>
                    <w:rPr>
                      <w:rFonts w:ascii="Arial" w:hAnsi="Arial" w:cs="Arial"/>
                      <w:sz w:val="22"/>
                      <w:szCs w:val="22"/>
                    </w:rPr>
                    <w:t>150 ročně</w:t>
                  </w:r>
                </w:p>
              </w:tc>
            </w:tr>
          </w:tbl>
          <w:p w:rsidR="0014078D" w:rsidRPr="008B4EFD" w:rsidRDefault="0014078D" w:rsidP="00BE3DFF">
            <w:pPr>
              <w:pStyle w:val="Normlnweb"/>
              <w:spacing w:before="0" w:beforeAutospacing="0" w:after="0" w:afterAutospacing="0"/>
              <w:jc w:val="both"/>
              <w:rPr>
                <w:rFonts w:ascii="Arial" w:hAnsi="Arial" w:cs="Arial"/>
                <w:sz w:val="22"/>
                <w:szCs w:val="22"/>
              </w:rPr>
            </w:pPr>
          </w:p>
        </w:tc>
      </w:tr>
      <w:tr w:rsidR="0014078D" w:rsidRPr="00B57A0F" w:rsidTr="001A5B63">
        <w:trPr>
          <w:trHeight w:val="51"/>
        </w:trPr>
        <w:tc>
          <w:tcPr>
            <w:tcW w:w="5781" w:type="dxa"/>
            <w:gridSpan w:val="3"/>
            <w:tcBorders>
              <w:top w:val="single" w:sz="4" w:space="0" w:color="auto"/>
              <w:bottom w:val="single" w:sz="4" w:space="0" w:color="auto"/>
            </w:tcBorders>
            <w:shd w:val="clear" w:color="auto" w:fill="FFFFFF"/>
          </w:tcPr>
          <w:p w:rsidR="0014078D" w:rsidRPr="008B4EFD" w:rsidRDefault="0014078D" w:rsidP="008B4EFD">
            <w:pPr>
              <w:spacing w:before="60" w:after="60"/>
              <w:rPr>
                <w:rFonts w:ascii="Arial" w:hAnsi="Arial" w:cs="Arial"/>
              </w:rPr>
            </w:pPr>
            <w:r w:rsidRPr="008B4EFD">
              <w:rPr>
                <w:rFonts w:ascii="Arial" w:hAnsi="Arial" w:cs="Arial"/>
              </w:rPr>
              <w:t>Vypracoval: Mgr. Jiří Štěpán</w:t>
            </w:r>
          </w:p>
        </w:tc>
        <w:tc>
          <w:tcPr>
            <w:tcW w:w="3966" w:type="dxa"/>
            <w:tcBorders>
              <w:top w:val="single" w:sz="4" w:space="0" w:color="auto"/>
              <w:bottom w:val="single" w:sz="4" w:space="0" w:color="auto"/>
            </w:tcBorders>
            <w:shd w:val="clear" w:color="auto" w:fill="FFFFFF"/>
          </w:tcPr>
          <w:p w:rsidR="0014078D" w:rsidRPr="008B4EFD" w:rsidRDefault="005460D8" w:rsidP="008B4EFD">
            <w:pPr>
              <w:spacing w:before="60" w:after="60"/>
              <w:rPr>
                <w:rFonts w:ascii="Arial" w:hAnsi="Arial" w:cs="Arial"/>
              </w:rPr>
            </w:pPr>
            <w:r>
              <w:rPr>
                <w:rFonts w:ascii="Arial" w:hAnsi="Arial" w:cs="Arial"/>
              </w:rPr>
              <w:t>Verze/datum:</w:t>
            </w:r>
            <w:r w:rsidR="00C3663C">
              <w:rPr>
                <w:rFonts w:ascii="Arial" w:hAnsi="Arial" w:cs="Arial"/>
              </w:rPr>
              <w:t xml:space="preserve"> </w:t>
            </w:r>
            <w:r w:rsidR="002E20A1">
              <w:rPr>
                <w:rFonts w:ascii="Arial" w:hAnsi="Arial" w:cs="Arial"/>
              </w:rPr>
              <w:t>2/21.9.2012</w:t>
            </w:r>
          </w:p>
        </w:tc>
      </w:tr>
    </w:tbl>
    <w:p w:rsidR="008B4EFD" w:rsidRPr="009857C0" w:rsidRDefault="008B4EFD" w:rsidP="009857C0">
      <w:pPr>
        <w:spacing w:after="0"/>
        <w:jc w:val="center"/>
        <w:rPr>
          <w:rFonts w:ascii="Arial" w:hAnsi="Arial" w:cs="Arial"/>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3652"/>
        <w:gridCol w:w="1276"/>
        <w:gridCol w:w="853"/>
        <w:gridCol w:w="3966"/>
      </w:tblGrid>
      <w:tr w:rsidR="00DD4EC7" w:rsidRPr="00B57A0F" w:rsidTr="00DD4EC7">
        <w:trPr>
          <w:trHeight w:hRule="exact" w:val="714"/>
        </w:trPr>
        <w:tc>
          <w:tcPr>
            <w:tcW w:w="3652" w:type="dxa"/>
            <w:shd w:val="pct12" w:color="auto" w:fill="FFFFFF" w:themeFill="background1"/>
            <w:vAlign w:val="center"/>
          </w:tcPr>
          <w:p w:rsidR="00DD4EC7" w:rsidRPr="008B4EFD" w:rsidRDefault="00DD4EC7" w:rsidP="00DD4EC7">
            <w:pPr>
              <w:spacing w:before="120" w:after="120"/>
              <w:rPr>
                <w:rFonts w:ascii="Arial" w:hAnsi="Arial" w:cs="Arial"/>
                <w:b/>
                <w:bCs/>
              </w:rPr>
            </w:pPr>
            <w:r w:rsidRPr="008B4EFD">
              <w:rPr>
                <w:rFonts w:ascii="Arial" w:hAnsi="Arial" w:cs="Arial"/>
              </w:rPr>
              <w:br w:type="page"/>
            </w:r>
            <w:r w:rsidRPr="008B4EFD">
              <w:rPr>
                <w:rFonts w:ascii="Arial" w:hAnsi="Arial" w:cs="Arial"/>
              </w:rPr>
              <w:br w:type="page"/>
            </w:r>
            <w:r w:rsidRPr="008B4EFD">
              <w:rPr>
                <w:rFonts w:ascii="Arial" w:hAnsi="Arial" w:cs="Arial"/>
              </w:rPr>
              <w:br w:type="page"/>
            </w:r>
            <w:r w:rsidRPr="008B4EFD">
              <w:rPr>
                <w:rFonts w:ascii="Arial" w:hAnsi="Arial" w:cs="Arial"/>
              </w:rPr>
              <w:br w:type="page"/>
            </w:r>
            <w:r w:rsidRPr="008B4EFD">
              <w:rPr>
                <w:rFonts w:ascii="Arial" w:hAnsi="Arial" w:cs="Arial"/>
              </w:rPr>
              <w:br w:type="page"/>
            </w:r>
            <w:r w:rsidRPr="008B4EFD">
              <w:rPr>
                <w:rFonts w:ascii="Arial" w:hAnsi="Arial" w:cs="Arial"/>
                <w:b/>
                <w:bCs/>
              </w:rPr>
              <w:t xml:space="preserve">Název projektu: </w:t>
            </w:r>
          </w:p>
        </w:tc>
        <w:tc>
          <w:tcPr>
            <w:tcW w:w="1276" w:type="dxa"/>
            <w:shd w:val="pct12" w:color="auto" w:fill="FFFFFF" w:themeFill="background1"/>
            <w:vAlign w:val="center"/>
          </w:tcPr>
          <w:p w:rsidR="00DD4EC7" w:rsidRPr="008B4EFD" w:rsidRDefault="00DD4EC7" w:rsidP="00DD4EC7">
            <w:pPr>
              <w:spacing w:before="120" w:after="120"/>
              <w:rPr>
                <w:rFonts w:ascii="Arial" w:hAnsi="Arial" w:cs="Arial"/>
                <w:b/>
              </w:rPr>
            </w:pPr>
            <w:r>
              <w:rPr>
                <w:rFonts w:ascii="Arial" w:hAnsi="Arial" w:cs="Arial"/>
                <w:b/>
              </w:rPr>
              <w:t>B</w:t>
            </w:r>
            <w:r w:rsidR="009E0227">
              <w:rPr>
                <w:rFonts w:ascii="Arial" w:hAnsi="Arial" w:cs="Arial"/>
                <w:b/>
              </w:rPr>
              <w:t xml:space="preserve"> </w:t>
            </w:r>
            <w:r>
              <w:rPr>
                <w:rFonts w:ascii="Arial" w:hAnsi="Arial" w:cs="Arial"/>
                <w:b/>
              </w:rPr>
              <w:t>2.1</w:t>
            </w:r>
          </w:p>
        </w:tc>
        <w:tc>
          <w:tcPr>
            <w:tcW w:w="4819" w:type="dxa"/>
            <w:gridSpan w:val="2"/>
            <w:shd w:val="pct12" w:color="auto" w:fill="FFFFFF" w:themeFill="background1"/>
            <w:vAlign w:val="center"/>
          </w:tcPr>
          <w:p w:rsidR="00DD4EC7" w:rsidRPr="008B4EFD" w:rsidRDefault="00DD4EC7" w:rsidP="00DD4EC7">
            <w:pPr>
              <w:spacing w:before="120" w:after="120"/>
              <w:rPr>
                <w:rFonts w:ascii="Arial" w:hAnsi="Arial" w:cs="Arial"/>
                <w:b/>
              </w:rPr>
            </w:pPr>
            <w:r w:rsidRPr="008B4EFD">
              <w:rPr>
                <w:rFonts w:ascii="Arial" w:hAnsi="Arial" w:cs="Arial"/>
                <w:b/>
              </w:rPr>
              <w:t>Rozvoj pedagogických pracovníků na VŠ</w:t>
            </w:r>
          </w:p>
        </w:tc>
      </w:tr>
      <w:tr w:rsidR="00DD4EC7" w:rsidRPr="00B57A0F" w:rsidTr="001A5B63">
        <w:trPr>
          <w:trHeight w:val="564"/>
        </w:trPr>
        <w:tc>
          <w:tcPr>
            <w:tcW w:w="3652" w:type="dxa"/>
            <w:shd w:val="clear" w:color="auto" w:fill="FFFFFF" w:themeFill="background1"/>
            <w:vAlign w:val="center"/>
          </w:tcPr>
          <w:p w:rsidR="00DD4EC7" w:rsidRPr="008B4EFD" w:rsidRDefault="00DD4EC7" w:rsidP="008B4EFD">
            <w:pPr>
              <w:spacing w:before="120" w:after="120"/>
              <w:rPr>
                <w:rFonts w:ascii="Arial" w:hAnsi="Arial" w:cs="Arial"/>
                <w:b/>
                <w:bCs/>
              </w:rPr>
            </w:pPr>
            <w:r w:rsidRPr="008B4EFD">
              <w:rPr>
                <w:rFonts w:ascii="Arial" w:hAnsi="Arial" w:cs="Arial"/>
                <w:b/>
                <w:bCs/>
              </w:rPr>
              <w:t>Vazba na specifický cíl Strategie:</w:t>
            </w:r>
          </w:p>
        </w:tc>
        <w:tc>
          <w:tcPr>
            <w:tcW w:w="6095" w:type="dxa"/>
            <w:gridSpan w:val="3"/>
            <w:shd w:val="clear" w:color="auto" w:fill="FFFFFF" w:themeFill="background1"/>
            <w:vAlign w:val="center"/>
          </w:tcPr>
          <w:p w:rsidR="00DD4EC7" w:rsidRPr="008B4EFD" w:rsidRDefault="00DD4EC7" w:rsidP="008B4EFD">
            <w:pPr>
              <w:spacing w:before="120" w:after="120"/>
              <w:ind w:left="64" w:firstLine="1"/>
              <w:jc w:val="both"/>
              <w:rPr>
                <w:rFonts w:ascii="Arial" w:hAnsi="Arial" w:cs="Arial"/>
                <w:b/>
              </w:rPr>
            </w:pPr>
            <w:r w:rsidRPr="008B4EFD">
              <w:rPr>
                <w:rFonts w:ascii="Arial" w:hAnsi="Arial" w:cs="Arial"/>
                <w:b/>
              </w:rPr>
              <w:t>B2</w:t>
            </w:r>
            <w:r>
              <w:rPr>
                <w:rFonts w:ascii="Arial" w:hAnsi="Arial" w:cs="Arial"/>
                <w:b/>
              </w:rPr>
              <w:t xml:space="preserve"> </w:t>
            </w:r>
            <w:r w:rsidRPr="008B4EFD">
              <w:rPr>
                <w:rFonts w:ascii="Arial" w:hAnsi="Arial" w:cs="Arial"/>
                <w:b/>
              </w:rPr>
              <w:t>Zvýšení kvalifikace lidských zdrojů ve znalostních institucích</w:t>
            </w:r>
          </w:p>
        </w:tc>
      </w:tr>
      <w:tr w:rsidR="00DD4EC7" w:rsidRPr="00B57A0F" w:rsidTr="001A5B63">
        <w:trPr>
          <w:trHeight w:val="564"/>
        </w:trPr>
        <w:tc>
          <w:tcPr>
            <w:tcW w:w="3652" w:type="dxa"/>
            <w:shd w:val="clear" w:color="auto" w:fill="FFFFFF" w:themeFill="background1"/>
            <w:vAlign w:val="center"/>
          </w:tcPr>
          <w:p w:rsidR="00DD4EC7" w:rsidRPr="008B4EFD" w:rsidRDefault="00DD4EC7" w:rsidP="008B4EFD">
            <w:pPr>
              <w:spacing w:before="120" w:after="120"/>
              <w:rPr>
                <w:rFonts w:ascii="Arial" w:hAnsi="Arial" w:cs="Arial"/>
                <w:b/>
              </w:rPr>
            </w:pPr>
            <w:r w:rsidRPr="008B4EFD">
              <w:rPr>
                <w:rFonts w:ascii="Arial" w:hAnsi="Arial" w:cs="Arial"/>
                <w:b/>
              </w:rPr>
              <w:t>Indikátor dosažení:</w:t>
            </w:r>
          </w:p>
        </w:tc>
        <w:tc>
          <w:tcPr>
            <w:tcW w:w="6095" w:type="dxa"/>
            <w:gridSpan w:val="3"/>
            <w:shd w:val="clear" w:color="auto" w:fill="FFFFFF" w:themeFill="background1"/>
            <w:vAlign w:val="center"/>
          </w:tcPr>
          <w:p w:rsidR="00DD4EC7" w:rsidRDefault="00DD4EC7" w:rsidP="00D57A8E">
            <w:pPr>
              <w:pStyle w:val="Odstavecseseznamem"/>
              <w:numPr>
                <w:ilvl w:val="0"/>
                <w:numId w:val="28"/>
              </w:numPr>
              <w:spacing w:before="120" w:after="120"/>
              <w:ind w:left="318" w:hanging="283"/>
              <w:contextualSpacing/>
              <w:jc w:val="both"/>
              <w:rPr>
                <w:rFonts w:ascii="Arial" w:hAnsi="Arial" w:cs="Arial"/>
              </w:rPr>
            </w:pPr>
            <w:r>
              <w:rPr>
                <w:rFonts w:ascii="Arial" w:hAnsi="Arial" w:cs="Arial"/>
              </w:rPr>
              <w:t>p</w:t>
            </w:r>
            <w:r w:rsidRPr="00D57A8E">
              <w:rPr>
                <w:rFonts w:ascii="Arial" w:hAnsi="Arial" w:cs="Arial"/>
              </w:rPr>
              <w:t>očet uspořádaných konferencí a workshopů</w:t>
            </w:r>
            <w:r>
              <w:rPr>
                <w:rFonts w:ascii="Arial" w:hAnsi="Arial" w:cs="Arial"/>
              </w:rPr>
              <w:t xml:space="preserve"> ročně</w:t>
            </w:r>
          </w:p>
          <w:p w:rsidR="00DD4EC7" w:rsidRPr="00D57A8E" w:rsidRDefault="00811013" w:rsidP="00D57A8E">
            <w:pPr>
              <w:pStyle w:val="Odstavecseseznamem"/>
              <w:numPr>
                <w:ilvl w:val="0"/>
                <w:numId w:val="28"/>
              </w:numPr>
              <w:spacing w:before="120" w:after="120"/>
              <w:ind w:left="318" w:hanging="283"/>
              <w:contextualSpacing/>
              <w:jc w:val="both"/>
              <w:rPr>
                <w:rFonts w:ascii="Arial" w:hAnsi="Arial" w:cs="Arial"/>
              </w:rPr>
            </w:pPr>
            <w:r>
              <w:rPr>
                <w:rFonts w:ascii="Arial" w:hAnsi="Arial" w:cs="Arial"/>
              </w:rPr>
              <w:t>počet zapoje</w:t>
            </w:r>
            <w:r w:rsidR="00DD4EC7">
              <w:rPr>
                <w:rFonts w:ascii="Arial" w:hAnsi="Arial" w:cs="Arial"/>
              </w:rPr>
              <w:t>ných zahraničních odborníků ročně</w:t>
            </w:r>
          </w:p>
        </w:tc>
      </w:tr>
      <w:tr w:rsidR="00DD4EC7" w:rsidRPr="00B57A0F" w:rsidTr="001A5B63">
        <w:trPr>
          <w:trHeight w:val="564"/>
        </w:trPr>
        <w:tc>
          <w:tcPr>
            <w:tcW w:w="3652" w:type="dxa"/>
            <w:shd w:val="clear" w:color="auto" w:fill="FFFFFF" w:themeFill="background1"/>
            <w:vAlign w:val="center"/>
          </w:tcPr>
          <w:p w:rsidR="00DD4EC7" w:rsidRPr="008B4EFD" w:rsidRDefault="00DD4EC7" w:rsidP="008B4EFD">
            <w:pPr>
              <w:spacing w:before="120" w:after="120"/>
              <w:rPr>
                <w:rFonts w:ascii="Arial" w:hAnsi="Arial" w:cs="Arial"/>
              </w:rPr>
            </w:pPr>
            <w:r w:rsidRPr="008B4EFD">
              <w:rPr>
                <w:rFonts w:ascii="Arial" w:hAnsi="Arial" w:cs="Arial"/>
                <w:b/>
                <w:bCs/>
              </w:rPr>
              <w:t>Cílová hodnota:</w:t>
            </w:r>
          </w:p>
        </w:tc>
        <w:tc>
          <w:tcPr>
            <w:tcW w:w="6095" w:type="dxa"/>
            <w:gridSpan w:val="3"/>
            <w:shd w:val="clear" w:color="auto" w:fill="FFFFFF" w:themeFill="background1"/>
            <w:vAlign w:val="center"/>
          </w:tcPr>
          <w:p w:rsidR="00DD4EC7" w:rsidRDefault="00DD4EC7" w:rsidP="00D17D4E">
            <w:pPr>
              <w:pStyle w:val="Odstavecseseznamem"/>
              <w:numPr>
                <w:ilvl w:val="0"/>
                <w:numId w:val="31"/>
              </w:numPr>
              <w:spacing w:before="120" w:after="120"/>
              <w:ind w:left="34" w:hanging="403"/>
              <w:contextualSpacing/>
              <w:jc w:val="both"/>
              <w:rPr>
                <w:rFonts w:ascii="Arial" w:hAnsi="Arial" w:cs="Arial"/>
              </w:rPr>
            </w:pPr>
            <w:r>
              <w:rPr>
                <w:rFonts w:ascii="Arial" w:hAnsi="Arial" w:cs="Arial"/>
              </w:rPr>
              <w:t>a) 4</w:t>
            </w:r>
          </w:p>
          <w:p w:rsidR="00DD4EC7" w:rsidRPr="00D57A8E" w:rsidRDefault="00DD4EC7" w:rsidP="00D17D4E">
            <w:pPr>
              <w:pStyle w:val="Odstavecseseznamem"/>
              <w:numPr>
                <w:ilvl w:val="0"/>
                <w:numId w:val="31"/>
              </w:numPr>
              <w:spacing w:before="120" w:after="120"/>
              <w:ind w:left="34" w:hanging="403"/>
              <w:contextualSpacing/>
              <w:jc w:val="both"/>
              <w:rPr>
                <w:rFonts w:ascii="Arial" w:hAnsi="Arial" w:cs="Arial"/>
              </w:rPr>
            </w:pPr>
            <w:r>
              <w:rPr>
                <w:rFonts w:ascii="Arial" w:hAnsi="Arial" w:cs="Arial"/>
              </w:rPr>
              <w:t>b) 4</w:t>
            </w:r>
          </w:p>
        </w:tc>
      </w:tr>
      <w:tr w:rsidR="00DD4EC7" w:rsidRPr="00B57A0F" w:rsidTr="001A5B63">
        <w:trPr>
          <w:trHeight w:val="564"/>
        </w:trPr>
        <w:tc>
          <w:tcPr>
            <w:tcW w:w="3652" w:type="dxa"/>
            <w:shd w:val="clear" w:color="auto" w:fill="FFFFFF" w:themeFill="background1"/>
            <w:vAlign w:val="center"/>
          </w:tcPr>
          <w:p w:rsidR="00DD4EC7" w:rsidRPr="008B4EFD" w:rsidRDefault="00811013" w:rsidP="008B4EFD">
            <w:pPr>
              <w:spacing w:before="120" w:after="120"/>
              <w:rPr>
                <w:rFonts w:ascii="Arial" w:hAnsi="Arial" w:cs="Arial"/>
              </w:rPr>
            </w:pPr>
            <w:r>
              <w:rPr>
                <w:rFonts w:ascii="Arial" w:hAnsi="Arial" w:cs="Arial"/>
                <w:b/>
                <w:bCs/>
              </w:rPr>
              <w:t>Možný n</w:t>
            </w:r>
            <w:r w:rsidR="00DD4EC7" w:rsidRPr="008B4EFD">
              <w:rPr>
                <w:rFonts w:ascii="Arial" w:hAnsi="Arial" w:cs="Arial"/>
                <w:b/>
                <w:bCs/>
              </w:rPr>
              <w:t>ositel projektu/aktivity:</w:t>
            </w:r>
          </w:p>
        </w:tc>
        <w:tc>
          <w:tcPr>
            <w:tcW w:w="6095" w:type="dxa"/>
            <w:gridSpan w:val="3"/>
            <w:shd w:val="clear" w:color="auto" w:fill="FFFFFF" w:themeFill="background1"/>
            <w:vAlign w:val="center"/>
          </w:tcPr>
          <w:p w:rsidR="00DD4EC7" w:rsidRPr="0009047A" w:rsidRDefault="00DD4EC7" w:rsidP="008B4EFD">
            <w:pPr>
              <w:spacing w:before="120" w:after="120"/>
              <w:jc w:val="both"/>
              <w:rPr>
                <w:rFonts w:ascii="Arial" w:hAnsi="Arial" w:cs="Arial"/>
              </w:rPr>
            </w:pPr>
            <w:r w:rsidRPr="0009047A">
              <w:rPr>
                <w:rFonts w:ascii="Arial" w:hAnsi="Arial" w:cs="Arial"/>
              </w:rPr>
              <w:t>Kraj Vysočina</w:t>
            </w:r>
          </w:p>
        </w:tc>
      </w:tr>
      <w:tr w:rsidR="00DD4EC7" w:rsidRPr="00B57A0F" w:rsidTr="002E20A1">
        <w:trPr>
          <w:trHeight w:val="7974"/>
        </w:trPr>
        <w:tc>
          <w:tcPr>
            <w:tcW w:w="9747" w:type="dxa"/>
            <w:gridSpan w:val="4"/>
            <w:shd w:val="clear" w:color="auto" w:fill="FFFFFF" w:themeFill="background1"/>
          </w:tcPr>
          <w:p w:rsidR="00DD4EC7" w:rsidRDefault="00DD4EC7" w:rsidP="00DD4EC7">
            <w:pPr>
              <w:spacing w:before="120" w:after="120"/>
              <w:rPr>
                <w:rFonts w:ascii="Arial" w:eastAsia="Calibri" w:hAnsi="Arial" w:cs="Arial"/>
                <w:b/>
                <w:bCs/>
              </w:rPr>
            </w:pPr>
            <w:r w:rsidRPr="008B4EFD">
              <w:rPr>
                <w:rFonts w:ascii="Arial" w:hAnsi="Arial" w:cs="Arial"/>
              </w:rPr>
              <w:br w:type="page"/>
            </w:r>
            <w:r>
              <w:rPr>
                <w:rFonts w:ascii="Arial" w:eastAsia="Calibri" w:hAnsi="Arial" w:cs="Arial"/>
                <w:b/>
                <w:bCs/>
              </w:rPr>
              <w:t>Popis výchozí situac</w:t>
            </w:r>
            <w:r w:rsidR="00811013">
              <w:rPr>
                <w:rFonts w:ascii="Arial" w:eastAsia="Calibri" w:hAnsi="Arial" w:cs="Arial"/>
                <w:b/>
                <w:bCs/>
              </w:rPr>
              <w:t>e, návaznost na zjištění analytické části a SWOT analýzu</w:t>
            </w:r>
            <w:r>
              <w:rPr>
                <w:rFonts w:ascii="Arial" w:eastAsia="Calibri" w:hAnsi="Arial" w:cs="Arial"/>
                <w:b/>
                <w:bCs/>
              </w:rPr>
              <w:t>:</w:t>
            </w:r>
          </w:p>
          <w:p w:rsidR="00DD4EC7" w:rsidRDefault="009857C0" w:rsidP="002E20A1">
            <w:pPr>
              <w:spacing w:before="120" w:line="240" w:lineRule="auto"/>
              <w:jc w:val="both"/>
              <w:rPr>
                <w:rFonts w:ascii="Arial" w:hAnsi="Arial" w:cs="Arial"/>
              </w:rPr>
            </w:pPr>
            <w:r>
              <w:rPr>
                <w:rFonts w:ascii="Arial" w:hAnsi="Arial" w:cs="Arial"/>
              </w:rPr>
              <w:t>Projekt navazuje na skutečnosti identifikované v terénním šetření institucí vědeckovýzkumné sféry (kapitola 2.6, str. 11 a 3.1, str. 13) a také institucí pro podporu inovací (</w:t>
            </w:r>
            <w:r>
              <w:rPr>
                <w:rFonts w:ascii="Arial" w:eastAsia="Calibri" w:hAnsi="Arial" w:cs="Arial"/>
                <w:bCs/>
              </w:rPr>
              <w:t>kapitola 2.1, str. 5 a další</w:t>
            </w:r>
            <w:r>
              <w:rPr>
                <w:rFonts w:ascii="Arial" w:hAnsi="Arial" w:cs="Arial"/>
              </w:rPr>
              <w:t xml:space="preserve">), kterými jsou nedostatečné odborné kompetence VŠ výzkumných pracovníků na území </w:t>
            </w:r>
            <w:r w:rsidR="007F2C8F">
              <w:rPr>
                <w:rFonts w:ascii="Arial" w:hAnsi="Arial" w:cs="Arial"/>
              </w:rPr>
              <w:t>K</w:t>
            </w:r>
            <w:r>
              <w:rPr>
                <w:rFonts w:ascii="Arial" w:hAnsi="Arial" w:cs="Arial"/>
              </w:rPr>
              <w:t>raje Vysočina a potřeba získat přístup k dostupnému vědeckému know-how z jiných regionů, včetně zahraničních, a to nejlépe formou navázání osobních kontaktů se zahraničními výzkumnými pracovníky. Projekt má vazbu na dvě slabé stránky ve SWOT analýze: nedostatečně rozvinutá a nízká úroveň vysokého školství v Kraji Vysočina, slabá vědecko-výzkumná základna.</w:t>
            </w:r>
            <w:r w:rsidR="00AF66FA">
              <w:rPr>
                <w:rFonts w:ascii="Arial" w:hAnsi="Arial" w:cs="Arial"/>
              </w:rPr>
              <w:t xml:space="preserve"> </w:t>
            </w:r>
          </w:p>
          <w:p w:rsidR="00DD4EC7" w:rsidRDefault="00DD4EC7" w:rsidP="00DD4EC7">
            <w:pPr>
              <w:spacing w:before="120" w:after="120"/>
              <w:rPr>
                <w:rFonts w:ascii="Arial" w:hAnsi="Arial" w:cs="Arial"/>
                <w:b/>
                <w:bCs/>
              </w:rPr>
            </w:pPr>
            <w:r w:rsidRPr="008B4EFD">
              <w:rPr>
                <w:rFonts w:ascii="Arial" w:hAnsi="Arial" w:cs="Arial"/>
                <w:b/>
                <w:bCs/>
              </w:rPr>
              <w:t>Stručný popis projektu/aktivity – návrh postupu k dosažení stanovených indikátorů:</w:t>
            </w:r>
          </w:p>
          <w:p w:rsidR="00DD4EC7" w:rsidRDefault="00DD4EC7" w:rsidP="00D57A8E">
            <w:pPr>
              <w:spacing w:line="240" w:lineRule="auto"/>
              <w:jc w:val="both"/>
              <w:rPr>
                <w:rFonts w:ascii="Arial" w:hAnsi="Arial" w:cs="Arial"/>
              </w:rPr>
            </w:pPr>
            <w:r>
              <w:rPr>
                <w:rFonts w:ascii="Arial" w:hAnsi="Arial" w:cs="Arial"/>
              </w:rPr>
              <w:t>Bude se jednat o podporu získávání zkušeností výz</w:t>
            </w:r>
            <w:r w:rsidR="00811013">
              <w:rPr>
                <w:rFonts w:ascii="Arial" w:hAnsi="Arial" w:cs="Arial"/>
              </w:rPr>
              <w:t>kumných pracovníků VŠ</w:t>
            </w:r>
            <w:r>
              <w:rPr>
                <w:rFonts w:ascii="Arial" w:hAnsi="Arial" w:cs="Arial"/>
              </w:rPr>
              <w:t xml:space="preserve"> a výzkumných ústavů</w:t>
            </w:r>
            <w:r w:rsidR="00C17B0C">
              <w:rPr>
                <w:rFonts w:ascii="Arial" w:hAnsi="Arial" w:cs="Arial"/>
              </w:rPr>
              <w:t xml:space="preserve"> v</w:t>
            </w:r>
            <w:r>
              <w:rPr>
                <w:rFonts w:ascii="Arial" w:hAnsi="Arial" w:cs="Arial"/>
              </w:rPr>
              <w:t xml:space="preserve"> Kraje Vysočina formou vystoupení zahraničních odborníků, kteří budou na konferencích a</w:t>
            </w:r>
            <w:r w:rsidR="002E20A1">
              <w:rPr>
                <w:rFonts w:ascii="Arial" w:hAnsi="Arial" w:cs="Arial"/>
              </w:rPr>
              <w:t> </w:t>
            </w:r>
            <w:r>
              <w:rPr>
                <w:rFonts w:ascii="Arial" w:hAnsi="Arial" w:cs="Arial"/>
              </w:rPr>
              <w:t>workshopech pořádaných v Kraji Vysočina prezentovat výsledky své výzkumné činnosti a</w:t>
            </w:r>
            <w:r w:rsidR="002E20A1">
              <w:rPr>
                <w:rFonts w:ascii="Arial" w:hAnsi="Arial" w:cs="Arial"/>
              </w:rPr>
              <w:t> </w:t>
            </w:r>
            <w:r>
              <w:rPr>
                <w:rFonts w:ascii="Arial" w:hAnsi="Arial" w:cs="Arial"/>
              </w:rPr>
              <w:t xml:space="preserve">způsoby jejich využití ve výuce. </w:t>
            </w:r>
          </w:p>
          <w:p w:rsidR="00DD4EC7" w:rsidRPr="008B4EFD" w:rsidRDefault="00DD4EC7" w:rsidP="00DD4EC7">
            <w:pPr>
              <w:pStyle w:val="Zkladntext"/>
              <w:spacing w:before="120" w:after="120"/>
              <w:rPr>
                <w:rFonts w:ascii="Arial" w:hAnsi="Arial" w:cs="Arial"/>
                <w:b/>
                <w:sz w:val="22"/>
                <w:szCs w:val="22"/>
              </w:rPr>
            </w:pPr>
            <w:r w:rsidRPr="008B4EFD">
              <w:rPr>
                <w:rFonts w:ascii="Arial" w:hAnsi="Arial" w:cs="Arial"/>
                <w:b/>
                <w:sz w:val="22"/>
                <w:szCs w:val="22"/>
              </w:rPr>
              <w:t>Hlavní etapy – časový harmonogram projektu/aktivity:</w:t>
            </w:r>
          </w:p>
          <w:p w:rsidR="00DD4EC7" w:rsidRPr="00C62BDD" w:rsidRDefault="00DD4EC7" w:rsidP="0009047A">
            <w:pPr>
              <w:spacing w:before="60" w:after="60"/>
              <w:jc w:val="both"/>
              <w:rPr>
                <w:rFonts w:ascii="Arial" w:hAnsi="Arial" w:cs="Arial"/>
              </w:rPr>
            </w:pPr>
            <w:r w:rsidRPr="00C62BDD">
              <w:rPr>
                <w:rFonts w:ascii="Arial" w:hAnsi="Arial" w:cs="Arial"/>
              </w:rPr>
              <w:t>Příprava – 201</w:t>
            </w:r>
            <w:r w:rsidR="006E256D">
              <w:rPr>
                <w:rFonts w:ascii="Arial" w:hAnsi="Arial" w:cs="Arial"/>
              </w:rPr>
              <w:t>4</w:t>
            </w:r>
          </w:p>
          <w:p w:rsidR="00DD4EC7" w:rsidRPr="00C62BDD" w:rsidRDefault="00DD4EC7" w:rsidP="0009047A">
            <w:pPr>
              <w:spacing w:before="60" w:after="60"/>
              <w:jc w:val="both"/>
              <w:rPr>
                <w:rFonts w:ascii="Arial" w:hAnsi="Arial" w:cs="Arial"/>
              </w:rPr>
            </w:pPr>
            <w:r w:rsidRPr="00C62BDD">
              <w:rPr>
                <w:rFonts w:ascii="Arial" w:hAnsi="Arial" w:cs="Arial"/>
              </w:rPr>
              <w:t>Realizace –</w:t>
            </w:r>
            <w:r>
              <w:rPr>
                <w:rFonts w:ascii="Arial" w:hAnsi="Arial" w:cs="Arial"/>
              </w:rPr>
              <w:t xml:space="preserve"> 2014-</w:t>
            </w:r>
            <w:r w:rsidRPr="00C62BDD">
              <w:rPr>
                <w:rFonts w:ascii="Arial" w:hAnsi="Arial" w:cs="Arial"/>
              </w:rPr>
              <w:t>2017</w:t>
            </w:r>
          </w:p>
          <w:p w:rsidR="00DD4EC7" w:rsidRDefault="00DD4EC7" w:rsidP="00DD4EC7">
            <w:pPr>
              <w:spacing w:before="120" w:after="120"/>
              <w:jc w:val="both"/>
              <w:rPr>
                <w:rFonts w:ascii="Arial" w:hAnsi="Arial" w:cs="Arial"/>
                <w:b/>
              </w:rPr>
            </w:pPr>
            <w:r w:rsidRPr="008B4EFD">
              <w:rPr>
                <w:rFonts w:ascii="Arial" w:hAnsi="Arial" w:cs="Arial"/>
                <w:b/>
              </w:rPr>
              <w:t xml:space="preserve">Náklady projektu a identifikace možných finančních zdrojů: </w:t>
            </w:r>
          </w:p>
          <w:p w:rsidR="007A2290" w:rsidRPr="007A2290" w:rsidRDefault="00DD4EC7" w:rsidP="00007D4E">
            <w:pPr>
              <w:jc w:val="both"/>
              <w:rPr>
                <w:rFonts w:ascii="Arial" w:hAnsi="Arial" w:cs="Arial"/>
              </w:rPr>
            </w:pPr>
            <w:r w:rsidRPr="008B4EFD">
              <w:rPr>
                <w:rFonts w:ascii="Arial" w:hAnsi="Arial" w:cs="Arial"/>
              </w:rPr>
              <w:t xml:space="preserve">Cca </w:t>
            </w:r>
            <w:r w:rsidR="00811013">
              <w:rPr>
                <w:rFonts w:ascii="Arial" w:hAnsi="Arial" w:cs="Arial"/>
              </w:rPr>
              <w:t>200</w:t>
            </w:r>
            <w:r w:rsidRPr="008B4EFD">
              <w:rPr>
                <w:rFonts w:ascii="Arial" w:hAnsi="Arial" w:cs="Arial"/>
              </w:rPr>
              <w:t xml:space="preserve"> 000 Kč </w:t>
            </w:r>
            <w:r>
              <w:rPr>
                <w:rFonts w:ascii="Arial" w:hAnsi="Arial" w:cs="Arial"/>
              </w:rPr>
              <w:t xml:space="preserve">ročně </w:t>
            </w:r>
            <w:r w:rsidRPr="008B4EFD">
              <w:rPr>
                <w:rFonts w:ascii="Arial" w:hAnsi="Arial" w:cs="Arial"/>
              </w:rPr>
              <w:t xml:space="preserve">(náklady na prostory, techniku, občerstvení a </w:t>
            </w:r>
            <w:r>
              <w:rPr>
                <w:rFonts w:ascii="Arial" w:hAnsi="Arial" w:cs="Arial"/>
              </w:rPr>
              <w:t>honoráře a cestovné</w:t>
            </w:r>
            <w:r w:rsidRPr="008B4EFD">
              <w:rPr>
                <w:rFonts w:ascii="Arial" w:hAnsi="Arial" w:cs="Arial"/>
              </w:rPr>
              <w:t xml:space="preserve"> lektorům</w:t>
            </w:r>
            <w:r>
              <w:rPr>
                <w:rFonts w:ascii="Arial" w:hAnsi="Arial" w:cs="Arial"/>
              </w:rPr>
              <w:t xml:space="preserve"> – zahraničním expertům</w:t>
            </w:r>
            <w:r w:rsidRPr="008B4EFD">
              <w:rPr>
                <w:rFonts w:ascii="Arial" w:hAnsi="Arial" w:cs="Arial"/>
              </w:rPr>
              <w:t>)</w:t>
            </w:r>
          </w:p>
          <w:tbl>
            <w:tblPr>
              <w:tblW w:w="68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1"/>
              <w:gridCol w:w="1857"/>
            </w:tblGrid>
            <w:tr w:rsidR="00DD4EC7" w:rsidRPr="008B4EFD" w:rsidTr="0009047A">
              <w:trPr>
                <w:trHeight w:val="143"/>
                <w:jc w:val="center"/>
              </w:trPr>
              <w:tc>
                <w:tcPr>
                  <w:tcW w:w="6818" w:type="dxa"/>
                  <w:gridSpan w:val="2"/>
                  <w:tcBorders>
                    <w:bottom w:val="single" w:sz="4" w:space="0" w:color="000000"/>
                  </w:tcBorders>
                  <w:shd w:val="clear" w:color="auto" w:fill="BFBFBF"/>
                  <w:vAlign w:val="center"/>
                </w:tcPr>
                <w:p w:rsidR="00DD4EC7" w:rsidRPr="008B4EFD" w:rsidRDefault="00DD4EC7" w:rsidP="008B4EFD">
                  <w:pPr>
                    <w:pStyle w:val="Zkladntext"/>
                    <w:jc w:val="center"/>
                    <w:rPr>
                      <w:rFonts w:ascii="Arial" w:hAnsi="Arial" w:cs="Arial"/>
                      <w:b/>
                      <w:sz w:val="22"/>
                      <w:szCs w:val="22"/>
                    </w:rPr>
                  </w:pPr>
                  <w:r w:rsidRPr="008B4EFD">
                    <w:rPr>
                      <w:rFonts w:ascii="Arial" w:hAnsi="Arial" w:cs="Arial"/>
                      <w:b/>
                      <w:sz w:val="22"/>
                      <w:szCs w:val="22"/>
                    </w:rPr>
                    <w:t xml:space="preserve">Identifikace možných finančních zdrojů (v </w:t>
                  </w:r>
                  <w:r>
                    <w:rPr>
                      <w:rFonts w:ascii="Arial" w:hAnsi="Arial" w:cs="Arial"/>
                      <w:b/>
                      <w:sz w:val="22"/>
                      <w:szCs w:val="22"/>
                    </w:rPr>
                    <w:t>tis</w:t>
                  </w:r>
                  <w:r w:rsidRPr="008B4EFD">
                    <w:rPr>
                      <w:rFonts w:ascii="Arial" w:hAnsi="Arial" w:cs="Arial"/>
                      <w:b/>
                      <w:sz w:val="22"/>
                      <w:szCs w:val="22"/>
                    </w:rPr>
                    <w:t>. Kč)</w:t>
                  </w:r>
                </w:p>
              </w:tc>
            </w:tr>
            <w:tr w:rsidR="00DD4EC7" w:rsidRPr="008B4EFD" w:rsidTr="0009047A">
              <w:trPr>
                <w:trHeight w:val="143"/>
                <w:jc w:val="center"/>
              </w:trPr>
              <w:tc>
                <w:tcPr>
                  <w:tcW w:w="4961" w:type="dxa"/>
                  <w:tcBorders>
                    <w:bottom w:val="single" w:sz="4" w:space="0" w:color="000000"/>
                  </w:tcBorders>
                  <w:shd w:val="clear" w:color="auto" w:fill="D9D9D9"/>
                </w:tcPr>
                <w:p w:rsidR="00DD4EC7" w:rsidRPr="008B4EFD" w:rsidRDefault="00DD4EC7" w:rsidP="008B4EFD">
                  <w:pPr>
                    <w:pStyle w:val="Zkladntext"/>
                    <w:rPr>
                      <w:rFonts w:ascii="Arial" w:hAnsi="Arial" w:cs="Arial"/>
                      <w:b/>
                      <w:sz w:val="22"/>
                      <w:szCs w:val="22"/>
                    </w:rPr>
                  </w:pPr>
                  <w:r w:rsidRPr="008B4EFD">
                    <w:rPr>
                      <w:rFonts w:ascii="Arial" w:hAnsi="Arial" w:cs="Arial"/>
                      <w:b/>
                      <w:sz w:val="22"/>
                      <w:szCs w:val="22"/>
                    </w:rPr>
                    <w:t>Zdroj</w:t>
                  </w:r>
                </w:p>
              </w:tc>
              <w:tc>
                <w:tcPr>
                  <w:tcW w:w="1857" w:type="dxa"/>
                  <w:tcBorders>
                    <w:bottom w:val="single" w:sz="4" w:space="0" w:color="000000"/>
                  </w:tcBorders>
                  <w:shd w:val="clear" w:color="auto" w:fill="D9D9D9"/>
                  <w:vAlign w:val="center"/>
                </w:tcPr>
                <w:p w:rsidR="00DD4EC7" w:rsidRPr="008B4EFD" w:rsidRDefault="00DD4EC7" w:rsidP="008B4EFD">
                  <w:pPr>
                    <w:pStyle w:val="Zkladntext"/>
                    <w:jc w:val="center"/>
                    <w:rPr>
                      <w:rFonts w:ascii="Arial" w:hAnsi="Arial" w:cs="Arial"/>
                      <w:b/>
                      <w:sz w:val="22"/>
                      <w:szCs w:val="22"/>
                    </w:rPr>
                  </w:pPr>
                  <w:r>
                    <w:rPr>
                      <w:rFonts w:ascii="Arial" w:hAnsi="Arial" w:cs="Arial"/>
                      <w:b/>
                      <w:sz w:val="22"/>
                      <w:szCs w:val="22"/>
                    </w:rPr>
                    <w:t xml:space="preserve">od </w:t>
                  </w:r>
                  <w:r w:rsidRPr="008B4EFD">
                    <w:rPr>
                      <w:rFonts w:ascii="Arial" w:hAnsi="Arial" w:cs="Arial"/>
                      <w:b/>
                      <w:sz w:val="22"/>
                      <w:szCs w:val="22"/>
                    </w:rPr>
                    <w:t>201</w:t>
                  </w:r>
                  <w:r>
                    <w:rPr>
                      <w:rFonts w:ascii="Arial" w:hAnsi="Arial" w:cs="Arial"/>
                      <w:b/>
                      <w:sz w:val="22"/>
                      <w:szCs w:val="22"/>
                    </w:rPr>
                    <w:t>3</w:t>
                  </w:r>
                </w:p>
              </w:tc>
            </w:tr>
            <w:tr w:rsidR="00DD4EC7" w:rsidRPr="008B4EFD" w:rsidTr="0009047A">
              <w:trPr>
                <w:trHeight w:val="143"/>
                <w:jc w:val="center"/>
              </w:trPr>
              <w:tc>
                <w:tcPr>
                  <w:tcW w:w="4961" w:type="dxa"/>
                  <w:tcBorders>
                    <w:bottom w:val="single" w:sz="4" w:space="0" w:color="000000"/>
                  </w:tcBorders>
                  <w:shd w:val="clear" w:color="auto" w:fill="FFFFFF" w:themeFill="background1"/>
                  <w:vAlign w:val="center"/>
                </w:tcPr>
                <w:p w:rsidR="00DD4EC7" w:rsidRPr="008B4EFD" w:rsidRDefault="00DD4EC7" w:rsidP="008B4EFD">
                  <w:pPr>
                    <w:pStyle w:val="Zkladntext"/>
                    <w:rPr>
                      <w:rFonts w:ascii="Arial" w:hAnsi="Arial" w:cs="Arial"/>
                      <w:sz w:val="22"/>
                      <w:szCs w:val="22"/>
                    </w:rPr>
                  </w:pPr>
                  <w:r w:rsidRPr="008B4EFD">
                    <w:rPr>
                      <w:rFonts w:ascii="Arial" w:hAnsi="Arial" w:cs="Arial"/>
                      <w:sz w:val="22"/>
                      <w:szCs w:val="22"/>
                    </w:rPr>
                    <w:t>Rozpočet Kraje Vysočina</w:t>
                  </w:r>
                  <w:r>
                    <w:rPr>
                      <w:rFonts w:ascii="Arial" w:hAnsi="Arial" w:cs="Arial"/>
                      <w:sz w:val="22"/>
                      <w:szCs w:val="22"/>
                    </w:rPr>
                    <w:t>, od roku 2014 možnost čerpání z relevantního operačního programu, zaměřeného na rozvoj lidských zdrojů</w:t>
                  </w:r>
                </w:p>
              </w:tc>
              <w:tc>
                <w:tcPr>
                  <w:tcW w:w="1857" w:type="dxa"/>
                  <w:tcBorders>
                    <w:bottom w:val="single" w:sz="4" w:space="0" w:color="000000"/>
                  </w:tcBorders>
                  <w:shd w:val="clear" w:color="auto" w:fill="FFFFFF" w:themeFill="background1"/>
                  <w:vAlign w:val="center"/>
                </w:tcPr>
                <w:p w:rsidR="00DD4EC7" w:rsidRPr="008B4EFD" w:rsidRDefault="00811013" w:rsidP="008B4EFD">
                  <w:pPr>
                    <w:pStyle w:val="Zkladntext"/>
                    <w:jc w:val="center"/>
                    <w:rPr>
                      <w:rFonts w:ascii="Arial" w:hAnsi="Arial" w:cs="Arial"/>
                      <w:sz w:val="22"/>
                      <w:szCs w:val="22"/>
                    </w:rPr>
                  </w:pPr>
                  <w:r>
                    <w:rPr>
                      <w:rFonts w:ascii="Arial" w:hAnsi="Arial" w:cs="Arial"/>
                      <w:sz w:val="22"/>
                      <w:szCs w:val="22"/>
                    </w:rPr>
                    <w:t>2</w:t>
                  </w:r>
                  <w:r w:rsidR="00DD4EC7">
                    <w:rPr>
                      <w:rFonts w:ascii="Arial" w:hAnsi="Arial" w:cs="Arial"/>
                      <w:sz w:val="22"/>
                      <w:szCs w:val="22"/>
                    </w:rPr>
                    <w:t>00</w:t>
                  </w:r>
                </w:p>
              </w:tc>
            </w:tr>
          </w:tbl>
          <w:p w:rsidR="007A2290" w:rsidRPr="008B4EFD" w:rsidRDefault="007A2290" w:rsidP="00BE3DFF">
            <w:pPr>
              <w:pStyle w:val="Normlnweb"/>
              <w:spacing w:before="0" w:beforeAutospacing="0" w:after="0" w:afterAutospacing="0"/>
              <w:jc w:val="both"/>
              <w:rPr>
                <w:rFonts w:ascii="Arial" w:hAnsi="Arial" w:cs="Arial"/>
                <w:sz w:val="22"/>
                <w:szCs w:val="22"/>
              </w:rPr>
            </w:pPr>
          </w:p>
        </w:tc>
      </w:tr>
      <w:tr w:rsidR="00DD4EC7" w:rsidRPr="00B57A0F" w:rsidTr="001A5B63">
        <w:trPr>
          <w:trHeight w:val="51"/>
        </w:trPr>
        <w:tc>
          <w:tcPr>
            <w:tcW w:w="5781" w:type="dxa"/>
            <w:gridSpan w:val="3"/>
            <w:shd w:val="clear" w:color="auto" w:fill="FFFFFF" w:themeFill="background1"/>
          </w:tcPr>
          <w:p w:rsidR="00DD4EC7" w:rsidRPr="008B4EFD" w:rsidRDefault="00DD4EC7" w:rsidP="0009047A">
            <w:pPr>
              <w:spacing w:before="120" w:after="120"/>
              <w:rPr>
                <w:rFonts w:ascii="Arial" w:hAnsi="Arial" w:cs="Arial"/>
              </w:rPr>
            </w:pPr>
            <w:r w:rsidRPr="008B4EFD">
              <w:rPr>
                <w:rFonts w:ascii="Arial" w:hAnsi="Arial" w:cs="Arial"/>
              </w:rPr>
              <w:t>Vypracoval: Mgr. Jiří Štěpán</w:t>
            </w:r>
          </w:p>
        </w:tc>
        <w:tc>
          <w:tcPr>
            <w:tcW w:w="3966" w:type="dxa"/>
            <w:shd w:val="clear" w:color="auto" w:fill="FFFFFF" w:themeFill="background1"/>
          </w:tcPr>
          <w:p w:rsidR="00DD4EC7" w:rsidRPr="008B4EFD" w:rsidRDefault="00811013" w:rsidP="0009047A">
            <w:pPr>
              <w:spacing w:before="120" w:after="120"/>
              <w:rPr>
                <w:rFonts w:ascii="Arial" w:hAnsi="Arial" w:cs="Arial"/>
              </w:rPr>
            </w:pPr>
            <w:r>
              <w:rPr>
                <w:rFonts w:ascii="Arial" w:hAnsi="Arial" w:cs="Arial"/>
              </w:rPr>
              <w:t>Verze/datum:</w:t>
            </w:r>
            <w:r w:rsidR="00C3663C">
              <w:rPr>
                <w:rFonts w:ascii="Arial" w:hAnsi="Arial" w:cs="Arial"/>
              </w:rPr>
              <w:t xml:space="preserve"> </w:t>
            </w:r>
            <w:r w:rsidR="002E20A1">
              <w:rPr>
                <w:rFonts w:ascii="Arial" w:hAnsi="Arial" w:cs="Arial"/>
              </w:rPr>
              <w:t>2/21.9.2012</w:t>
            </w:r>
          </w:p>
        </w:tc>
      </w:tr>
    </w:tbl>
    <w:p w:rsidR="00AF6D0A" w:rsidRDefault="00AF6D0A" w:rsidP="00AF0ED3">
      <w:pPr>
        <w:jc w:val="center"/>
        <w:rPr>
          <w:rFonts w:ascii="Arial" w:hAnsi="Arial" w:cs="Arial"/>
        </w:rPr>
      </w:pPr>
    </w:p>
    <w:p w:rsidR="00AF6D0A" w:rsidRDefault="00AF6D0A">
      <w:pPr>
        <w:rPr>
          <w:rFonts w:ascii="Arial" w:hAnsi="Arial" w:cs="Arial"/>
        </w:rPr>
      </w:pPr>
      <w:r>
        <w:rPr>
          <w:rFonts w:ascii="Arial" w:hAnsi="Arial" w:cs="Arial"/>
        </w:rPr>
        <w:br w:type="page"/>
      </w:r>
    </w:p>
    <w:tbl>
      <w:tblPr>
        <w:tblW w:w="9747" w:type="dxa"/>
        <w:tblBorders>
          <w:top w:val="single" w:sz="4" w:space="0" w:color="auto"/>
          <w:left w:val="single" w:sz="4" w:space="0" w:color="auto"/>
          <w:bottom w:val="single" w:sz="4" w:space="0" w:color="auto"/>
          <w:right w:val="single" w:sz="4" w:space="0" w:color="auto"/>
          <w:insideV w:val="single" w:sz="4" w:space="0" w:color="auto"/>
        </w:tblBorders>
        <w:shd w:val="clear" w:color="auto" w:fill="FFFFFF"/>
        <w:tblLayout w:type="fixed"/>
        <w:tblLook w:val="01E0" w:firstRow="1" w:lastRow="1" w:firstColumn="1" w:lastColumn="1" w:noHBand="0" w:noVBand="0"/>
      </w:tblPr>
      <w:tblGrid>
        <w:gridCol w:w="3510"/>
        <w:gridCol w:w="1276"/>
        <w:gridCol w:w="284"/>
        <w:gridCol w:w="4677"/>
      </w:tblGrid>
      <w:tr w:rsidR="00DD4EC7" w:rsidRPr="00B57A0F" w:rsidTr="00DD4EC7">
        <w:trPr>
          <w:trHeight w:hRule="exact" w:val="581"/>
        </w:trPr>
        <w:tc>
          <w:tcPr>
            <w:tcW w:w="3510" w:type="dxa"/>
            <w:tcBorders>
              <w:top w:val="single" w:sz="4" w:space="0" w:color="auto"/>
              <w:bottom w:val="single" w:sz="4" w:space="0" w:color="auto"/>
            </w:tcBorders>
            <w:shd w:val="clear" w:color="auto" w:fill="D9D9D9" w:themeFill="background1" w:themeFillShade="D9"/>
            <w:vAlign w:val="center"/>
          </w:tcPr>
          <w:p w:rsidR="00DD4EC7" w:rsidRPr="00AF6D0A" w:rsidRDefault="00DD4EC7" w:rsidP="00DD4EC7">
            <w:pPr>
              <w:spacing w:before="120" w:after="120"/>
              <w:rPr>
                <w:rFonts w:ascii="Arial" w:hAnsi="Arial" w:cs="Arial"/>
                <w:b/>
                <w:bCs/>
              </w:rPr>
            </w:pPr>
            <w:r w:rsidRPr="00AF6D0A">
              <w:rPr>
                <w:rFonts w:ascii="Arial" w:hAnsi="Arial" w:cs="Arial"/>
              </w:rPr>
              <w:lastRenderedPageBreak/>
              <w:br w:type="page"/>
            </w:r>
            <w:r w:rsidRPr="00AF6D0A">
              <w:rPr>
                <w:rFonts w:ascii="Arial" w:hAnsi="Arial" w:cs="Arial"/>
              </w:rPr>
              <w:br w:type="page"/>
            </w:r>
            <w:r w:rsidRPr="00AF6D0A">
              <w:rPr>
                <w:rFonts w:ascii="Arial" w:hAnsi="Arial" w:cs="Arial"/>
              </w:rPr>
              <w:br w:type="page"/>
            </w:r>
            <w:r w:rsidRPr="00AF6D0A">
              <w:rPr>
                <w:rFonts w:ascii="Arial" w:hAnsi="Arial" w:cs="Arial"/>
              </w:rPr>
              <w:br w:type="page"/>
            </w:r>
            <w:r w:rsidRPr="00AF6D0A">
              <w:rPr>
                <w:rFonts w:ascii="Arial" w:hAnsi="Arial" w:cs="Arial"/>
              </w:rPr>
              <w:br w:type="page"/>
            </w:r>
            <w:r w:rsidRPr="00AF6D0A">
              <w:rPr>
                <w:rFonts w:ascii="Arial" w:hAnsi="Arial" w:cs="Arial"/>
                <w:b/>
                <w:bCs/>
              </w:rPr>
              <w:t xml:space="preserve">Název projektu: </w:t>
            </w:r>
          </w:p>
        </w:tc>
        <w:tc>
          <w:tcPr>
            <w:tcW w:w="1276" w:type="dxa"/>
            <w:tcBorders>
              <w:top w:val="single" w:sz="4" w:space="0" w:color="auto"/>
              <w:bottom w:val="single" w:sz="4" w:space="0" w:color="auto"/>
            </w:tcBorders>
            <w:shd w:val="clear" w:color="auto" w:fill="D9D9D9" w:themeFill="background1" w:themeFillShade="D9"/>
            <w:vAlign w:val="center"/>
          </w:tcPr>
          <w:p w:rsidR="00DD4EC7" w:rsidRPr="00AF6D0A" w:rsidRDefault="00DD4EC7" w:rsidP="00DD4EC7">
            <w:pPr>
              <w:spacing w:before="120" w:after="120"/>
              <w:rPr>
                <w:rFonts w:ascii="Arial" w:hAnsi="Arial" w:cs="Arial"/>
                <w:b/>
              </w:rPr>
            </w:pPr>
            <w:r>
              <w:rPr>
                <w:rFonts w:ascii="Arial" w:hAnsi="Arial" w:cs="Arial"/>
                <w:b/>
              </w:rPr>
              <w:t>B</w:t>
            </w:r>
            <w:r w:rsidR="009E0227">
              <w:rPr>
                <w:rFonts w:ascii="Arial" w:hAnsi="Arial" w:cs="Arial"/>
                <w:b/>
              </w:rPr>
              <w:t xml:space="preserve"> </w:t>
            </w:r>
            <w:r>
              <w:rPr>
                <w:rFonts w:ascii="Arial" w:hAnsi="Arial" w:cs="Arial"/>
                <w:b/>
              </w:rPr>
              <w:t>2.2</w:t>
            </w:r>
          </w:p>
        </w:tc>
        <w:tc>
          <w:tcPr>
            <w:tcW w:w="4961" w:type="dxa"/>
            <w:gridSpan w:val="2"/>
            <w:tcBorders>
              <w:top w:val="single" w:sz="4" w:space="0" w:color="auto"/>
              <w:bottom w:val="single" w:sz="4" w:space="0" w:color="auto"/>
            </w:tcBorders>
            <w:shd w:val="clear" w:color="auto" w:fill="D9D9D9" w:themeFill="background1" w:themeFillShade="D9"/>
            <w:vAlign w:val="center"/>
          </w:tcPr>
          <w:p w:rsidR="00DD4EC7" w:rsidRPr="00AF6D0A" w:rsidRDefault="00DD4EC7" w:rsidP="00DD4EC7">
            <w:pPr>
              <w:spacing w:before="120" w:after="120"/>
              <w:rPr>
                <w:rFonts w:ascii="Arial" w:hAnsi="Arial" w:cs="Arial"/>
                <w:b/>
              </w:rPr>
            </w:pPr>
            <w:r w:rsidRPr="00AF6D0A">
              <w:rPr>
                <w:rFonts w:ascii="Arial" w:hAnsi="Arial" w:cs="Arial"/>
                <w:b/>
              </w:rPr>
              <w:t>Stipendia bakalářům</w:t>
            </w:r>
          </w:p>
        </w:tc>
      </w:tr>
      <w:tr w:rsidR="00DD4EC7" w:rsidRPr="00B57A0F" w:rsidTr="001A5B63">
        <w:trPr>
          <w:trHeight w:val="564"/>
        </w:trPr>
        <w:tc>
          <w:tcPr>
            <w:tcW w:w="3510" w:type="dxa"/>
            <w:tcBorders>
              <w:top w:val="single" w:sz="4" w:space="0" w:color="auto"/>
              <w:bottom w:val="single" w:sz="4" w:space="0" w:color="auto"/>
            </w:tcBorders>
            <w:shd w:val="clear" w:color="auto" w:fill="FFFFFF" w:themeFill="background1"/>
            <w:vAlign w:val="center"/>
          </w:tcPr>
          <w:p w:rsidR="00DD4EC7" w:rsidRPr="00AF6D0A" w:rsidRDefault="00DD4EC7" w:rsidP="00AF6D0A">
            <w:pPr>
              <w:spacing w:before="120" w:after="120"/>
              <w:rPr>
                <w:rFonts w:ascii="Arial" w:hAnsi="Arial" w:cs="Arial"/>
                <w:b/>
                <w:bCs/>
              </w:rPr>
            </w:pPr>
            <w:r w:rsidRPr="00AF6D0A">
              <w:rPr>
                <w:rFonts w:ascii="Arial" w:hAnsi="Arial" w:cs="Arial"/>
                <w:b/>
                <w:bCs/>
              </w:rPr>
              <w:t>Vazba na specifický cíl Strategie:</w:t>
            </w:r>
          </w:p>
        </w:tc>
        <w:tc>
          <w:tcPr>
            <w:tcW w:w="6237" w:type="dxa"/>
            <w:gridSpan w:val="3"/>
            <w:tcBorders>
              <w:top w:val="single" w:sz="4" w:space="0" w:color="auto"/>
              <w:bottom w:val="single" w:sz="4" w:space="0" w:color="auto"/>
            </w:tcBorders>
            <w:shd w:val="clear" w:color="auto" w:fill="FFFFFF" w:themeFill="background1"/>
            <w:vAlign w:val="center"/>
          </w:tcPr>
          <w:p w:rsidR="00DD4EC7" w:rsidRPr="00AF6D0A" w:rsidRDefault="00DD4EC7" w:rsidP="00AF6D0A">
            <w:pPr>
              <w:spacing w:before="120" w:after="120"/>
              <w:ind w:left="64" w:firstLine="1"/>
              <w:jc w:val="both"/>
              <w:rPr>
                <w:rFonts w:ascii="Arial" w:hAnsi="Arial" w:cs="Arial"/>
                <w:b/>
              </w:rPr>
            </w:pPr>
            <w:r w:rsidRPr="00AF6D0A">
              <w:rPr>
                <w:rFonts w:ascii="Arial" w:hAnsi="Arial" w:cs="Arial"/>
                <w:b/>
              </w:rPr>
              <w:t>B2</w:t>
            </w:r>
            <w:r>
              <w:rPr>
                <w:rFonts w:ascii="Arial" w:hAnsi="Arial" w:cs="Arial"/>
                <w:b/>
              </w:rPr>
              <w:t xml:space="preserve"> </w:t>
            </w:r>
            <w:r w:rsidRPr="00AF6D0A">
              <w:rPr>
                <w:rFonts w:ascii="Arial" w:hAnsi="Arial" w:cs="Arial"/>
                <w:b/>
              </w:rPr>
              <w:t>Zvýšení kvalifikace lidských zdrojů ve znalostních institucích</w:t>
            </w:r>
          </w:p>
        </w:tc>
      </w:tr>
      <w:tr w:rsidR="00DD4EC7" w:rsidRPr="00B57A0F" w:rsidTr="001A5B63">
        <w:trPr>
          <w:trHeight w:val="564"/>
        </w:trPr>
        <w:tc>
          <w:tcPr>
            <w:tcW w:w="3510" w:type="dxa"/>
            <w:tcBorders>
              <w:top w:val="single" w:sz="4" w:space="0" w:color="auto"/>
              <w:bottom w:val="single" w:sz="4" w:space="0" w:color="auto"/>
            </w:tcBorders>
            <w:shd w:val="clear" w:color="auto" w:fill="FFFFFF" w:themeFill="background1"/>
            <w:vAlign w:val="center"/>
          </w:tcPr>
          <w:p w:rsidR="00DD4EC7" w:rsidRPr="00AF6D0A" w:rsidRDefault="00DD4EC7" w:rsidP="00AF6D0A">
            <w:pPr>
              <w:spacing w:before="120" w:after="120"/>
              <w:rPr>
                <w:rFonts w:ascii="Arial" w:hAnsi="Arial" w:cs="Arial"/>
                <w:b/>
              </w:rPr>
            </w:pPr>
            <w:r w:rsidRPr="00AF6D0A">
              <w:rPr>
                <w:rFonts w:ascii="Arial" w:hAnsi="Arial" w:cs="Arial"/>
                <w:b/>
              </w:rPr>
              <w:t>Indikátor dosažení:</w:t>
            </w:r>
          </w:p>
        </w:tc>
        <w:tc>
          <w:tcPr>
            <w:tcW w:w="6237" w:type="dxa"/>
            <w:gridSpan w:val="3"/>
            <w:tcBorders>
              <w:top w:val="single" w:sz="4" w:space="0" w:color="auto"/>
              <w:bottom w:val="single" w:sz="4" w:space="0" w:color="auto"/>
            </w:tcBorders>
            <w:shd w:val="clear" w:color="auto" w:fill="FFFFFF" w:themeFill="background1"/>
            <w:vAlign w:val="center"/>
          </w:tcPr>
          <w:p w:rsidR="00DD4EC7" w:rsidRPr="00AF6D0A" w:rsidRDefault="00DD4EC7" w:rsidP="00AF6D0A">
            <w:pPr>
              <w:spacing w:before="120" w:after="120"/>
              <w:jc w:val="both"/>
              <w:rPr>
                <w:rFonts w:ascii="Arial" w:hAnsi="Arial" w:cs="Arial"/>
              </w:rPr>
            </w:pPr>
            <w:r>
              <w:rPr>
                <w:rFonts w:ascii="Arial" w:hAnsi="Arial" w:cs="Arial"/>
              </w:rPr>
              <w:t>Počet podpořených studentů ročně</w:t>
            </w:r>
          </w:p>
        </w:tc>
      </w:tr>
      <w:tr w:rsidR="00DD4EC7" w:rsidRPr="00B57A0F" w:rsidTr="001A5B63">
        <w:trPr>
          <w:trHeight w:val="564"/>
        </w:trPr>
        <w:tc>
          <w:tcPr>
            <w:tcW w:w="3510" w:type="dxa"/>
            <w:tcBorders>
              <w:top w:val="single" w:sz="4" w:space="0" w:color="auto"/>
              <w:bottom w:val="single" w:sz="4" w:space="0" w:color="auto"/>
            </w:tcBorders>
            <w:shd w:val="clear" w:color="auto" w:fill="FFFFFF" w:themeFill="background1"/>
            <w:vAlign w:val="center"/>
          </w:tcPr>
          <w:p w:rsidR="00DD4EC7" w:rsidRPr="00AF6D0A" w:rsidRDefault="00DD4EC7" w:rsidP="00AF6D0A">
            <w:pPr>
              <w:spacing w:before="120" w:after="120"/>
              <w:rPr>
                <w:rFonts w:ascii="Arial" w:hAnsi="Arial" w:cs="Arial"/>
              </w:rPr>
            </w:pPr>
            <w:r w:rsidRPr="00AF6D0A">
              <w:rPr>
                <w:rFonts w:ascii="Arial" w:hAnsi="Arial" w:cs="Arial"/>
                <w:b/>
                <w:bCs/>
              </w:rPr>
              <w:t>Cílová hodnota:</w:t>
            </w:r>
          </w:p>
        </w:tc>
        <w:tc>
          <w:tcPr>
            <w:tcW w:w="6237" w:type="dxa"/>
            <w:gridSpan w:val="3"/>
            <w:tcBorders>
              <w:top w:val="single" w:sz="4" w:space="0" w:color="auto"/>
              <w:bottom w:val="single" w:sz="4" w:space="0" w:color="auto"/>
            </w:tcBorders>
            <w:shd w:val="clear" w:color="auto" w:fill="FFFFFF" w:themeFill="background1"/>
            <w:vAlign w:val="center"/>
          </w:tcPr>
          <w:p w:rsidR="00DD4EC7" w:rsidRPr="00AF6D0A" w:rsidRDefault="00DD4EC7" w:rsidP="005D3A39">
            <w:pPr>
              <w:spacing w:before="120" w:after="120"/>
              <w:jc w:val="both"/>
              <w:rPr>
                <w:rFonts w:ascii="Arial" w:hAnsi="Arial" w:cs="Arial"/>
              </w:rPr>
            </w:pPr>
            <w:r>
              <w:rPr>
                <w:rFonts w:ascii="Arial" w:hAnsi="Arial" w:cs="Arial"/>
              </w:rPr>
              <w:t>25</w:t>
            </w:r>
          </w:p>
        </w:tc>
      </w:tr>
      <w:tr w:rsidR="00DD4EC7" w:rsidRPr="00B57A0F" w:rsidTr="001A5B63">
        <w:trPr>
          <w:trHeight w:val="564"/>
        </w:trPr>
        <w:tc>
          <w:tcPr>
            <w:tcW w:w="3510" w:type="dxa"/>
            <w:tcBorders>
              <w:top w:val="single" w:sz="4" w:space="0" w:color="auto"/>
              <w:bottom w:val="single" w:sz="4" w:space="0" w:color="auto"/>
            </w:tcBorders>
            <w:shd w:val="clear" w:color="auto" w:fill="FFFFFF" w:themeFill="background1"/>
            <w:vAlign w:val="center"/>
          </w:tcPr>
          <w:p w:rsidR="00DD4EC7" w:rsidRPr="00AF6D0A" w:rsidRDefault="00AF66FA" w:rsidP="00AF6D0A">
            <w:pPr>
              <w:spacing w:before="120" w:after="120"/>
              <w:rPr>
                <w:rFonts w:ascii="Arial" w:hAnsi="Arial" w:cs="Arial"/>
              </w:rPr>
            </w:pPr>
            <w:r>
              <w:rPr>
                <w:rFonts w:ascii="Arial" w:hAnsi="Arial" w:cs="Arial"/>
                <w:b/>
                <w:bCs/>
              </w:rPr>
              <w:t>Možný n</w:t>
            </w:r>
            <w:r w:rsidR="00DD4EC7" w:rsidRPr="00AF6D0A">
              <w:rPr>
                <w:rFonts w:ascii="Arial" w:hAnsi="Arial" w:cs="Arial"/>
                <w:b/>
                <w:bCs/>
              </w:rPr>
              <w:t>ositel projektu/aktivity:</w:t>
            </w:r>
          </w:p>
        </w:tc>
        <w:tc>
          <w:tcPr>
            <w:tcW w:w="6237" w:type="dxa"/>
            <w:gridSpan w:val="3"/>
            <w:tcBorders>
              <w:top w:val="single" w:sz="4" w:space="0" w:color="auto"/>
              <w:bottom w:val="single" w:sz="4" w:space="0" w:color="auto"/>
            </w:tcBorders>
            <w:shd w:val="clear" w:color="auto" w:fill="FFFFFF" w:themeFill="background1"/>
            <w:vAlign w:val="center"/>
          </w:tcPr>
          <w:p w:rsidR="00DD4EC7" w:rsidRPr="00AF6D0A" w:rsidRDefault="00DD4EC7" w:rsidP="00AF6D0A">
            <w:pPr>
              <w:spacing w:before="120" w:after="120"/>
              <w:jc w:val="both"/>
              <w:rPr>
                <w:rFonts w:ascii="Arial" w:hAnsi="Arial" w:cs="Arial"/>
              </w:rPr>
            </w:pPr>
            <w:r w:rsidRPr="00AF6D0A">
              <w:rPr>
                <w:rFonts w:ascii="Arial" w:hAnsi="Arial" w:cs="Arial"/>
              </w:rPr>
              <w:t>Kraj Vysočina</w:t>
            </w:r>
          </w:p>
        </w:tc>
      </w:tr>
      <w:tr w:rsidR="00DD4EC7" w:rsidRPr="00B57A0F" w:rsidTr="001A5B63">
        <w:trPr>
          <w:trHeight w:val="143"/>
        </w:trPr>
        <w:tc>
          <w:tcPr>
            <w:tcW w:w="9747" w:type="dxa"/>
            <w:gridSpan w:val="4"/>
            <w:tcBorders>
              <w:top w:val="single" w:sz="4" w:space="0" w:color="auto"/>
              <w:bottom w:val="single" w:sz="4" w:space="0" w:color="auto"/>
            </w:tcBorders>
            <w:shd w:val="clear" w:color="auto" w:fill="FFFFFF" w:themeFill="background1"/>
          </w:tcPr>
          <w:p w:rsidR="00DD4EC7" w:rsidRDefault="00DD4EC7" w:rsidP="00DD4EC7">
            <w:pPr>
              <w:spacing w:before="120" w:after="120"/>
              <w:rPr>
                <w:rFonts w:ascii="Arial" w:eastAsia="Calibri" w:hAnsi="Arial" w:cs="Arial"/>
                <w:b/>
                <w:bCs/>
              </w:rPr>
            </w:pPr>
            <w:r w:rsidRPr="00AF6D0A">
              <w:rPr>
                <w:rFonts w:ascii="Arial" w:hAnsi="Arial" w:cs="Arial"/>
              </w:rPr>
              <w:br w:type="page"/>
            </w:r>
            <w:r>
              <w:rPr>
                <w:rFonts w:ascii="Arial" w:eastAsia="Calibri" w:hAnsi="Arial" w:cs="Arial"/>
                <w:b/>
                <w:bCs/>
              </w:rPr>
              <w:t>Popis výchozí situac</w:t>
            </w:r>
            <w:r w:rsidR="00AF66FA">
              <w:rPr>
                <w:rFonts w:ascii="Arial" w:eastAsia="Calibri" w:hAnsi="Arial" w:cs="Arial"/>
                <w:b/>
                <w:bCs/>
              </w:rPr>
              <w:t>e, návaznost na zjištění analytické části a SWOT analýzu</w:t>
            </w:r>
            <w:r>
              <w:rPr>
                <w:rFonts w:ascii="Arial" w:eastAsia="Calibri" w:hAnsi="Arial" w:cs="Arial"/>
                <w:b/>
                <w:bCs/>
              </w:rPr>
              <w:t>:</w:t>
            </w:r>
          </w:p>
          <w:p w:rsidR="00DD4EC7" w:rsidRDefault="009857C0" w:rsidP="002E20A1">
            <w:pPr>
              <w:spacing w:before="120" w:line="240" w:lineRule="auto"/>
              <w:jc w:val="both"/>
              <w:rPr>
                <w:rFonts w:ascii="Arial" w:hAnsi="Arial" w:cs="Arial"/>
              </w:rPr>
            </w:pPr>
            <w:r>
              <w:rPr>
                <w:rFonts w:ascii="Arial" w:hAnsi="Arial" w:cs="Arial"/>
              </w:rPr>
              <w:t xml:space="preserve">Tento projekt má za cíl zvýšit úroveň absolventů VŠ a tím i samotných VŠ na území Kraje Vysočina za účelem postupně eliminovat nedostatek kvalitních VŠ výzkumných pracovníků (na základě zjištění z terénního šetření institucí vědeckovýzkumné sféry (kapitola 2.6, str. 11 a 3.1, str. 13) a institucí pro podporu inovací - </w:t>
            </w:r>
            <w:r>
              <w:rPr>
                <w:rFonts w:ascii="Arial" w:eastAsia="Calibri" w:hAnsi="Arial" w:cs="Arial"/>
                <w:bCs/>
              </w:rPr>
              <w:t>kapitola 2.1, str. 5 a další</w:t>
            </w:r>
            <w:r>
              <w:rPr>
                <w:rFonts w:ascii="Arial" w:hAnsi="Arial" w:cs="Arial"/>
              </w:rPr>
              <w:t>) formou podpory vhodných potenciálních pracovníků z vlastních řad. Projekt se zároveň zaměřuje na potlačení následujících slabých stránek uvedených ve SWOT analýze: nedostatek zaměstnanců ve VaV, nedostatek vysokoškolsky vzdělaných obyvatel, slabá vědecko-výzkumná základna.</w:t>
            </w:r>
            <w:r w:rsidR="00C97DBF">
              <w:rPr>
                <w:rFonts w:ascii="Arial" w:hAnsi="Arial" w:cs="Arial"/>
              </w:rPr>
              <w:t xml:space="preserve"> </w:t>
            </w:r>
          </w:p>
          <w:p w:rsidR="00DD4EC7" w:rsidRPr="00AF6D0A" w:rsidRDefault="00DD4EC7" w:rsidP="00DD4EC7">
            <w:pPr>
              <w:spacing w:before="120" w:after="120"/>
              <w:rPr>
                <w:rFonts w:ascii="Arial" w:hAnsi="Arial" w:cs="Arial"/>
                <w:b/>
                <w:bCs/>
              </w:rPr>
            </w:pPr>
            <w:r w:rsidRPr="00AF6D0A">
              <w:rPr>
                <w:rFonts w:ascii="Arial" w:hAnsi="Arial" w:cs="Arial"/>
                <w:b/>
                <w:bCs/>
              </w:rPr>
              <w:t>Stručný popis projektu/aktivity – návrh postupu k dosažení stanovených indikátorů:</w:t>
            </w:r>
          </w:p>
          <w:p w:rsidR="00DD4EC7" w:rsidRPr="00AF6D0A" w:rsidRDefault="003040D5" w:rsidP="00BE3DFF">
            <w:pPr>
              <w:pStyle w:val="Zkladntext"/>
              <w:jc w:val="both"/>
              <w:rPr>
                <w:rFonts w:ascii="Arial" w:hAnsi="Arial" w:cs="Arial"/>
                <w:sz w:val="22"/>
                <w:szCs w:val="22"/>
              </w:rPr>
            </w:pPr>
            <w:r>
              <w:rPr>
                <w:rFonts w:ascii="Arial" w:hAnsi="Arial" w:cs="Arial"/>
                <w:sz w:val="22"/>
                <w:szCs w:val="22"/>
              </w:rPr>
              <w:t>Záměr</w:t>
            </w:r>
            <w:r w:rsidR="00DD4EC7" w:rsidRPr="00AF6D0A">
              <w:rPr>
                <w:rFonts w:ascii="Arial" w:hAnsi="Arial" w:cs="Arial"/>
                <w:sz w:val="22"/>
                <w:szCs w:val="22"/>
              </w:rPr>
              <w:t xml:space="preserve">em programu je poskytnutí dotací či finančního příspěvku studentům bakalářského studia, kteří splní veškeré nutné podmínky pro získání dotace (řádné studium v prezenční formě, aktivní plnění studijních povinností v rámci studia oboru, které bude podpořeno dotací). </w:t>
            </w:r>
          </w:p>
          <w:p w:rsidR="00DD4EC7" w:rsidRPr="00AF6D0A" w:rsidRDefault="00DD4EC7" w:rsidP="00BE3DFF">
            <w:pPr>
              <w:pStyle w:val="Zkladntext"/>
              <w:jc w:val="both"/>
              <w:rPr>
                <w:rFonts w:ascii="Arial" w:hAnsi="Arial" w:cs="Arial"/>
                <w:sz w:val="22"/>
                <w:szCs w:val="22"/>
              </w:rPr>
            </w:pPr>
            <w:r w:rsidRPr="00AF6D0A">
              <w:rPr>
                <w:rFonts w:ascii="Arial" w:hAnsi="Arial" w:cs="Arial"/>
                <w:sz w:val="22"/>
                <w:szCs w:val="22"/>
              </w:rPr>
              <w:t>Dotaci mohou obdržet studenti prvních ročníků bakalářského studia, kteří v rámci studia na střední škole splnili podmínky:</w:t>
            </w:r>
          </w:p>
          <w:p w:rsidR="00DD4EC7" w:rsidRPr="00AF6D0A" w:rsidRDefault="00DD4EC7" w:rsidP="0095350C">
            <w:pPr>
              <w:pStyle w:val="Zkladntext"/>
              <w:numPr>
                <w:ilvl w:val="0"/>
                <w:numId w:val="17"/>
              </w:numPr>
              <w:jc w:val="both"/>
              <w:rPr>
                <w:rFonts w:ascii="Arial" w:hAnsi="Arial" w:cs="Arial"/>
                <w:sz w:val="22"/>
                <w:szCs w:val="22"/>
              </w:rPr>
            </w:pPr>
            <w:r w:rsidRPr="00AF6D0A">
              <w:rPr>
                <w:rFonts w:ascii="Arial" w:hAnsi="Arial" w:cs="Arial"/>
                <w:sz w:val="22"/>
                <w:szCs w:val="22"/>
              </w:rPr>
              <w:t>Reprezentant České republiky na mezinárodní úrovni (např. matematické, fyzikální, biologické, chemické aj. olympiády, soutěže)</w:t>
            </w:r>
          </w:p>
          <w:p w:rsidR="00DD4EC7" w:rsidRPr="00AF6D0A" w:rsidRDefault="00DD4EC7" w:rsidP="0095350C">
            <w:pPr>
              <w:pStyle w:val="Zkladntext"/>
              <w:numPr>
                <w:ilvl w:val="0"/>
                <w:numId w:val="17"/>
              </w:numPr>
              <w:jc w:val="both"/>
              <w:rPr>
                <w:rFonts w:ascii="Arial" w:hAnsi="Arial" w:cs="Arial"/>
                <w:sz w:val="22"/>
                <w:szCs w:val="22"/>
              </w:rPr>
            </w:pPr>
            <w:r w:rsidRPr="00AF6D0A">
              <w:rPr>
                <w:rStyle w:val="Siln"/>
                <w:rFonts w:ascii="Arial" w:hAnsi="Arial" w:cs="Arial"/>
                <w:sz w:val="22"/>
                <w:szCs w:val="22"/>
              </w:rPr>
              <w:t>umístění v celostátních kolech národních olympiád</w:t>
            </w:r>
            <w:r w:rsidRPr="00AF6D0A">
              <w:rPr>
                <w:rFonts w:ascii="Arial" w:hAnsi="Arial" w:cs="Arial"/>
                <w:sz w:val="22"/>
                <w:szCs w:val="22"/>
              </w:rPr>
              <w:t xml:space="preserve"> do třetího místa (pro středoškolskou mládež – kategorie A, B, C), nebo u uměleckých oborů účast ve </w:t>
            </w:r>
            <w:r w:rsidRPr="00AF6D0A">
              <w:rPr>
                <w:rStyle w:val="Siln"/>
                <w:rFonts w:ascii="Arial" w:hAnsi="Arial" w:cs="Arial"/>
                <w:sz w:val="22"/>
                <w:szCs w:val="22"/>
              </w:rPr>
              <w:t>významných mezinárodních soutěžích</w:t>
            </w:r>
            <w:r w:rsidRPr="00AF6D0A">
              <w:rPr>
                <w:rFonts w:ascii="Arial" w:hAnsi="Arial" w:cs="Arial"/>
                <w:sz w:val="22"/>
                <w:szCs w:val="22"/>
              </w:rPr>
              <w:t>, získání mezinárodních ocenění (akceptovatelnost uvedené soutěže posoudí poskytovatel dotace).</w:t>
            </w:r>
          </w:p>
          <w:p w:rsidR="00DD4EC7" w:rsidRPr="00AF6D0A" w:rsidRDefault="00DD4EC7" w:rsidP="00BE3DFF">
            <w:pPr>
              <w:pStyle w:val="Zkladntext"/>
              <w:rPr>
                <w:rFonts w:ascii="Arial" w:hAnsi="Arial" w:cs="Arial"/>
                <w:sz w:val="22"/>
                <w:szCs w:val="22"/>
              </w:rPr>
            </w:pPr>
            <w:r w:rsidRPr="00AF6D0A">
              <w:rPr>
                <w:rFonts w:ascii="Arial" w:hAnsi="Arial" w:cs="Arial"/>
                <w:sz w:val="22"/>
                <w:szCs w:val="22"/>
              </w:rPr>
              <w:t>Dotace b</w:t>
            </w:r>
            <w:r>
              <w:rPr>
                <w:rFonts w:ascii="Arial" w:hAnsi="Arial" w:cs="Arial"/>
                <w:sz w:val="22"/>
                <w:szCs w:val="22"/>
              </w:rPr>
              <w:t>ude poskytnuta na osobu ve výši 35 000 Kč na semestr</w:t>
            </w:r>
            <w:r w:rsidR="002E20A1">
              <w:rPr>
                <w:rFonts w:ascii="Arial" w:hAnsi="Arial" w:cs="Arial"/>
                <w:sz w:val="22"/>
                <w:szCs w:val="22"/>
              </w:rPr>
              <w:t>.</w:t>
            </w:r>
          </w:p>
          <w:p w:rsidR="00DD4EC7" w:rsidRPr="00AF6D0A" w:rsidRDefault="00DD4EC7" w:rsidP="00DD4EC7">
            <w:pPr>
              <w:pStyle w:val="Zkladntext"/>
              <w:spacing w:before="120" w:after="120"/>
              <w:rPr>
                <w:rFonts w:ascii="Arial" w:hAnsi="Arial" w:cs="Arial"/>
                <w:b/>
                <w:sz w:val="22"/>
                <w:szCs w:val="22"/>
              </w:rPr>
            </w:pPr>
            <w:r w:rsidRPr="00AF6D0A">
              <w:rPr>
                <w:rFonts w:ascii="Arial" w:hAnsi="Arial" w:cs="Arial"/>
                <w:b/>
                <w:sz w:val="22"/>
                <w:szCs w:val="22"/>
              </w:rPr>
              <w:t>Hlavní etapy – časový harmonogram projektu/aktivity:</w:t>
            </w:r>
          </w:p>
          <w:p w:rsidR="00DD4EC7" w:rsidRPr="00AF6D0A" w:rsidRDefault="00DD4EC7" w:rsidP="009007B0">
            <w:pPr>
              <w:spacing w:before="120" w:after="0"/>
              <w:jc w:val="both"/>
              <w:rPr>
                <w:rFonts w:ascii="Arial" w:hAnsi="Arial" w:cs="Arial"/>
              </w:rPr>
            </w:pPr>
            <w:r w:rsidRPr="00AF6D0A">
              <w:rPr>
                <w:rFonts w:ascii="Arial" w:hAnsi="Arial" w:cs="Arial"/>
              </w:rPr>
              <w:t>Příprava – 201</w:t>
            </w:r>
            <w:r w:rsidR="006E256D">
              <w:rPr>
                <w:rFonts w:ascii="Arial" w:hAnsi="Arial" w:cs="Arial"/>
              </w:rPr>
              <w:t>4</w:t>
            </w:r>
          </w:p>
          <w:p w:rsidR="00DD4EC7" w:rsidRPr="00AF6D0A" w:rsidRDefault="00DD4EC7" w:rsidP="005D3A39">
            <w:pPr>
              <w:spacing w:before="60" w:after="120"/>
              <w:jc w:val="both"/>
              <w:rPr>
                <w:rFonts w:ascii="Arial" w:hAnsi="Arial" w:cs="Arial"/>
              </w:rPr>
            </w:pPr>
            <w:r w:rsidRPr="00AF6D0A">
              <w:rPr>
                <w:rFonts w:ascii="Arial" w:hAnsi="Arial" w:cs="Arial"/>
              </w:rPr>
              <w:t>Realizace –</w:t>
            </w:r>
            <w:r>
              <w:rPr>
                <w:rFonts w:ascii="Arial" w:hAnsi="Arial" w:cs="Arial"/>
              </w:rPr>
              <w:t xml:space="preserve"> </w:t>
            </w:r>
            <w:r w:rsidRPr="00AF6D0A">
              <w:rPr>
                <w:rFonts w:ascii="Arial" w:hAnsi="Arial" w:cs="Arial"/>
              </w:rPr>
              <w:t>2014</w:t>
            </w:r>
            <w:r>
              <w:rPr>
                <w:rFonts w:ascii="Arial" w:hAnsi="Arial" w:cs="Arial"/>
              </w:rPr>
              <w:t>-2020</w:t>
            </w:r>
          </w:p>
          <w:p w:rsidR="00DD4EC7" w:rsidRDefault="00DD4EC7" w:rsidP="00DD4EC7">
            <w:pPr>
              <w:spacing w:before="120" w:after="120"/>
              <w:jc w:val="both"/>
              <w:rPr>
                <w:rFonts w:ascii="Arial" w:hAnsi="Arial" w:cs="Arial"/>
                <w:b/>
              </w:rPr>
            </w:pPr>
            <w:r w:rsidRPr="00AF6D0A">
              <w:rPr>
                <w:rFonts w:ascii="Arial" w:hAnsi="Arial" w:cs="Arial"/>
                <w:b/>
              </w:rPr>
              <w:t xml:space="preserve">Náklady projektu a identifikace možných finančních zdrojů: </w:t>
            </w:r>
          </w:p>
          <w:p w:rsidR="00DD4EC7" w:rsidRDefault="00DD4EC7" w:rsidP="00BE3DFF">
            <w:pPr>
              <w:jc w:val="both"/>
              <w:rPr>
                <w:rFonts w:ascii="Arial" w:hAnsi="Arial" w:cs="Arial"/>
                <w:b/>
              </w:rPr>
            </w:pPr>
            <w:r>
              <w:rPr>
                <w:rFonts w:ascii="Arial" w:hAnsi="Arial" w:cs="Arial"/>
              </w:rPr>
              <w:t>Finanční</w:t>
            </w:r>
            <w:r w:rsidRPr="00AF6D0A">
              <w:rPr>
                <w:rFonts w:ascii="Arial" w:hAnsi="Arial" w:cs="Arial"/>
              </w:rPr>
              <w:t xml:space="preserve"> příspěv</w:t>
            </w:r>
            <w:r>
              <w:rPr>
                <w:rFonts w:ascii="Arial" w:hAnsi="Arial" w:cs="Arial"/>
              </w:rPr>
              <w:t>ky</w:t>
            </w:r>
            <w:r w:rsidRPr="00AF6D0A">
              <w:rPr>
                <w:rFonts w:ascii="Arial" w:hAnsi="Arial" w:cs="Arial"/>
              </w:rPr>
              <w:t xml:space="preserve"> studentům</w:t>
            </w:r>
            <w:r>
              <w:rPr>
                <w:rFonts w:ascii="Arial" w:hAnsi="Arial" w:cs="Arial"/>
              </w:rPr>
              <w:t xml:space="preserve"> – 70 tis. na jednoho studenta ročně</w:t>
            </w:r>
          </w:p>
          <w:tbl>
            <w:tblPr>
              <w:tblW w:w="72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12"/>
              <w:gridCol w:w="2210"/>
            </w:tblGrid>
            <w:tr w:rsidR="00DD4EC7" w:rsidRPr="00AF6D0A" w:rsidTr="00007D4E">
              <w:trPr>
                <w:trHeight w:val="143"/>
                <w:jc w:val="center"/>
              </w:trPr>
              <w:tc>
                <w:tcPr>
                  <w:tcW w:w="7222" w:type="dxa"/>
                  <w:gridSpan w:val="2"/>
                  <w:tcBorders>
                    <w:bottom w:val="single" w:sz="4" w:space="0" w:color="000000"/>
                  </w:tcBorders>
                  <w:shd w:val="clear" w:color="auto" w:fill="BFBFBF"/>
                  <w:vAlign w:val="center"/>
                </w:tcPr>
                <w:p w:rsidR="00DD4EC7" w:rsidRPr="00AF6D0A" w:rsidRDefault="00DD4EC7" w:rsidP="009007B0">
                  <w:pPr>
                    <w:pStyle w:val="Zkladntext"/>
                    <w:jc w:val="center"/>
                    <w:rPr>
                      <w:rFonts w:ascii="Arial" w:hAnsi="Arial" w:cs="Arial"/>
                      <w:b/>
                      <w:sz w:val="22"/>
                      <w:szCs w:val="22"/>
                    </w:rPr>
                  </w:pPr>
                  <w:r w:rsidRPr="00AF6D0A">
                    <w:rPr>
                      <w:rFonts w:ascii="Arial" w:hAnsi="Arial" w:cs="Arial"/>
                      <w:b/>
                      <w:sz w:val="22"/>
                      <w:szCs w:val="22"/>
                    </w:rPr>
                    <w:t xml:space="preserve">Identifikace možných finančních zdrojů (v </w:t>
                  </w:r>
                  <w:r>
                    <w:rPr>
                      <w:rFonts w:ascii="Arial" w:hAnsi="Arial" w:cs="Arial"/>
                      <w:b/>
                      <w:sz w:val="22"/>
                      <w:szCs w:val="22"/>
                    </w:rPr>
                    <w:t>tis</w:t>
                  </w:r>
                  <w:r w:rsidRPr="00AF6D0A">
                    <w:rPr>
                      <w:rFonts w:ascii="Arial" w:hAnsi="Arial" w:cs="Arial"/>
                      <w:b/>
                      <w:sz w:val="22"/>
                      <w:szCs w:val="22"/>
                    </w:rPr>
                    <w:t>. Kč)</w:t>
                  </w:r>
                </w:p>
              </w:tc>
            </w:tr>
            <w:tr w:rsidR="00DD4EC7" w:rsidRPr="00AF6D0A" w:rsidTr="00007D4E">
              <w:trPr>
                <w:trHeight w:val="143"/>
                <w:jc w:val="center"/>
              </w:trPr>
              <w:tc>
                <w:tcPr>
                  <w:tcW w:w="5012" w:type="dxa"/>
                  <w:tcBorders>
                    <w:bottom w:val="single" w:sz="4" w:space="0" w:color="000000"/>
                  </w:tcBorders>
                  <w:shd w:val="clear" w:color="auto" w:fill="D9D9D9"/>
                </w:tcPr>
                <w:p w:rsidR="00DD4EC7" w:rsidRPr="00AF6D0A" w:rsidRDefault="00DD4EC7" w:rsidP="009007B0">
                  <w:pPr>
                    <w:pStyle w:val="Zkladntext"/>
                    <w:rPr>
                      <w:rFonts w:ascii="Arial" w:hAnsi="Arial" w:cs="Arial"/>
                      <w:b/>
                      <w:sz w:val="22"/>
                      <w:szCs w:val="22"/>
                    </w:rPr>
                  </w:pPr>
                  <w:r w:rsidRPr="00AF6D0A">
                    <w:rPr>
                      <w:rFonts w:ascii="Arial" w:hAnsi="Arial" w:cs="Arial"/>
                      <w:b/>
                      <w:sz w:val="22"/>
                      <w:szCs w:val="22"/>
                    </w:rPr>
                    <w:t>Zdroj</w:t>
                  </w:r>
                </w:p>
              </w:tc>
              <w:tc>
                <w:tcPr>
                  <w:tcW w:w="2210" w:type="dxa"/>
                  <w:tcBorders>
                    <w:bottom w:val="single" w:sz="4" w:space="0" w:color="000000"/>
                  </w:tcBorders>
                  <w:shd w:val="clear" w:color="auto" w:fill="D9D9D9"/>
                  <w:vAlign w:val="center"/>
                </w:tcPr>
                <w:p w:rsidR="00DD4EC7" w:rsidRPr="00AF6D0A" w:rsidRDefault="00DD4EC7" w:rsidP="00AF6D0A">
                  <w:pPr>
                    <w:pStyle w:val="Zkladntext"/>
                    <w:jc w:val="center"/>
                    <w:rPr>
                      <w:rFonts w:ascii="Arial" w:hAnsi="Arial" w:cs="Arial"/>
                      <w:b/>
                      <w:sz w:val="22"/>
                      <w:szCs w:val="22"/>
                    </w:rPr>
                  </w:pPr>
                  <w:r w:rsidRPr="00AF6D0A">
                    <w:rPr>
                      <w:rFonts w:ascii="Arial" w:hAnsi="Arial" w:cs="Arial"/>
                      <w:b/>
                      <w:sz w:val="22"/>
                      <w:szCs w:val="22"/>
                    </w:rPr>
                    <w:t>201</w:t>
                  </w:r>
                  <w:r>
                    <w:rPr>
                      <w:rFonts w:ascii="Arial" w:hAnsi="Arial" w:cs="Arial"/>
                      <w:b/>
                      <w:sz w:val="22"/>
                      <w:szCs w:val="22"/>
                    </w:rPr>
                    <w:t>4</w:t>
                  </w:r>
                </w:p>
              </w:tc>
            </w:tr>
            <w:tr w:rsidR="00DD4EC7" w:rsidRPr="00AF6D0A" w:rsidTr="00007D4E">
              <w:trPr>
                <w:trHeight w:val="143"/>
                <w:jc w:val="center"/>
              </w:trPr>
              <w:tc>
                <w:tcPr>
                  <w:tcW w:w="5012" w:type="dxa"/>
                  <w:tcBorders>
                    <w:top w:val="single" w:sz="4" w:space="0" w:color="000000"/>
                    <w:bottom w:val="single" w:sz="4" w:space="0" w:color="000000"/>
                  </w:tcBorders>
                  <w:shd w:val="clear" w:color="auto" w:fill="FFFFFF" w:themeFill="background1"/>
                  <w:vAlign w:val="center"/>
                </w:tcPr>
                <w:p w:rsidR="00DD4EC7" w:rsidRPr="00AF6D0A" w:rsidRDefault="00DD4EC7" w:rsidP="009007B0">
                  <w:pPr>
                    <w:pStyle w:val="Zkladntext"/>
                    <w:rPr>
                      <w:rFonts w:ascii="Arial" w:hAnsi="Arial" w:cs="Arial"/>
                      <w:sz w:val="22"/>
                      <w:szCs w:val="22"/>
                    </w:rPr>
                  </w:pPr>
                  <w:r w:rsidRPr="008B4EFD">
                    <w:rPr>
                      <w:rFonts w:ascii="Arial" w:hAnsi="Arial" w:cs="Arial"/>
                      <w:sz w:val="22"/>
                      <w:szCs w:val="22"/>
                    </w:rPr>
                    <w:t>Rozpočet Kraje Vysočina</w:t>
                  </w:r>
                  <w:r>
                    <w:rPr>
                      <w:rFonts w:ascii="Arial" w:hAnsi="Arial" w:cs="Arial"/>
                      <w:sz w:val="22"/>
                      <w:szCs w:val="22"/>
                    </w:rPr>
                    <w:t>, od roku 2014 možnost čerpání z relevantního operačního programu, zaměřeného na rozvoj lidských zdrojů</w:t>
                  </w:r>
                </w:p>
              </w:tc>
              <w:tc>
                <w:tcPr>
                  <w:tcW w:w="2210" w:type="dxa"/>
                  <w:tcBorders>
                    <w:top w:val="single" w:sz="4" w:space="0" w:color="000000"/>
                    <w:bottom w:val="single" w:sz="4" w:space="0" w:color="000000"/>
                  </w:tcBorders>
                  <w:shd w:val="clear" w:color="auto" w:fill="FFFFFF" w:themeFill="background1"/>
                  <w:vAlign w:val="center"/>
                </w:tcPr>
                <w:p w:rsidR="00DD4EC7" w:rsidRPr="00AF6D0A" w:rsidRDefault="00DD4EC7" w:rsidP="009007B0">
                  <w:pPr>
                    <w:pStyle w:val="Zkladntext"/>
                    <w:jc w:val="center"/>
                    <w:rPr>
                      <w:rFonts w:ascii="Arial" w:hAnsi="Arial" w:cs="Arial"/>
                      <w:sz w:val="22"/>
                      <w:szCs w:val="22"/>
                    </w:rPr>
                  </w:pPr>
                  <w:r>
                    <w:rPr>
                      <w:rFonts w:ascii="Arial" w:hAnsi="Arial" w:cs="Arial"/>
                      <w:sz w:val="22"/>
                      <w:szCs w:val="22"/>
                    </w:rPr>
                    <w:t>1 750 ročně</w:t>
                  </w:r>
                </w:p>
              </w:tc>
            </w:tr>
          </w:tbl>
          <w:p w:rsidR="00DD4EC7" w:rsidRPr="00AF6D0A" w:rsidRDefault="00DD4EC7" w:rsidP="00BE3DFF">
            <w:pPr>
              <w:pStyle w:val="Normlnweb"/>
              <w:spacing w:before="0" w:beforeAutospacing="0" w:after="0" w:afterAutospacing="0"/>
              <w:jc w:val="both"/>
              <w:rPr>
                <w:rFonts w:ascii="Arial" w:hAnsi="Arial" w:cs="Arial"/>
                <w:sz w:val="22"/>
                <w:szCs w:val="22"/>
              </w:rPr>
            </w:pPr>
          </w:p>
        </w:tc>
      </w:tr>
      <w:tr w:rsidR="00DD4EC7" w:rsidRPr="00B57A0F" w:rsidTr="00DD4EC7">
        <w:trPr>
          <w:trHeight w:val="51"/>
        </w:trPr>
        <w:tc>
          <w:tcPr>
            <w:tcW w:w="5070" w:type="dxa"/>
            <w:gridSpan w:val="3"/>
            <w:tcBorders>
              <w:top w:val="single" w:sz="4" w:space="0" w:color="auto"/>
              <w:bottom w:val="single" w:sz="4" w:space="0" w:color="auto"/>
            </w:tcBorders>
            <w:shd w:val="clear" w:color="auto" w:fill="FFFFFF" w:themeFill="background1"/>
          </w:tcPr>
          <w:p w:rsidR="00DD4EC7" w:rsidRPr="00AF6D0A" w:rsidRDefault="00DD4EC7" w:rsidP="00AF6D0A">
            <w:pPr>
              <w:spacing w:before="60" w:after="60"/>
              <w:rPr>
                <w:rFonts w:ascii="Arial" w:hAnsi="Arial" w:cs="Arial"/>
              </w:rPr>
            </w:pPr>
            <w:r w:rsidRPr="00AF6D0A">
              <w:rPr>
                <w:rFonts w:ascii="Arial" w:hAnsi="Arial" w:cs="Arial"/>
              </w:rPr>
              <w:t>Vypracoval: Mgr. Jiří Štěpán</w:t>
            </w:r>
          </w:p>
        </w:tc>
        <w:tc>
          <w:tcPr>
            <w:tcW w:w="4677" w:type="dxa"/>
            <w:tcBorders>
              <w:top w:val="single" w:sz="4" w:space="0" w:color="auto"/>
              <w:bottom w:val="single" w:sz="4" w:space="0" w:color="auto"/>
            </w:tcBorders>
            <w:shd w:val="clear" w:color="auto" w:fill="FFFFFF" w:themeFill="background1"/>
          </w:tcPr>
          <w:p w:rsidR="00DD4EC7" w:rsidRPr="00AF6D0A" w:rsidRDefault="008C59E0" w:rsidP="00AF6D0A">
            <w:pPr>
              <w:spacing w:before="60" w:after="60"/>
              <w:rPr>
                <w:rFonts w:ascii="Arial" w:hAnsi="Arial" w:cs="Arial"/>
              </w:rPr>
            </w:pPr>
            <w:r>
              <w:rPr>
                <w:rFonts w:ascii="Arial" w:hAnsi="Arial" w:cs="Arial"/>
              </w:rPr>
              <w:t>Verze/datum:</w:t>
            </w:r>
            <w:r w:rsidR="00C3663C">
              <w:rPr>
                <w:rFonts w:ascii="Arial" w:hAnsi="Arial" w:cs="Arial"/>
              </w:rPr>
              <w:t xml:space="preserve"> </w:t>
            </w:r>
            <w:r w:rsidR="002E20A1">
              <w:rPr>
                <w:rFonts w:ascii="Arial" w:hAnsi="Arial" w:cs="Arial"/>
              </w:rPr>
              <w:t>2/21.9.2012</w:t>
            </w:r>
          </w:p>
        </w:tc>
      </w:tr>
    </w:tbl>
    <w:p w:rsidR="002E20A1" w:rsidRDefault="002E20A1">
      <w:r>
        <w:br w:type="page"/>
      </w:r>
    </w:p>
    <w:tbl>
      <w:tblPr>
        <w:tblW w:w="9747" w:type="dxa"/>
        <w:tblBorders>
          <w:top w:val="single" w:sz="4" w:space="0" w:color="auto"/>
          <w:left w:val="single" w:sz="4" w:space="0" w:color="auto"/>
          <w:bottom w:val="single" w:sz="4" w:space="0" w:color="auto"/>
          <w:right w:val="single" w:sz="4" w:space="0" w:color="auto"/>
          <w:insideV w:val="single" w:sz="4" w:space="0" w:color="auto"/>
        </w:tblBorders>
        <w:shd w:val="clear" w:color="auto" w:fill="FFFFFF"/>
        <w:tblLayout w:type="fixed"/>
        <w:tblLook w:val="01E0" w:firstRow="1" w:lastRow="1" w:firstColumn="1" w:lastColumn="1" w:noHBand="0" w:noVBand="0"/>
      </w:tblPr>
      <w:tblGrid>
        <w:gridCol w:w="3652"/>
        <w:gridCol w:w="679"/>
        <w:gridCol w:w="597"/>
        <w:gridCol w:w="142"/>
        <w:gridCol w:w="425"/>
        <w:gridCol w:w="286"/>
        <w:gridCol w:w="3966"/>
      </w:tblGrid>
      <w:tr w:rsidR="00DD4EC7" w:rsidRPr="005D3A39" w:rsidTr="00DD4EC7">
        <w:trPr>
          <w:trHeight w:hRule="exact" w:val="847"/>
        </w:trPr>
        <w:tc>
          <w:tcPr>
            <w:tcW w:w="3652" w:type="dxa"/>
            <w:tcBorders>
              <w:top w:val="single" w:sz="4" w:space="0" w:color="auto"/>
              <w:bottom w:val="single" w:sz="4" w:space="0" w:color="auto"/>
            </w:tcBorders>
            <w:shd w:val="clear" w:color="auto" w:fill="D9D9D9"/>
            <w:vAlign w:val="center"/>
          </w:tcPr>
          <w:p w:rsidR="00DD4EC7" w:rsidRPr="005D3A39" w:rsidRDefault="00DD4EC7" w:rsidP="005D3A39">
            <w:pPr>
              <w:spacing w:before="120" w:after="120"/>
              <w:rPr>
                <w:rFonts w:ascii="Arial" w:hAnsi="Arial" w:cs="Arial"/>
                <w:b/>
                <w:bCs/>
              </w:rPr>
            </w:pPr>
            <w:r w:rsidRPr="005D3A39">
              <w:rPr>
                <w:rFonts w:ascii="Arial" w:hAnsi="Arial" w:cs="Arial"/>
              </w:rPr>
              <w:lastRenderedPageBreak/>
              <w:br w:type="page"/>
            </w:r>
            <w:r w:rsidRPr="005D3A39">
              <w:rPr>
                <w:rFonts w:ascii="Arial" w:hAnsi="Arial" w:cs="Arial"/>
              </w:rPr>
              <w:br w:type="page"/>
            </w:r>
            <w:r w:rsidRPr="005D3A39">
              <w:rPr>
                <w:rFonts w:ascii="Arial" w:hAnsi="Arial" w:cs="Arial"/>
              </w:rPr>
              <w:br w:type="page"/>
            </w:r>
            <w:r w:rsidRPr="005D3A39">
              <w:rPr>
                <w:rFonts w:ascii="Arial" w:hAnsi="Arial" w:cs="Arial"/>
              </w:rPr>
              <w:br w:type="page"/>
            </w:r>
            <w:r w:rsidRPr="005D3A39">
              <w:rPr>
                <w:rFonts w:ascii="Arial" w:hAnsi="Arial" w:cs="Arial"/>
              </w:rPr>
              <w:br w:type="page"/>
            </w:r>
            <w:r w:rsidRPr="005D3A39">
              <w:rPr>
                <w:rFonts w:ascii="Arial" w:hAnsi="Arial" w:cs="Arial"/>
                <w:b/>
                <w:bCs/>
              </w:rPr>
              <w:t xml:space="preserve">Název projektu: </w:t>
            </w:r>
          </w:p>
        </w:tc>
        <w:tc>
          <w:tcPr>
            <w:tcW w:w="1418" w:type="dxa"/>
            <w:gridSpan w:val="3"/>
            <w:tcBorders>
              <w:top w:val="single" w:sz="4" w:space="0" w:color="auto"/>
              <w:bottom w:val="single" w:sz="4" w:space="0" w:color="auto"/>
            </w:tcBorders>
            <w:shd w:val="clear" w:color="auto" w:fill="D9D9D9"/>
            <w:vAlign w:val="center"/>
          </w:tcPr>
          <w:p w:rsidR="00DD4EC7" w:rsidRPr="005D3A39" w:rsidRDefault="00DD4EC7" w:rsidP="005D3A39">
            <w:pPr>
              <w:spacing w:before="120" w:after="120"/>
              <w:jc w:val="both"/>
              <w:rPr>
                <w:rFonts w:ascii="Arial" w:hAnsi="Arial" w:cs="Arial"/>
                <w:b/>
              </w:rPr>
            </w:pPr>
            <w:r>
              <w:rPr>
                <w:rFonts w:ascii="Arial" w:hAnsi="Arial" w:cs="Arial"/>
                <w:b/>
              </w:rPr>
              <w:t>B</w:t>
            </w:r>
            <w:r w:rsidR="009E0227">
              <w:rPr>
                <w:rFonts w:ascii="Arial" w:hAnsi="Arial" w:cs="Arial"/>
                <w:b/>
              </w:rPr>
              <w:t xml:space="preserve"> </w:t>
            </w:r>
            <w:r>
              <w:rPr>
                <w:rFonts w:ascii="Arial" w:hAnsi="Arial" w:cs="Arial"/>
                <w:b/>
              </w:rPr>
              <w:t>2.3</w:t>
            </w:r>
          </w:p>
        </w:tc>
        <w:tc>
          <w:tcPr>
            <w:tcW w:w="4677" w:type="dxa"/>
            <w:gridSpan w:val="3"/>
            <w:tcBorders>
              <w:top w:val="single" w:sz="4" w:space="0" w:color="auto"/>
              <w:bottom w:val="single" w:sz="4" w:space="0" w:color="auto"/>
            </w:tcBorders>
            <w:shd w:val="clear" w:color="auto" w:fill="D9D9D9"/>
            <w:vAlign w:val="center"/>
          </w:tcPr>
          <w:p w:rsidR="00DD4EC7" w:rsidRPr="005D3A39" w:rsidRDefault="00DD4EC7" w:rsidP="00DD4EC7">
            <w:pPr>
              <w:spacing w:before="120" w:after="120"/>
              <w:jc w:val="both"/>
              <w:rPr>
                <w:rFonts w:ascii="Arial" w:hAnsi="Arial" w:cs="Arial"/>
                <w:b/>
              </w:rPr>
            </w:pPr>
            <w:r w:rsidRPr="005D3A39">
              <w:rPr>
                <w:rFonts w:ascii="Arial" w:hAnsi="Arial" w:cs="Arial"/>
                <w:b/>
              </w:rPr>
              <w:t xml:space="preserve">Rozvoj měkkých kompetencí (soft skills) pedagogických pracovníků </w:t>
            </w:r>
          </w:p>
        </w:tc>
      </w:tr>
      <w:tr w:rsidR="00DD4EC7" w:rsidRPr="005D3A39" w:rsidTr="001A5B63">
        <w:trPr>
          <w:trHeight w:val="564"/>
        </w:trPr>
        <w:tc>
          <w:tcPr>
            <w:tcW w:w="3652" w:type="dxa"/>
            <w:tcBorders>
              <w:top w:val="single" w:sz="4" w:space="0" w:color="auto"/>
              <w:bottom w:val="single" w:sz="4" w:space="0" w:color="auto"/>
            </w:tcBorders>
            <w:shd w:val="clear" w:color="auto" w:fill="FFFFFF"/>
            <w:vAlign w:val="center"/>
          </w:tcPr>
          <w:p w:rsidR="00DD4EC7" w:rsidRPr="005D3A39" w:rsidRDefault="00DD4EC7" w:rsidP="005D3A39">
            <w:pPr>
              <w:spacing w:before="120" w:after="120"/>
              <w:rPr>
                <w:rFonts w:ascii="Arial" w:hAnsi="Arial" w:cs="Arial"/>
                <w:b/>
                <w:bCs/>
              </w:rPr>
            </w:pPr>
            <w:r w:rsidRPr="005D3A39">
              <w:rPr>
                <w:rFonts w:ascii="Arial" w:hAnsi="Arial" w:cs="Arial"/>
                <w:b/>
                <w:bCs/>
              </w:rPr>
              <w:t>Vazba na specifický cíl Strategie:</w:t>
            </w:r>
          </w:p>
        </w:tc>
        <w:tc>
          <w:tcPr>
            <w:tcW w:w="6095" w:type="dxa"/>
            <w:gridSpan w:val="6"/>
            <w:tcBorders>
              <w:top w:val="single" w:sz="4" w:space="0" w:color="auto"/>
              <w:bottom w:val="single" w:sz="4" w:space="0" w:color="auto"/>
            </w:tcBorders>
            <w:shd w:val="clear" w:color="auto" w:fill="FFFFFF"/>
            <w:vAlign w:val="center"/>
          </w:tcPr>
          <w:p w:rsidR="00DD4EC7" w:rsidRPr="005D3A39" w:rsidRDefault="00DD4EC7" w:rsidP="005D3A39">
            <w:pPr>
              <w:spacing w:before="120" w:after="120"/>
              <w:ind w:left="64" w:firstLine="1"/>
              <w:jc w:val="both"/>
              <w:rPr>
                <w:rFonts w:ascii="Arial" w:hAnsi="Arial" w:cs="Arial"/>
                <w:b/>
              </w:rPr>
            </w:pPr>
            <w:r w:rsidRPr="005D3A39">
              <w:rPr>
                <w:rFonts w:ascii="Arial" w:hAnsi="Arial" w:cs="Arial"/>
                <w:b/>
              </w:rPr>
              <w:t>B2</w:t>
            </w:r>
            <w:r>
              <w:rPr>
                <w:rFonts w:ascii="Arial" w:hAnsi="Arial" w:cs="Arial"/>
                <w:b/>
              </w:rPr>
              <w:t xml:space="preserve"> </w:t>
            </w:r>
            <w:r w:rsidRPr="005D3A39">
              <w:rPr>
                <w:rFonts w:ascii="Arial" w:hAnsi="Arial" w:cs="Arial"/>
                <w:b/>
              </w:rPr>
              <w:t>Zvýšení kvalifikace lidských zdrojů ve znalostních institucích</w:t>
            </w:r>
          </w:p>
        </w:tc>
      </w:tr>
      <w:tr w:rsidR="00DD4EC7" w:rsidRPr="005D3A39" w:rsidTr="001A5B63">
        <w:trPr>
          <w:trHeight w:val="564"/>
        </w:trPr>
        <w:tc>
          <w:tcPr>
            <w:tcW w:w="3652" w:type="dxa"/>
            <w:tcBorders>
              <w:top w:val="single" w:sz="4" w:space="0" w:color="auto"/>
              <w:bottom w:val="single" w:sz="4" w:space="0" w:color="auto"/>
            </w:tcBorders>
            <w:shd w:val="clear" w:color="auto" w:fill="FFFFFF"/>
            <w:vAlign w:val="center"/>
          </w:tcPr>
          <w:p w:rsidR="00DD4EC7" w:rsidRPr="005D3A39" w:rsidRDefault="00DD4EC7" w:rsidP="005D3A39">
            <w:pPr>
              <w:spacing w:before="120" w:after="120"/>
              <w:rPr>
                <w:rFonts w:ascii="Arial" w:hAnsi="Arial" w:cs="Arial"/>
                <w:b/>
              </w:rPr>
            </w:pPr>
            <w:r w:rsidRPr="005D3A39">
              <w:rPr>
                <w:rFonts w:ascii="Arial" w:hAnsi="Arial" w:cs="Arial"/>
                <w:b/>
              </w:rPr>
              <w:t>Indikátor dosažení:</w:t>
            </w:r>
          </w:p>
        </w:tc>
        <w:tc>
          <w:tcPr>
            <w:tcW w:w="6095" w:type="dxa"/>
            <w:gridSpan w:val="6"/>
            <w:tcBorders>
              <w:top w:val="single" w:sz="4" w:space="0" w:color="auto"/>
              <w:bottom w:val="single" w:sz="4" w:space="0" w:color="auto"/>
            </w:tcBorders>
            <w:shd w:val="clear" w:color="auto" w:fill="FFFFFF"/>
            <w:vAlign w:val="center"/>
          </w:tcPr>
          <w:p w:rsidR="00DD4EC7" w:rsidRPr="005D3A39" w:rsidRDefault="00DD4EC7" w:rsidP="005D3A39">
            <w:pPr>
              <w:spacing w:before="120" w:after="120"/>
              <w:jc w:val="both"/>
              <w:rPr>
                <w:rFonts w:ascii="Arial" w:hAnsi="Arial" w:cs="Arial"/>
              </w:rPr>
            </w:pPr>
            <w:r>
              <w:rPr>
                <w:rFonts w:ascii="Arial" w:hAnsi="Arial" w:cs="Arial"/>
              </w:rPr>
              <w:t>Počet a</w:t>
            </w:r>
            <w:r w:rsidRPr="005D3A39">
              <w:rPr>
                <w:rFonts w:ascii="Arial" w:hAnsi="Arial" w:cs="Arial"/>
              </w:rPr>
              <w:t>bsolvent</w:t>
            </w:r>
            <w:r>
              <w:rPr>
                <w:rFonts w:ascii="Arial" w:hAnsi="Arial" w:cs="Arial"/>
              </w:rPr>
              <w:t>ů</w:t>
            </w:r>
            <w:r w:rsidRPr="005D3A39">
              <w:rPr>
                <w:rFonts w:ascii="Arial" w:hAnsi="Arial" w:cs="Arial"/>
              </w:rPr>
              <w:t xml:space="preserve"> vzdělávacích kursů</w:t>
            </w:r>
            <w:r>
              <w:rPr>
                <w:rFonts w:ascii="Arial" w:hAnsi="Arial" w:cs="Arial"/>
              </w:rPr>
              <w:t xml:space="preserve"> ročně</w:t>
            </w:r>
          </w:p>
        </w:tc>
      </w:tr>
      <w:tr w:rsidR="00DD4EC7" w:rsidRPr="005D3A39" w:rsidTr="001A5B63">
        <w:trPr>
          <w:trHeight w:val="564"/>
        </w:trPr>
        <w:tc>
          <w:tcPr>
            <w:tcW w:w="3652" w:type="dxa"/>
            <w:tcBorders>
              <w:top w:val="single" w:sz="4" w:space="0" w:color="auto"/>
              <w:bottom w:val="single" w:sz="4" w:space="0" w:color="auto"/>
            </w:tcBorders>
            <w:shd w:val="clear" w:color="auto" w:fill="FFFFFF"/>
            <w:vAlign w:val="center"/>
          </w:tcPr>
          <w:p w:rsidR="00DD4EC7" w:rsidRPr="005D3A39" w:rsidRDefault="00DD4EC7" w:rsidP="005D3A39">
            <w:pPr>
              <w:spacing w:before="120" w:after="120"/>
              <w:rPr>
                <w:rFonts w:ascii="Arial" w:hAnsi="Arial" w:cs="Arial"/>
              </w:rPr>
            </w:pPr>
            <w:r w:rsidRPr="005D3A39">
              <w:rPr>
                <w:rFonts w:ascii="Arial" w:hAnsi="Arial" w:cs="Arial"/>
                <w:b/>
                <w:bCs/>
              </w:rPr>
              <w:t>Cílová hodnota:</w:t>
            </w:r>
          </w:p>
        </w:tc>
        <w:tc>
          <w:tcPr>
            <w:tcW w:w="6095" w:type="dxa"/>
            <w:gridSpan w:val="6"/>
            <w:tcBorders>
              <w:top w:val="single" w:sz="4" w:space="0" w:color="auto"/>
              <w:bottom w:val="single" w:sz="4" w:space="0" w:color="auto"/>
            </w:tcBorders>
            <w:shd w:val="clear" w:color="auto" w:fill="FFFFFF"/>
            <w:vAlign w:val="center"/>
          </w:tcPr>
          <w:p w:rsidR="00DD4EC7" w:rsidRPr="005D3A39" w:rsidRDefault="00DD4EC7" w:rsidP="005D3A39">
            <w:pPr>
              <w:spacing w:before="120" w:after="120"/>
              <w:jc w:val="both"/>
              <w:rPr>
                <w:rFonts w:ascii="Arial" w:hAnsi="Arial" w:cs="Arial"/>
              </w:rPr>
            </w:pPr>
            <w:r>
              <w:rPr>
                <w:rFonts w:ascii="Arial" w:hAnsi="Arial" w:cs="Arial"/>
              </w:rPr>
              <w:t>10</w:t>
            </w:r>
          </w:p>
        </w:tc>
      </w:tr>
      <w:tr w:rsidR="00DD4EC7" w:rsidRPr="005D3A39" w:rsidTr="001A5B63">
        <w:trPr>
          <w:trHeight w:val="564"/>
        </w:trPr>
        <w:tc>
          <w:tcPr>
            <w:tcW w:w="3652" w:type="dxa"/>
            <w:tcBorders>
              <w:top w:val="single" w:sz="4" w:space="0" w:color="auto"/>
              <w:bottom w:val="single" w:sz="4" w:space="0" w:color="auto"/>
            </w:tcBorders>
            <w:shd w:val="clear" w:color="auto" w:fill="FFFFFF"/>
            <w:vAlign w:val="center"/>
          </w:tcPr>
          <w:p w:rsidR="00DD4EC7" w:rsidRPr="005D3A39" w:rsidRDefault="00CC44E7" w:rsidP="005D3A39">
            <w:pPr>
              <w:spacing w:before="120" w:after="120"/>
              <w:rPr>
                <w:rFonts w:ascii="Arial" w:hAnsi="Arial" w:cs="Arial"/>
              </w:rPr>
            </w:pPr>
            <w:r>
              <w:rPr>
                <w:rFonts w:ascii="Arial" w:hAnsi="Arial" w:cs="Arial"/>
                <w:b/>
                <w:bCs/>
              </w:rPr>
              <w:t>Možný n</w:t>
            </w:r>
            <w:r w:rsidR="00DD4EC7" w:rsidRPr="005D3A39">
              <w:rPr>
                <w:rFonts w:ascii="Arial" w:hAnsi="Arial" w:cs="Arial"/>
                <w:b/>
                <w:bCs/>
              </w:rPr>
              <w:t>ositel projektu/aktivity:</w:t>
            </w:r>
          </w:p>
        </w:tc>
        <w:tc>
          <w:tcPr>
            <w:tcW w:w="6095" w:type="dxa"/>
            <w:gridSpan w:val="6"/>
            <w:tcBorders>
              <w:top w:val="single" w:sz="4" w:space="0" w:color="auto"/>
              <w:bottom w:val="single" w:sz="4" w:space="0" w:color="auto"/>
            </w:tcBorders>
            <w:shd w:val="clear" w:color="auto" w:fill="FFFFFF"/>
            <w:vAlign w:val="center"/>
          </w:tcPr>
          <w:p w:rsidR="00DD4EC7" w:rsidRPr="005D3A39" w:rsidRDefault="00DD4EC7" w:rsidP="005D3A39">
            <w:pPr>
              <w:spacing w:before="120" w:after="120"/>
              <w:jc w:val="both"/>
              <w:rPr>
                <w:rFonts w:ascii="Arial" w:hAnsi="Arial" w:cs="Arial"/>
              </w:rPr>
            </w:pPr>
            <w:r w:rsidRPr="005D3A39">
              <w:rPr>
                <w:rFonts w:ascii="Arial" w:hAnsi="Arial" w:cs="Arial"/>
              </w:rPr>
              <w:t>Vysoká škola polytechnická Jihlava</w:t>
            </w:r>
          </w:p>
        </w:tc>
      </w:tr>
      <w:tr w:rsidR="00DD4EC7" w:rsidRPr="005D3A39" w:rsidTr="00DD4EC7">
        <w:trPr>
          <w:trHeight w:val="9913"/>
        </w:trPr>
        <w:tc>
          <w:tcPr>
            <w:tcW w:w="9747" w:type="dxa"/>
            <w:gridSpan w:val="7"/>
            <w:tcBorders>
              <w:top w:val="single" w:sz="4" w:space="0" w:color="auto"/>
              <w:bottom w:val="single" w:sz="4" w:space="0" w:color="auto"/>
            </w:tcBorders>
            <w:shd w:val="clear" w:color="auto" w:fill="FFFFFF"/>
          </w:tcPr>
          <w:p w:rsidR="00DD4EC7" w:rsidRDefault="00DD4EC7" w:rsidP="00DD4EC7">
            <w:pPr>
              <w:spacing w:before="120" w:after="120"/>
              <w:rPr>
                <w:rFonts w:ascii="Arial" w:eastAsia="Calibri" w:hAnsi="Arial" w:cs="Arial"/>
                <w:b/>
                <w:bCs/>
              </w:rPr>
            </w:pPr>
            <w:r w:rsidRPr="005D3A39">
              <w:rPr>
                <w:rFonts w:ascii="Arial" w:hAnsi="Arial" w:cs="Arial"/>
              </w:rPr>
              <w:br w:type="page"/>
            </w:r>
            <w:r>
              <w:rPr>
                <w:rFonts w:ascii="Arial" w:eastAsia="Calibri" w:hAnsi="Arial" w:cs="Arial"/>
                <w:b/>
                <w:bCs/>
              </w:rPr>
              <w:t>Popis výchozí situac</w:t>
            </w:r>
            <w:r w:rsidR="00CC44E7">
              <w:rPr>
                <w:rFonts w:ascii="Arial" w:eastAsia="Calibri" w:hAnsi="Arial" w:cs="Arial"/>
                <w:b/>
                <w:bCs/>
              </w:rPr>
              <w:t>e, návaznost na zjištění analytické části a SWOT analýzu</w:t>
            </w:r>
            <w:r>
              <w:rPr>
                <w:rFonts w:ascii="Arial" w:eastAsia="Calibri" w:hAnsi="Arial" w:cs="Arial"/>
                <w:b/>
                <w:bCs/>
              </w:rPr>
              <w:t>:</w:t>
            </w:r>
          </w:p>
          <w:p w:rsidR="00DD4EC7" w:rsidRDefault="009857C0" w:rsidP="002E20A1">
            <w:pPr>
              <w:spacing w:before="120" w:line="240" w:lineRule="auto"/>
              <w:jc w:val="both"/>
              <w:rPr>
                <w:rFonts w:ascii="Arial" w:hAnsi="Arial" w:cs="Arial"/>
              </w:rPr>
            </w:pPr>
            <w:r>
              <w:rPr>
                <w:rFonts w:ascii="Arial" w:hAnsi="Arial" w:cs="Arial"/>
              </w:rPr>
              <w:t>Projekt reaguje na zjištění nedostatečné kvalifikace výzkumných pracovníků ve znalostních institucích na území Kraje Vysočina, a to i v oblasti měkkých kompetencí, jak vyplývá z terénního šetření institucí vědeckovýzkumné sféry (kapitola 2.6, str. 11 a 3.1, str. 13) a intermediárních institucí pro podporu inovací (</w:t>
            </w:r>
            <w:r>
              <w:rPr>
                <w:rFonts w:ascii="Arial" w:eastAsia="Calibri" w:hAnsi="Arial" w:cs="Arial"/>
                <w:bCs/>
              </w:rPr>
              <w:t>kapitola 2.1, str. 5 a další</w:t>
            </w:r>
            <w:r>
              <w:rPr>
                <w:rFonts w:ascii="Arial" w:hAnsi="Arial" w:cs="Arial"/>
              </w:rPr>
              <w:t>). Projektu také reaguje na dvě slabé stránky identifikované ve SWOT analýze: nedostatečně rozvinutá a nízká úroveň vysokého školství v Kraji Vysočina, slabá vědecko-výzkumná základna.</w:t>
            </w:r>
            <w:r w:rsidR="00E37F87">
              <w:rPr>
                <w:rFonts w:ascii="Arial" w:hAnsi="Arial" w:cs="Arial"/>
              </w:rPr>
              <w:t xml:space="preserve"> </w:t>
            </w:r>
          </w:p>
          <w:p w:rsidR="00DD4EC7" w:rsidRPr="005D3A39" w:rsidRDefault="00DD4EC7" w:rsidP="00DD4EC7">
            <w:pPr>
              <w:spacing w:before="120" w:after="120"/>
              <w:rPr>
                <w:rFonts w:ascii="Arial" w:hAnsi="Arial" w:cs="Arial"/>
                <w:b/>
                <w:bCs/>
              </w:rPr>
            </w:pPr>
            <w:r w:rsidRPr="005D3A39">
              <w:rPr>
                <w:rFonts w:ascii="Arial" w:hAnsi="Arial" w:cs="Arial"/>
                <w:b/>
                <w:bCs/>
              </w:rPr>
              <w:t>Stručný popis projektu/aktivity – návrh postupu k dosažení stanovených indikátorů:</w:t>
            </w:r>
          </w:p>
          <w:p w:rsidR="00DD4EC7" w:rsidRPr="005D3A39" w:rsidRDefault="00DD4EC7" w:rsidP="00BE3DFF">
            <w:pPr>
              <w:pStyle w:val="Zkladntext"/>
              <w:jc w:val="both"/>
              <w:rPr>
                <w:rFonts w:ascii="Arial" w:hAnsi="Arial" w:cs="Arial"/>
                <w:sz w:val="22"/>
                <w:szCs w:val="22"/>
              </w:rPr>
            </w:pPr>
            <w:r w:rsidRPr="005D3A39">
              <w:rPr>
                <w:rFonts w:ascii="Arial" w:hAnsi="Arial" w:cs="Arial"/>
                <w:sz w:val="22"/>
                <w:szCs w:val="22"/>
              </w:rPr>
              <w:t>Hlavním cílem projektu je vybudování aktivní podpory pro vznik a rozvoj špičkových výzkumných a</w:t>
            </w:r>
            <w:r>
              <w:rPr>
                <w:rFonts w:ascii="Arial" w:hAnsi="Arial" w:cs="Arial"/>
                <w:sz w:val="22"/>
                <w:szCs w:val="22"/>
              </w:rPr>
              <w:t> </w:t>
            </w:r>
            <w:r w:rsidRPr="005D3A39">
              <w:rPr>
                <w:rFonts w:ascii="Arial" w:hAnsi="Arial" w:cs="Arial"/>
                <w:sz w:val="22"/>
                <w:szCs w:val="22"/>
              </w:rPr>
              <w:t xml:space="preserve">vědeckých týmů z řad manažerů a VaV pracovníků ve znalostních institucích Kraje Vysočina. Toto vzdělávání v organizačních, komunikačních a dalších dovednostech významným způsobem přispěje ke zlepšení jejich uplatnitelnosti ve výzkumu a vývoji. </w:t>
            </w:r>
          </w:p>
          <w:p w:rsidR="00DD4EC7" w:rsidRPr="005D3A39" w:rsidRDefault="00DD4EC7" w:rsidP="00BE3DFF">
            <w:pPr>
              <w:pStyle w:val="Zkladntext"/>
              <w:jc w:val="both"/>
              <w:rPr>
                <w:rFonts w:ascii="Arial" w:hAnsi="Arial" w:cs="Arial"/>
                <w:sz w:val="22"/>
                <w:szCs w:val="22"/>
              </w:rPr>
            </w:pPr>
            <w:r w:rsidRPr="005D3A39">
              <w:rPr>
                <w:rFonts w:ascii="Arial" w:hAnsi="Arial" w:cs="Arial"/>
                <w:sz w:val="22"/>
                <w:szCs w:val="22"/>
              </w:rPr>
              <w:t>V současnosti jsou ze strany obchodních či p</w:t>
            </w:r>
            <w:r w:rsidR="00C17B0C">
              <w:rPr>
                <w:rFonts w:ascii="Arial" w:hAnsi="Arial" w:cs="Arial"/>
                <w:sz w:val="22"/>
                <w:szCs w:val="22"/>
              </w:rPr>
              <w:t>rojektových partnerů kladeny stá</w:t>
            </w:r>
            <w:r w:rsidRPr="005D3A39">
              <w:rPr>
                <w:rFonts w:ascii="Arial" w:hAnsi="Arial" w:cs="Arial"/>
                <w:sz w:val="22"/>
                <w:szCs w:val="22"/>
              </w:rPr>
              <w:t>le větší nároky na individuální osobnost. Z tohoto důvodu je stále více zdůrazňován význam tzv. měkkých dovedností (soft-skills), které se svým významem již zcela vyrovnají odborným znalostem. Jedná se o soubor vlastností a dovedností osobnosti, které jsou často rozhodujícím faktorem pracovního a</w:t>
            </w:r>
            <w:r>
              <w:rPr>
                <w:rFonts w:ascii="Arial" w:hAnsi="Arial" w:cs="Arial"/>
                <w:sz w:val="22"/>
                <w:szCs w:val="22"/>
              </w:rPr>
              <w:t> </w:t>
            </w:r>
            <w:r w:rsidRPr="005D3A39">
              <w:rPr>
                <w:rFonts w:ascii="Arial" w:hAnsi="Arial" w:cs="Arial"/>
                <w:sz w:val="22"/>
                <w:szCs w:val="22"/>
              </w:rPr>
              <w:t>obchodního úspěchu a měly by tak být nedíln</w:t>
            </w:r>
            <w:r w:rsidR="002E20A1">
              <w:rPr>
                <w:rFonts w:ascii="Arial" w:hAnsi="Arial" w:cs="Arial"/>
                <w:sz w:val="22"/>
                <w:szCs w:val="22"/>
              </w:rPr>
              <w:t xml:space="preserve">ou součástí celoživotního učení </w:t>
            </w:r>
            <w:r w:rsidRPr="005D3A39">
              <w:rPr>
                <w:rFonts w:ascii="Arial" w:hAnsi="Arial" w:cs="Arial"/>
                <w:sz w:val="22"/>
                <w:szCs w:val="22"/>
              </w:rPr>
              <w:t>a</w:t>
            </w:r>
            <w:r>
              <w:rPr>
                <w:rFonts w:ascii="Arial" w:hAnsi="Arial" w:cs="Arial"/>
                <w:sz w:val="22"/>
                <w:szCs w:val="22"/>
              </w:rPr>
              <w:t> </w:t>
            </w:r>
            <w:r w:rsidRPr="005D3A39">
              <w:rPr>
                <w:rFonts w:ascii="Arial" w:hAnsi="Arial" w:cs="Arial"/>
                <w:sz w:val="22"/>
                <w:szCs w:val="22"/>
              </w:rPr>
              <w:t>vzdělávání.</w:t>
            </w:r>
          </w:p>
          <w:p w:rsidR="00DD4EC7" w:rsidRPr="005D3A39" w:rsidRDefault="00DD4EC7" w:rsidP="00BE3DFF">
            <w:pPr>
              <w:pStyle w:val="Zkladntext"/>
              <w:jc w:val="both"/>
              <w:rPr>
                <w:rFonts w:ascii="Arial" w:hAnsi="Arial" w:cs="Arial"/>
                <w:sz w:val="22"/>
                <w:szCs w:val="22"/>
              </w:rPr>
            </w:pPr>
            <w:r w:rsidRPr="005D3A39">
              <w:rPr>
                <w:rFonts w:ascii="Arial" w:hAnsi="Arial" w:cs="Arial"/>
                <w:sz w:val="22"/>
                <w:szCs w:val="22"/>
              </w:rPr>
              <w:t xml:space="preserve">Projekt je zaměřen na rozvoj měkkých kompetencí pedagogických pracovníků. Prostřednictvím odborných školení i osobnostního rozvoje budou rozšiřovány tyto kompetence, což bude mít pozitivní vliv na profesní růst. Projekt využívá moderní a inovativní metody výuky. </w:t>
            </w:r>
          </w:p>
          <w:p w:rsidR="00DD4EC7" w:rsidRPr="005D3A39" w:rsidRDefault="00DD4EC7" w:rsidP="00BE3DFF">
            <w:pPr>
              <w:pStyle w:val="Zkladntext"/>
              <w:jc w:val="both"/>
              <w:rPr>
                <w:rFonts w:ascii="Arial" w:hAnsi="Arial" w:cs="Arial"/>
                <w:sz w:val="22"/>
                <w:szCs w:val="22"/>
              </w:rPr>
            </w:pPr>
            <w:r w:rsidRPr="005D3A39">
              <w:rPr>
                <w:rFonts w:ascii="Arial" w:hAnsi="Arial" w:cs="Arial"/>
                <w:sz w:val="22"/>
                <w:szCs w:val="22"/>
              </w:rPr>
              <w:t xml:space="preserve">Cílovou skupinou jsou zde pedagogičtí pracovníci, kteří si mnohdy uvědomují handicap v tom, že nejsou vzděláváni v oblasti komunikace, prezentace, rétorice, či přípravě přednášek a vedení obchodních jednání. </w:t>
            </w:r>
          </w:p>
          <w:p w:rsidR="00DD4EC7" w:rsidRPr="005D3A39" w:rsidRDefault="00DD4EC7" w:rsidP="00BE3DFF">
            <w:pPr>
              <w:pStyle w:val="Zkladntext"/>
              <w:rPr>
                <w:rFonts w:ascii="Arial" w:hAnsi="Arial" w:cs="Arial"/>
                <w:b/>
                <w:sz w:val="22"/>
                <w:szCs w:val="22"/>
              </w:rPr>
            </w:pPr>
          </w:p>
          <w:p w:rsidR="00DD4EC7" w:rsidRPr="005D3A39" w:rsidRDefault="00DD4EC7" w:rsidP="002E20A1">
            <w:pPr>
              <w:pStyle w:val="Zkladntext"/>
              <w:spacing w:after="120"/>
              <w:rPr>
                <w:rFonts w:ascii="Arial" w:hAnsi="Arial" w:cs="Arial"/>
                <w:b/>
                <w:sz w:val="22"/>
                <w:szCs w:val="22"/>
              </w:rPr>
            </w:pPr>
            <w:r w:rsidRPr="005D3A39">
              <w:rPr>
                <w:rFonts w:ascii="Arial" w:hAnsi="Arial" w:cs="Arial"/>
                <w:b/>
                <w:sz w:val="22"/>
                <w:szCs w:val="22"/>
              </w:rPr>
              <w:t>Hlavní etapy – časový harmonogram projektu/aktivity:</w:t>
            </w:r>
          </w:p>
          <w:p w:rsidR="00DD4EC7" w:rsidRPr="005D3A39" w:rsidRDefault="00DD4EC7" w:rsidP="005D3A39">
            <w:pPr>
              <w:spacing w:before="60" w:after="60"/>
              <w:jc w:val="both"/>
              <w:rPr>
                <w:rFonts w:ascii="Arial" w:hAnsi="Arial" w:cs="Arial"/>
              </w:rPr>
            </w:pPr>
            <w:r w:rsidRPr="005D3A39">
              <w:rPr>
                <w:rFonts w:ascii="Arial" w:hAnsi="Arial" w:cs="Arial"/>
              </w:rPr>
              <w:t>201</w:t>
            </w:r>
            <w:r w:rsidR="006E256D">
              <w:rPr>
                <w:rFonts w:ascii="Arial" w:hAnsi="Arial" w:cs="Arial"/>
              </w:rPr>
              <w:t>4</w:t>
            </w:r>
            <w:r w:rsidRPr="005D3A39">
              <w:rPr>
                <w:rFonts w:ascii="Arial" w:hAnsi="Arial" w:cs="Arial"/>
              </w:rPr>
              <w:t xml:space="preserve"> – Příprava projektu</w:t>
            </w:r>
          </w:p>
          <w:p w:rsidR="00DD4EC7" w:rsidRPr="005D3A39" w:rsidRDefault="00DD4EC7" w:rsidP="005D3A39">
            <w:pPr>
              <w:spacing w:before="60" w:after="60"/>
              <w:jc w:val="both"/>
              <w:rPr>
                <w:rFonts w:ascii="Arial" w:hAnsi="Arial" w:cs="Arial"/>
              </w:rPr>
            </w:pPr>
            <w:r w:rsidRPr="005D3A39">
              <w:rPr>
                <w:rFonts w:ascii="Arial" w:hAnsi="Arial" w:cs="Arial"/>
              </w:rPr>
              <w:t xml:space="preserve">2014 – </w:t>
            </w:r>
            <w:r>
              <w:rPr>
                <w:rFonts w:ascii="Arial" w:hAnsi="Arial" w:cs="Arial"/>
              </w:rPr>
              <w:t xml:space="preserve">2017 </w:t>
            </w:r>
            <w:r w:rsidRPr="005D3A39">
              <w:rPr>
                <w:rFonts w:ascii="Arial" w:hAnsi="Arial" w:cs="Arial"/>
              </w:rPr>
              <w:t>Realizace projektu</w:t>
            </w:r>
          </w:p>
          <w:p w:rsidR="00DD4EC7" w:rsidRDefault="00DD4EC7" w:rsidP="00DD4EC7">
            <w:pPr>
              <w:spacing w:before="120" w:after="120"/>
              <w:jc w:val="both"/>
              <w:rPr>
                <w:rFonts w:ascii="Arial" w:hAnsi="Arial" w:cs="Arial"/>
                <w:b/>
              </w:rPr>
            </w:pPr>
            <w:r w:rsidRPr="005D3A39">
              <w:rPr>
                <w:rFonts w:ascii="Arial" w:hAnsi="Arial" w:cs="Arial"/>
                <w:b/>
              </w:rPr>
              <w:t xml:space="preserve">Náklady projektu a identifikace možných finančních zdrojů: </w:t>
            </w:r>
          </w:p>
          <w:p w:rsidR="00DD4EC7" w:rsidRPr="008B4EFD" w:rsidRDefault="00DD4EC7" w:rsidP="00007D4E">
            <w:pPr>
              <w:jc w:val="both"/>
              <w:rPr>
                <w:rFonts w:ascii="Arial" w:hAnsi="Arial" w:cs="Arial"/>
                <w:b/>
              </w:rPr>
            </w:pPr>
            <w:r w:rsidRPr="008B4EFD">
              <w:rPr>
                <w:rFonts w:ascii="Arial" w:hAnsi="Arial" w:cs="Arial"/>
              </w:rPr>
              <w:t xml:space="preserve">Cca </w:t>
            </w:r>
            <w:r>
              <w:rPr>
                <w:rFonts w:ascii="Arial" w:hAnsi="Arial" w:cs="Arial"/>
              </w:rPr>
              <w:t>20</w:t>
            </w:r>
            <w:r w:rsidRPr="008B4EFD">
              <w:rPr>
                <w:rFonts w:ascii="Arial" w:hAnsi="Arial" w:cs="Arial"/>
              </w:rPr>
              <w:t xml:space="preserve">0 000 Kč </w:t>
            </w:r>
            <w:r>
              <w:rPr>
                <w:rFonts w:ascii="Arial" w:hAnsi="Arial" w:cs="Arial"/>
              </w:rPr>
              <w:t xml:space="preserve">ročně </w:t>
            </w:r>
            <w:r w:rsidRPr="008B4EFD">
              <w:rPr>
                <w:rFonts w:ascii="Arial" w:hAnsi="Arial" w:cs="Arial"/>
              </w:rPr>
              <w:t>(náklady na prostory, techniku, občerstvení a honoráře lektorům)</w:t>
            </w:r>
          </w:p>
          <w:tbl>
            <w:tblPr>
              <w:tblW w:w="79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8"/>
              <w:gridCol w:w="2423"/>
            </w:tblGrid>
            <w:tr w:rsidR="00DD4EC7" w:rsidRPr="005D3A39" w:rsidTr="00007D4E">
              <w:trPr>
                <w:trHeight w:val="143"/>
                <w:jc w:val="center"/>
              </w:trPr>
              <w:tc>
                <w:tcPr>
                  <w:tcW w:w="7931" w:type="dxa"/>
                  <w:gridSpan w:val="2"/>
                  <w:tcBorders>
                    <w:bottom w:val="single" w:sz="4" w:space="0" w:color="000000"/>
                  </w:tcBorders>
                  <w:shd w:val="clear" w:color="auto" w:fill="BFBFBF"/>
                  <w:vAlign w:val="center"/>
                </w:tcPr>
                <w:p w:rsidR="00DD4EC7" w:rsidRPr="005D3A39" w:rsidRDefault="00DD4EC7" w:rsidP="00BF7609">
                  <w:pPr>
                    <w:pStyle w:val="Zkladntext"/>
                    <w:jc w:val="center"/>
                    <w:rPr>
                      <w:rFonts w:ascii="Arial" w:hAnsi="Arial" w:cs="Arial"/>
                      <w:b/>
                      <w:sz w:val="22"/>
                      <w:szCs w:val="22"/>
                    </w:rPr>
                  </w:pPr>
                  <w:r w:rsidRPr="005D3A39">
                    <w:rPr>
                      <w:rFonts w:ascii="Arial" w:hAnsi="Arial" w:cs="Arial"/>
                      <w:b/>
                      <w:sz w:val="22"/>
                      <w:szCs w:val="22"/>
                    </w:rPr>
                    <w:t xml:space="preserve">Identifikace možných finančních zdrojů (v </w:t>
                  </w:r>
                  <w:r>
                    <w:rPr>
                      <w:rFonts w:ascii="Arial" w:hAnsi="Arial" w:cs="Arial"/>
                      <w:b/>
                      <w:sz w:val="22"/>
                      <w:szCs w:val="22"/>
                    </w:rPr>
                    <w:t>tis</w:t>
                  </w:r>
                  <w:r w:rsidRPr="005D3A39">
                    <w:rPr>
                      <w:rFonts w:ascii="Arial" w:hAnsi="Arial" w:cs="Arial"/>
                      <w:b/>
                      <w:sz w:val="22"/>
                      <w:szCs w:val="22"/>
                    </w:rPr>
                    <w:t>. Kč)</w:t>
                  </w:r>
                </w:p>
              </w:tc>
            </w:tr>
            <w:tr w:rsidR="00DD4EC7" w:rsidRPr="005D3A39" w:rsidTr="00007D4E">
              <w:trPr>
                <w:trHeight w:val="143"/>
                <w:jc w:val="center"/>
              </w:trPr>
              <w:tc>
                <w:tcPr>
                  <w:tcW w:w="5508" w:type="dxa"/>
                  <w:tcBorders>
                    <w:bottom w:val="single" w:sz="4" w:space="0" w:color="000000"/>
                  </w:tcBorders>
                  <w:shd w:val="clear" w:color="auto" w:fill="D9D9D9"/>
                </w:tcPr>
                <w:p w:rsidR="00DD4EC7" w:rsidRPr="005D3A39" w:rsidRDefault="00DD4EC7" w:rsidP="00BE3DFF">
                  <w:pPr>
                    <w:pStyle w:val="Zkladntext"/>
                    <w:rPr>
                      <w:rFonts w:ascii="Arial" w:hAnsi="Arial" w:cs="Arial"/>
                      <w:b/>
                      <w:sz w:val="22"/>
                      <w:szCs w:val="22"/>
                    </w:rPr>
                  </w:pPr>
                  <w:r w:rsidRPr="005D3A39">
                    <w:rPr>
                      <w:rFonts w:ascii="Arial" w:hAnsi="Arial" w:cs="Arial"/>
                      <w:b/>
                      <w:sz w:val="22"/>
                      <w:szCs w:val="22"/>
                    </w:rPr>
                    <w:t>Zdroj</w:t>
                  </w:r>
                </w:p>
              </w:tc>
              <w:tc>
                <w:tcPr>
                  <w:tcW w:w="2423" w:type="dxa"/>
                  <w:tcBorders>
                    <w:bottom w:val="single" w:sz="4" w:space="0" w:color="000000"/>
                  </w:tcBorders>
                  <w:shd w:val="clear" w:color="auto" w:fill="D9D9D9"/>
                  <w:vAlign w:val="center"/>
                </w:tcPr>
                <w:p w:rsidR="00DD4EC7" w:rsidRPr="005D3A39" w:rsidRDefault="00DD4EC7" w:rsidP="005D3A39">
                  <w:pPr>
                    <w:pStyle w:val="Zkladntext"/>
                    <w:jc w:val="center"/>
                    <w:rPr>
                      <w:rFonts w:ascii="Arial" w:hAnsi="Arial" w:cs="Arial"/>
                      <w:b/>
                      <w:sz w:val="22"/>
                      <w:szCs w:val="22"/>
                    </w:rPr>
                  </w:pPr>
                  <w:r>
                    <w:rPr>
                      <w:rFonts w:ascii="Arial" w:hAnsi="Arial" w:cs="Arial"/>
                      <w:b/>
                      <w:sz w:val="22"/>
                      <w:szCs w:val="22"/>
                    </w:rPr>
                    <w:t xml:space="preserve">od </w:t>
                  </w:r>
                  <w:r w:rsidRPr="005D3A39">
                    <w:rPr>
                      <w:rFonts w:ascii="Arial" w:hAnsi="Arial" w:cs="Arial"/>
                      <w:b/>
                      <w:sz w:val="22"/>
                      <w:szCs w:val="22"/>
                    </w:rPr>
                    <w:t>201</w:t>
                  </w:r>
                  <w:r>
                    <w:rPr>
                      <w:rFonts w:ascii="Arial" w:hAnsi="Arial" w:cs="Arial"/>
                      <w:b/>
                      <w:sz w:val="22"/>
                      <w:szCs w:val="22"/>
                    </w:rPr>
                    <w:t>4</w:t>
                  </w:r>
                </w:p>
              </w:tc>
            </w:tr>
            <w:tr w:rsidR="00DD4EC7" w:rsidRPr="005D3A39" w:rsidTr="00007D4E">
              <w:trPr>
                <w:trHeight w:val="143"/>
                <w:jc w:val="center"/>
              </w:trPr>
              <w:tc>
                <w:tcPr>
                  <w:tcW w:w="5508" w:type="dxa"/>
                  <w:tcBorders>
                    <w:top w:val="single" w:sz="4" w:space="0" w:color="000000"/>
                    <w:bottom w:val="single" w:sz="4" w:space="0" w:color="000000"/>
                  </w:tcBorders>
                  <w:shd w:val="clear" w:color="auto" w:fill="FFFFFF" w:themeFill="background1"/>
                  <w:vAlign w:val="center"/>
                </w:tcPr>
                <w:p w:rsidR="00DD4EC7" w:rsidRPr="00007D4E" w:rsidRDefault="00DD4EC7" w:rsidP="00007D4E">
                  <w:pPr>
                    <w:pStyle w:val="Zkladntext"/>
                    <w:rPr>
                      <w:rFonts w:ascii="Arial" w:hAnsi="Arial" w:cs="Arial"/>
                      <w:sz w:val="22"/>
                      <w:szCs w:val="22"/>
                    </w:rPr>
                  </w:pPr>
                  <w:r w:rsidRPr="00007D4E">
                    <w:rPr>
                      <w:rFonts w:ascii="Arial" w:hAnsi="Arial" w:cs="Arial"/>
                      <w:sz w:val="22"/>
                      <w:szCs w:val="22"/>
                    </w:rPr>
                    <w:t>Rozpočet Vysoké školy polytechnické Jihlava, od roku 2014 možnost čerpání z relevantního operačního programu, zaměřeného na rozvoj lidských zdrojů</w:t>
                  </w:r>
                </w:p>
              </w:tc>
              <w:tc>
                <w:tcPr>
                  <w:tcW w:w="2423" w:type="dxa"/>
                  <w:tcBorders>
                    <w:top w:val="single" w:sz="4" w:space="0" w:color="000000"/>
                    <w:bottom w:val="single" w:sz="4" w:space="0" w:color="000000"/>
                  </w:tcBorders>
                  <w:shd w:val="clear" w:color="auto" w:fill="FFFFFF" w:themeFill="background1"/>
                  <w:vAlign w:val="center"/>
                </w:tcPr>
                <w:p w:rsidR="00DD4EC7" w:rsidRPr="005D3A39" w:rsidRDefault="00DD4EC7" w:rsidP="00BE3DFF">
                  <w:pPr>
                    <w:pStyle w:val="Zkladntext"/>
                    <w:jc w:val="center"/>
                    <w:rPr>
                      <w:rFonts w:ascii="Arial" w:hAnsi="Arial" w:cs="Arial"/>
                      <w:sz w:val="22"/>
                      <w:szCs w:val="22"/>
                    </w:rPr>
                  </w:pPr>
                  <w:r>
                    <w:rPr>
                      <w:rFonts w:ascii="Arial" w:hAnsi="Arial" w:cs="Arial"/>
                      <w:sz w:val="22"/>
                      <w:szCs w:val="22"/>
                    </w:rPr>
                    <w:t>200 ročně</w:t>
                  </w:r>
                </w:p>
              </w:tc>
            </w:tr>
          </w:tbl>
          <w:p w:rsidR="00DD4EC7" w:rsidRPr="005D3A39" w:rsidRDefault="00DD4EC7" w:rsidP="00BE3DFF">
            <w:pPr>
              <w:pStyle w:val="Normlnweb"/>
              <w:spacing w:before="0" w:beforeAutospacing="0" w:after="0" w:afterAutospacing="0"/>
              <w:jc w:val="both"/>
              <w:rPr>
                <w:rFonts w:ascii="Arial" w:hAnsi="Arial" w:cs="Arial"/>
                <w:sz w:val="22"/>
                <w:szCs w:val="22"/>
              </w:rPr>
            </w:pPr>
          </w:p>
        </w:tc>
      </w:tr>
      <w:tr w:rsidR="00DD4EC7" w:rsidRPr="005D3A39" w:rsidTr="00DD4EC7">
        <w:trPr>
          <w:trHeight w:val="141"/>
        </w:trPr>
        <w:tc>
          <w:tcPr>
            <w:tcW w:w="4928" w:type="dxa"/>
            <w:gridSpan w:val="3"/>
            <w:tcBorders>
              <w:top w:val="single" w:sz="4" w:space="0" w:color="auto"/>
              <w:bottom w:val="single" w:sz="4" w:space="0" w:color="auto"/>
            </w:tcBorders>
            <w:shd w:val="clear" w:color="auto" w:fill="FFFFFF"/>
          </w:tcPr>
          <w:p w:rsidR="00DD4EC7" w:rsidRPr="005D3A39" w:rsidRDefault="00DD4EC7" w:rsidP="005D3A39">
            <w:pPr>
              <w:spacing w:before="60" w:after="60"/>
              <w:rPr>
                <w:rFonts w:ascii="Arial" w:hAnsi="Arial" w:cs="Arial"/>
              </w:rPr>
            </w:pPr>
            <w:r w:rsidRPr="005D3A39">
              <w:rPr>
                <w:rFonts w:ascii="Arial" w:hAnsi="Arial" w:cs="Arial"/>
              </w:rPr>
              <w:t>Vypracoval: Mgr. Jiří Štěpán</w:t>
            </w:r>
          </w:p>
        </w:tc>
        <w:tc>
          <w:tcPr>
            <w:tcW w:w="4819" w:type="dxa"/>
            <w:gridSpan w:val="4"/>
            <w:tcBorders>
              <w:top w:val="single" w:sz="4" w:space="0" w:color="auto"/>
              <w:bottom w:val="single" w:sz="4" w:space="0" w:color="auto"/>
            </w:tcBorders>
            <w:shd w:val="clear" w:color="auto" w:fill="FFFFFF"/>
          </w:tcPr>
          <w:p w:rsidR="00DD4EC7" w:rsidRPr="005D3A39" w:rsidRDefault="00966FD3" w:rsidP="005D3A39">
            <w:pPr>
              <w:spacing w:before="60" w:after="60"/>
              <w:rPr>
                <w:rFonts w:ascii="Arial" w:hAnsi="Arial" w:cs="Arial"/>
              </w:rPr>
            </w:pPr>
            <w:r>
              <w:rPr>
                <w:rFonts w:ascii="Arial" w:hAnsi="Arial" w:cs="Arial"/>
              </w:rPr>
              <w:t>Verze/datum:</w:t>
            </w:r>
            <w:r w:rsidR="00C3663C">
              <w:rPr>
                <w:rFonts w:ascii="Arial" w:hAnsi="Arial" w:cs="Arial"/>
              </w:rPr>
              <w:t xml:space="preserve"> </w:t>
            </w:r>
            <w:r w:rsidR="002E20A1">
              <w:rPr>
                <w:rFonts w:ascii="Arial" w:hAnsi="Arial" w:cs="Arial"/>
              </w:rPr>
              <w:t>2/21.9.2012</w:t>
            </w:r>
          </w:p>
        </w:tc>
      </w:tr>
      <w:tr w:rsidR="00DD4EC7" w:rsidRPr="005D3A39" w:rsidTr="00DD4EC7">
        <w:tblPrEx>
          <w:tblBorders>
            <w:insideH w:val="single" w:sz="4" w:space="0" w:color="auto"/>
          </w:tblBorders>
          <w:shd w:val="clear" w:color="auto" w:fill="FFFFFF" w:themeFill="background1"/>
        </w:tblPrEx>
        <w:trPr>
          <w:trHeight w:hRule="exact" w:val="714"/>
        </w:trPr>
        <w:tc>
          <w:tcPr>
            <w:tcW w:w="3652" w:type="dxa"/>
            <w:shd w:val="clear" w:color="auto" w:fill="D9D9D9" w:themeFill="background1" w:themeFillShade="D9"/>
            <w:vAlign w:val="center"/>
          </w:tcPr>
          <w:p w:rsidR="00DD4EC7" w:rsidRPr="00CA1D69" w:rsidRDefault="00DD4EC7" w:rsidP="00CA1D69">
            <w:pPr>
              <w:spacing w:before="120" w:after="120"/>
              <w:rPr>
                <w:rFonts w:ascii="Arial" w:hAnsi="Arial" w:cs="Arial"/>
                <w:b/>
                <w:bCs/>
              </w:rPr>
            </w:pPr>
            <w:r w:rsidRPr="00CA1D69">
              <w:rPr>
                <w:rFonts w:ascii="Arial" w:hAnsi="Arial" w:cs="Arial"/>
              </w:rPr>
              <w:lastRenderedPageBreak/>
              <w:br w:type="page"/>
            </w:r>
            <w:r w:rsidRPr="00CA1D69">
              <w:rPr>
                <w:rFonts w:ascii="Arial" w:hAnsi="Arial" w:cs="Arial"/>
              </w:rPr>
              <w:br w:type="page"/>
            </w:r>
            <w:r w:rsidRPr="00CA1D69">
              <w:rPr>
                <w:rFonts w:ascii="Arial" w:hAnsi="Arial" w:cs="Arial"/>
              </w:rPr>
              <w:br w:type="page"/>
            </w:r>
            <w:r w:rsidRPr="00CA1D69">
              <w:rPr>
                <w:rFonts w:ascii="Arial" w:hAnsi="Arial" w:cs="Arial"/>
              </w:rPr>
              <w:br w:type="page"/>
            </w:r>
            <w:r w:rsidRPr="00CA1D69">
              <w:rPr>
                <w:rFonts w:ascii="Arial" w:hAnsi="Arial" w:cs="Arial"/>
              </w:rPr>
              <w:br w:type="page"/>
            </w:r>
            <w:r w:rsidRPr="00CA1D69">
              <w:rPr>
                <w:rFonts w:ascii="Arial" w:hAnsi="Arial" w:cs="Arial"/>
                <w:b/>
                <w:bCs/>
              </w:rPr>
              <w:t xml:space="preserve">Název projektu: </w:t>
            </w:r>
          </w:p>
        </w:tc>
        <w:tc>
          <w:tcPr>
            <w:tcW w:w="1418" w:type="dxa"/>
            <w:gridSpan w:val="3"/>
            <w:shd w:val="clear" w:color="auto" w:fill="D9D9D9" w:themeFill="background1" w:themeFillShade="D9"/>
            <w:vAlign w:val="center"/>
          </w:tcPr>
          <w:p w:rsidR="00DD4EC7" w:rsidRPr="00CA1D69" w:rsidRDefault="00DD4EC7" w:rsidP="00CA1D69">
            <w:pPr>
              <w:spacing w:before="120" w:after="120"/>
              <w:jc w:val="both"/>
              <w:rPr>
                <w:rFonts w:ascii="Arial" w:hAnsi="Arial" w:cs="Arial"/>
                <w:b/>
              </w:rPr>
            </w:pPr>
            <w:r>
              <w:rPr>
                <w:rFonts w:ascii="Arial" w:hAnsi="Arial" w:cs="Arial"/>
                <w:b/>
              </w:rPr>
              <w:t>B</w:t>
            </w:r>
            <w:r w:rsidR="009E0227">
              <w:rPr>
                <w:rFonts w:ascii="Arial" w:hAnsi="Arial" w:cs="Arial"/>
                <w:b/>
              </w:rPr>
              <w:t xml:space="preserve"> </w:t>
            </w:r>
            <w:r>
              <w:rPr>
                <w:rFonts w:ascii="Arial" w:hAnsi="Arial" w:cs="Arial"/>
                <w:b/>
              </w:rPr>
              <w:t>3.1</w:t>
            </w:r>
          </w:p>
        </w:tc>
        <w:tc>
          <w:tcPr>
            <w:tcW w:w="4677" w:type="dxa"/>
            <w:gridSpan w:val="3"/>
            <w:shd w:val="clear" w:color="auto" w:fill="D9D9D9" w:themeFill="background1" w:themeFillShade="D9"/>
            <w:vAlign w:val="center"/>
          </w:tcPr>
          <w:p w:rsidR="00DD4EC7" w:rsidRPr="00CA1D69" w:rsidRDefault="00DD4EC7" w:rsidP="00DD4EC7">
            <w:pPr>
              <w:spacing w:before="120" w:after="120"/>
              <w:jc w:val="both"/>
              <w:rPr>
                <w:rFonts w:ascii="Arial" w:hAnsi="Arial" w:cs="Arial"/>
                <w:b/>
              </w:rPr>
            </w:pPr>
            <w:r w:rsidRPr="00CA1D69">
              <w:rPr>
                <w:rFonts w:ascii="Arial" w:hAnsi="Arial" w:cs="Arial"/>
                <w:b/>
              </w:rPr>
              <w:t>TechToSchool / SchoolForTech</w:t>
            </w:r>
          </w:p>
        </w:tc>
      </w:tr>
      <w:tr w:rsidR="00DD4EC7" w:rsidRPr="005D3A39" w:rsidTr="001A5B63">
        <w:tblPrEx>
          <w:tblBorders>
            <w:insideH w:val="single" w:sz="4" w:space="0" w:color="auto"/>
          </w:tblBorders>
          <w:shd w:val="clear" w:color="auto" w:fill="FFFFFF" w:themeFill="background1"/>
        </w:tblPrEx>
        <w:trPr>
          <w:trHeight w:val="564"/>
        </w:trPr>
        <w:tc>
          <w:tcPr>
            <w:tcW w:w="3652" w:type="dxa"/>
            <w:shd w:val="clear" w:color="auto" w:fill="FFFFFF" w:themeFill="background1"/>
            <w:vAlign w:val="center"/>
          </w:tcPr>
          <w:p w:rsidR="00DD4EC7" w:rsidRPr="00CA1D69" w:rsidRDefault="00DD4EC7" w:rsidP="00CA1D69">
            <w:pPr>
              <w:spacing w:before="120" w:after="120"/>
              <w:rPr>
                <w:rFonts w:ascii="Arial" w:hAnsi="Arial" w:cs="Arial"/>
                <w:b/>
                <w:bCs/>
              </w:rPr>
            </w:pPr>
            <w:r w:rsidRPr="00CA1D69">
              <w:rPr>
                <w:rFonts w:ascii="Arial" w:hAnsi="Arial" w:cs="Arial"/>
                <w:b/>
                <w:bCs/>
              </w:rPr>
              <w:t>Vazba na specifický cíl Strategie:</w:t>
            </w:r>
          </w:p>
        </w:tc>
        <w:tc>
          <w:tcPr>
            <w:tcW w:w="6095" w:type="dxa"/>
            <w:gridSpan w:val="6"/>
            <w:shd w:val="clear" w:color="auto" w:fill="FFFFFF" w:themeFill="background1"/>
            <w:vAlign w:val="center"/>
          </w:tcPr>
          <w:p w:rsidR="00DD4EC7" w:rsidRPr="00CA1D69" w:rsidRDefault="00DD4EC7" w:rsidP="00CA1D69">
            <w:pPr>
              <w:spacing w:before="120" w:after="120"/>
              <w:ind w:left="64" w:firstLine="1"/>
              <w:jc w:val="both"/>
              <w:rPr>
                <w:rFonts w:ascii="Arial" w:hAnsi="Arial" w:cs="Arial"/>
                <w:b/>
              </w:rPr>
            </w:pPr>
            <w:r w:rsidRPr="00CA1D69">
              <w:rPr>
                <w:rFonts w:ascii="Arial" w:hAnsi="Arial" w:cs="Arial"/>
                <w:b/>
              </w:rPr>
              <w:t xml:space="preserve">B3 </w:t>
            </w:r>
            <w:r w:rsidRPr="00CA1D69">
              <w:rPr>
                <w:rFonts w:ascii="Arial" w:hAnsi="Arial" w:cs="Arial"/>
                <w:b/>
                <w:color w:val="000000"/>
              </w:rPr>
              <w:t>Rozvoj systému technického a dalšího vzdělávání na ZŠ a SŠ</w:t>
            </w:r>
          </w:p>
        </w:tc>
      </w:tr>
      <w:tr w:rsidR="00DD4EC7" w:rsidRPr="005D3A39" w:rsidTr="001A5B63">
        <w:tblPrEx>
          <w:tblBorders>
            <w:insideH w:val="single" w:sz="4" w:space="0" w:color="auto"/>
          </w:tblBorders>
          <w:shd w:val="clear" w:color="auto" w:fill="FFFFFF" w:themeFill="background1"/>
        </w:tblPrEx>
        <w:trPr>
          <w:trHeight w:val="564"/>
        </w:trPr>
        <w:tc>
          <w:tcPr>
            <w:tcW w:w="3652" w:type="dxa"/>
            <w:shd w:val="clear" w:color="auto" w:fill="FFFFFF" w:themeFill="background1"/>
            <w:vAlign w:val="center"/>
          </w:tcPr>
          <w:p w:rsidR="00DD4EC7" w:rsidRPr="00CA1D69" w:rsidRDefault="00DD4EC7" w:rsidP="00CA1D69">
            <w:pPr>
              <w:spacing w:before="120" w:after="120"/>
              <w:rPr>
                <w:rFonts w:ascii="Arial" w:hAnsi="Arial" w:cs="Arial"/>
                <w:b/>
              </w:rPr>
            </w:pPr>
            <w:r w:rsidRPr="00CA1D69">
              <w:rPr>
                <w:rFonts w:ascii="Arial" w:hAnsi="Arial" w:cs="Arial"/>
                <w:b/>
              </w:rPr>
              <w:t>Indikátor dosažení:</w:t>
            </w:r>
          </w:p>
        </w:tc>
        <w:tc>
          <w:tcPr>
            <w:tcW w:w="6095" w:type="dxa"/>
            <w:gridSpan w:val="6"/>
            <w:shd w:val="clear" w:color="auto" w:fill="FFFFFF" w:themeFill="background1"/>
            <w:vAlign w:val="center"/>
          </w:tcPr>
          <w:p w:rsidR="00DD4EC7" w:rsidRPr="00CA1D69" w:rsidRDefault="00DD4EC7" w:rsidP="00CA1D69">
            <w:pPr>
              <w:spacing w:before="120" w:after="120"/>
              <w:jc w:val="both"/>
              <w:rPr>
                <w:rFonts w:ascii="Arial" w:hAnsi="Arial" w:cs="Arial"/>
              </w:rPr>
            </w:pPr>
            <w:r w:rsidRPr="00CA1D69">
              <w:rPr>
                <w:rFonts w:ascii="Arial" w:hAnsi="Arial" w:cs="Arial"/>
              </w:rPr>
              <w:t>a) odborné exkurze, b) besedy, c) soutěžní přehlídka výrobků žáků, d) krajská technická olympiáda, e) workshopy pro žáky ZŠ (třídenní)</w:t>
            </w:r>
          </w:p>
        </w:tc>
      </w:tr>
      <w:tr w:rsidR="00DD4EC7" w:rsidRPr="005D3A39" w:rsidTr="001A5B63">
        <w:tblPrEx>
          <w:tblBorders>
            <w:insideH w:val="single" w:sz="4" w:space="0" w:color="auto"/>
          </w:tblBorders>
          <w:shd w:val="clear" w:color="auto" w:fill="FFFFFF" w:themeFill="background1"/>
        </w:tblPrEx>
        <w:trPr>
          <w:trHeight w:val="564"/>
        </w:trPr>
        <w:tc>
          <w:tcPr>
            <w:tcW w:w="3652" w:type="dxa"/>
            <w:shd w:val="clear" w:color="auto" w:fill="FFFFFF" w:themeFill="background1"/>
            <w:vAlign w:val="center"/>
          </w:tcPr>
          <w:p w:rsidR="00DD4EC7" w:rsidRPr="00CA1D69" w:rsidRDefault="00DD4EC7" w:rsidP="00CA1D69">
            <w:pPr>
              <w:spacing w:before="120" w:after="120"/>
              <w:rPr>
                <w:rFonts w:ascii="Arial" w:hAnsi="Arial" w:cs="Arial"/>
              </w:rPr>
            </w:pPr>
            <w:r w:rsidRPr="00CA1D69">
              <w:rPr>
                <w:rFonts w:ascii="Arial" w:hAnsi="Arial" w:cs="Arial"/>
                <w:b/>
                <w:bCs/>
              </w:rPr>
              <w:t>Cílová hodnota:</w:t>
            </w:r>
          </w:p>
        </w:tc>
        <w:tc>
          <w:tcPr>
            <w:tcW w:w="6095" w:type="dxa"/>
            <w:gridSpan w:val="6"/>
            <w:shd w:val="clear" w:color="auto" w:fill="FFFFFF" w:themeFill="background1"/>
            <w:vAlign w:val="center"/>
          </w:tcPr>
          <w:p w:rsidR="00DD4EC7" w:rsidRPr="00CA1D69" w:rsidRDefault="00DD4EC7" w:rsidP="00E51AFD">
            <w:pPr>
              <w:spacing w:before="120" w:after="120"/>
              <w:jc w:val="both"/>
              <w:rPr>
                <w:rFonts w:ascii="Arial" w:hAnsi="Arial" w:cs="Arial"/>
              </w:rPr>
            </w:pPr>
            <w:r w:rsidRPr="00CA1D69">
              <w:rPr>
                <w:rFonts w:ascii="Arial" w:hAnsi="Arial" w:cs="Arial"/>
              </w:rPr>
              <w:t xml:space="preserve">a) </w:t>
            </w:r>
            <w:r>
              <w:rPr>
                <w:rFonts w:ascii="Arial" w:hAnsi="Arial" w:cs="Arial"/>
              </w:rPr>
              <w:t>15</w:t>
            </w:r>
            <w:r w:rsidRPr="00CA1D69">
              <w:rPr>
                <w:rFonts w:ascii="Arial" w:hAnsi="Arial" w:cs="Arial"/>
              </w:rPr>
              <w:t xml:space="preserve">, b) </w:t>
            </w:r>
            <w:r>
              <w:rPr>
                <w:rFonts w:ascii="Arial" w:hAnsi="Arial" w:cs="Arial"/>
              </w:rPr>
              <w:t>15</w:t>
            </w:r>
            <w:r w:rsidRPr="00CA1D69">
              <w:rPr>
                <w:rFonts w:ascii="Arial" w:hAnsi="Arial" w:cs="Arial"/>
              </w:rPr>
              <w:t xml:space="preserve">, c) </w:t>
            </w:r>
            <w:r>
              <w:rPr>
                <w:rFonts w:ascii="Arial" w:hAnsi="Arial" w:cs="Arial"/>
              </w:rPr>
              <w:t>1</w:t>
            </w:r>
            <w:r w:rsidRPr="00CA1D69">
              <w:rPr>
                <w:rFonts w:ascii="Arial" w:hAnsi="Arial" w:cs="Arial"/>
              </w:rPr>
              <w:t xml:space="preserve">, d) </w:t>
            </w:r>
            <w:r>
              <w:rPr>
                <w:rFonts w:ascii="Arial" w:hAnsi="Arial" w:cs="Arial"/>
              </w:rPr>
              <w:t>1</w:t>
            </w:r>
            <w:r w:rsidRPr="00CA1D69">
              <w:rPr>
                <w:rFonts w:ascii="Arial" w:hAnsi="Arial" w:cs="Arial"/>
              </w:rPr>
              <w:t xml:space="preserve">, e) </w:t>
            </w:r>
            <w:r>
              <w:rPr>
                <w:rFonts w:ascii="Arial" w:hAnsi="Arial" w:cs="Arial"/>
              </w:rPr>
              <w:t>2</w:t>
            </w:r>
          </w:p>
        </w:tc>
      </w:tr>
      <w:tr w:rsidR="00DD4EC7" w:rsidRPr="005D3A39" w:rsidTr="001A5B63">
        <w:tblPrEx>
          <w:tblBorders>
            <w:insideH w:val="single" w:sz="4" w:space="0" w:color="auto"/>
          </w:tblBorders>
          <w:shd w:val="clear" w:color="auto" w:fill="FFFFFF" w:themeFill="background1"/>
        </w:tblPrEx>
        <w:trPr>
          <w:trHeight w:val="564"/>
        </w:trPr>
        <w:tc>
          <w:tcPr>
            <w:tcW w:w="3652" w:type="dxa"/>
            <w:shd w:val="clear" w:color="auto" w:fill="FFFFFF" w:themeFill="background1"/>
            <w:vAlign w:val="center"/>
          </w:tcPr>
          <w:p w:rsidR="00DD4EC7" w:rsidRPr="00CA1D69" w:rsidRDefault="00065E5A" w:rsidP="00CA1D69">
            <w:pPr>
              <w:spacing w:before="120" w:after="120"/>
              <w:rPr>
                <w:rFonts w:ascii="Arial" w:hAnsi="Arial" w:cs="Arial"/>
              </w:rPr>
            </w:pPr>
            <w:r>
              <w:rPr>
                <w:rFonts w:ascii="Arial" w:hAnsi="Arial" w:cs="Arial"/>
                <w:b/>
                <w:bCs/>
              </w:rPr>
              <w:t>Možný n</w:t>
            </w:r>
            <w:r w:rsidR="00DD4EC7" w:rsidRPr="00CA1D69">
              <w:rPr>
                <w:rFonts w:ascii="Arial" w:hAnsi="Arial" w:cs="Arial"/>
                <w:b/>
                <w:bCs/>
              </w:rPr>
              <w:t>ositel projektu/aktivity:</w:t>
            </w:r>
          </w:p>
        </w:tc>
        <w:tc>
          <w:tcPr>
            <w:tcW w:w="6095" w:type="dxa"/>
            <w:gridSpan w:val="6"/>
            <w:shd w:val="clear" w:color="auto" w:fill="FFFFFF" w:themeFill="background1"/>
            <w:vAlign w:val="center"/>
          </w:tcPr>
          <w:p w:rsidR="00DD4EC7" w:rsidRPr="00CA1D69" w:rsidRDefault="00DD4EC7" w:rsidP="00065E5A">
            <w:pPr>
              <w:spacing w:before="120" w:after="120"/>
              <w:jc w:val="both"/>
              <w:rPr>
                <w:rFonts w:ascii="Arial" w:hAnsi="Arial" w:cs="Arial"/>
              </w:rPr>
            </w:pPr>
            <w:r>
              <w:rPr>
                <w:rFonts w:ascii="Arial" w:hAnsi="Arial" w:cs="Arial"/>
              </w:rPr>
              <w:t xml:space="preserve">Kraj Vysočina, partneři – ZŠ </w:t>
            </w:r>
          </w:p>
        </w:tc>
      </w:tr>
      <w:tr w:rsidR="00DD4EC7" w:rsidRPr="005D3A39" w:rsidTr="00406C0E">
        <w:tblPrEx>
          <w:tblBorders>
            <w:insideH w:val="single" w:sz="4" w:space="0" w:color="auto"/>
          </w:tblBorders>
          <w:shd w:val="clear" w:color="auto" w:fill="FFFFFF" w:themeFill="background1"/>
        </w:tblPrEx>
        <w:trPr>
          <w:trHeight w:val="141"/>
        </w:trPr>
        <w:tc>
          <w:tcPr>
            <w:tcW w:w="9747" w:type="dxa"/>
            <w:gridSpan w:val="7"/>
            <w:shd w:val="clear" w:color="auto" w:fill="FFFFFF" w:themeFill="background1"/>
          </w:tcPr>
          <w:p w:rsidR="00DD4EC7" w:rsidRDefault="00DD4EC7" w:rsidP="00DD4EC7">
            <w:pPr>
              <w:spacing w:before="120" w:after="120"/>
              <w:rPr>
                <w:rFonts w:ascii="Arial" w:eastAsia="Calibri" w:hAnsi="Arial" w:cs="Arial"/>
                <w:b/>
                <w:bCs/>
              </w:rPr>
            </w:pPr>
            <w:r w:rsidRPr="00CA1D69">
              <w:rPr>
                <w:rFonts w:ascii="Arial" w:hAnsi="Arial" w:cs="Arial"/>
              </w:rPr>
              <w:br w:type="page"/>
            </w:r>
            <w:r>
              <w:rPr>
                <w:rFonts w:ascii="Arial" w:eastAsia="Calibri" w:hAnsi="Arial" w:cs="Arial"/>
                <w:b/>
                <w:bCs/>
              </w:rPr>
              <w:t>Popis výchozí situac</w:t>
            </w:r>
            <w:r w:rsidR="00406C0E">
              <w:rPr>
                <w:rFonts w:ascii="Arial" w:eastAsia="Calibri" w:hAnsi="Arial" w:cs="Arial"/>
                <w:b/>
                <w:bCs/>
              </w:rPr>
              <w:t>e, návaznost na zjištění analytické části a SWOT analýzu</w:t>
            </w:r>
            <w:r>
              <w:rPr>
                <w:rFonts w:ascii="Arial" w:eastAsia="Calibri" w:hAnsi="Arial" w:cs="Arial"/>
                <w:b/>
                <w:bCs/>
              </w:rPr>
              <w:t>:</w:t>
            </w:r>
          </w:p>
          <w:p w:rsidR="00DD4EC7" w:rsidRDefault="009857C0" w:rsidP="002E20A1">
            <w:pPr>
              <w:spacing w:before="120" w:line="240" w:lineRule="auto"/>
              <w:jc w:val="both"/>
              <w:rPr>
                <w:rFonts w:ascii="Arial" w:hAnsi="Arial" w:cs="Arial"/>
              </w:rPr>
            </w:pPr>
            <w:r>
              <w:rPr>
                <w:rFonts w:ascii="Arial" w:hAnsi="Arial" w:cs="Arial"/>
              </w:rPr>
              <w:t>Projekt reflektuje na známé zjištění, které je typické pro všechny kraje ČR, a které bylo identifikováno v rámci terénního šetření firem – nedostatek technické pracovní síly po stránce kvantitativní i kvalitativní (např. kapitola 3.1.5, str. 12 a následující). Tento projekt také reaguje na slabou stránku uvedenou ve SWOT analýze - nedostatek kvalitní a kvalifikované technické pracovní síly v Kraji Vysočina.</w:t>
            </w:r>
            <w:r w:rsidR="00406C0E">
              <w:rPr>
                <w:rFonts w:ascii="Arial" w:hAnsi="Arial" w:cs="Arial"/>
              </w:rPr>
              <w:t xml:space="preserve"> </w:t>
            </w:r>
          </w:p>
          <w:p w:rsidR="00DD4EC7" w:rsidRPr="00CA1D69" w:rsidRDefault="00DD4EC7" w:rsidP="00DD4EC7">
            <w:pPr>
              <w:spacing w:before="120" w:after="120"/>
              <w:rPr>
                <w:rFonts w:ascii="Arial" w:hAnsi="Arial" w:cs="Arial"/>
                <w:b/>
                <w:bCs/>
              </w:rPr>
            </w:pPr>
            <w:r w:rsidRPr="00CA1D69">
              <w:rPr>
                <w:rFonts w:ascii="Arial" w:hAnsi="Arial" w:cs="Arial"/>
                <w:b/>
                <w:bCs/>
              </w:rPr>
              <w:t>Stručný popis projektu/aktivity – návrh postupu k dosažení stanovených indikátorů:</w:t>
            </w:r>
          </w:p>
          <w:p w:rsidR="00DD4EC7" w:rsidRPr="00CA1D69" w:rsidRDefault="00DD4EC7" w:rsidP="0089026B">
            <w:pPr>
              <w:spacing w:after="120" w:line="240" w:lineRule="auto"/>
              <w:jc w:val="both"/>
              <w:rPr>
                <w:rFonts w:ascii="Arial" w:hAnsi="Arial" w:cs="Arial"/>
              </w:rPr>
            </w:pPr>
            <w:r w:rsidRPr="00CA1D69">
              <w:rPr>
                <w:rFonts w:ascii="Arial" w:hAnsi="Arial" w:cs="Arial"/>
              </w:rPr>
              <w:t>Prvotními příčinami nedostatku technických profesí na trhu práce je malá motivace žáků ZŠ studovat střední školy technického směru a nízké propojení teoretické školské výuky s praxí.</w:t>
            </w:r>
            <w:r>
              <w:rPr>
                <w:rFonts w:ascii="Arial" w:hAnsi="Arial" w:cs="Arial"/>
              </w:rPr>
              <w:t xml:space="preserve"> </w:t>
            </w:r>
            <w:r w:rsidRPr="00CA1D69">
              <w:rPr>
                <w:rFonts w:ascii="Arial" w:hAnsi="Arial" w:cs="Arial"/>
              </w:rPr>
              <w:t xml:space="preserve">S tímto faktem také úzce souvisí nedostatečné nástroje pro učitele a výchovné poradce k motivaci žáků ZŠ k volbě studia technického oboru na středních školách, což opět souvisí s neuspokojenou poptávkou po technických profesích na trhu práce v dalších letech. Realizace </w:t>
            </w:r>
            <w:r w:rsidRPr="00142F84">
              <w:rPr>
                <w:rFonts w:ascii="Arial" w:hAnsi="Arial" w:cs="Arial"/>
              </w:rPr>
              <w:t>projektu</w:t>
            </w:r>
            <w:r>
              <w:rPr>
                <w:rFonts w:ascii="Arial" w:hAnsi="Arial" w:cs="Arial"/>
              </w:rPr>
              <w:t xml:space="preserve"> TTS/SFT</w:t>
            </w:r>
            <w:r w:rsidRPr="00142F84">
              <w:rPr>
                <w:rFonts w:ascii="Arial" w:hAnsi="Arial" w:cs="Arial"/>
              </w:rPr>
              <w:t xml:space="preserve"> </w:t>
            </w:r>
            <w:r>
              <w:rPr>
                <w:rFonts w:ascii="Arial" w:hAnsi="Arial" w:cs="Arial"/>
              </w:rPr>
              <w:t xml:space="preserve">tak </w:t>
            </w:r>
            <w:r w:rsidRPr="00CA1D69">
              <w:rPr>
                <w:rFonts w:ascii="Arial" w:hAnsi="Arial" w:cs="Arial"/>
              </w:rPr>
              <w:t>přispěje k lepšímu sladění nabídky a poptávky na trhu práce a podpoří tím i</w:t>
            </w:r>
            <w:r w:rsidR="002E20A1">
              <w:rPr>
                <w:rFonts w:ascii="Arial" w:hAnsi="Arial" w:cs="Arial"/>
              </w:rPr>
              <w:t> </w:t>
            </w:r>
            <w:r w:rsidRPr="00CA1D69">
              <w:rPr>
                <w:rFonts w:ascii="Arial" w:hAnsi="Arial" w:cs="Arial"/>
              </w:rPr>
              <w:t>další rozvoj ekonomiky Kraje Vysočina, resp. kvalitu životní úrovně obyvatel kraje.</w:t>
            </w:r>
          </w:p>
          <w:p w:rsidR="00DD4EC7" w:rsidRPr="00CA1D69" w:rsidRDefault="00DD4EC7" w:rsidP="0089026B">
            <w:pPr>
              <w:spacing w:after="120" w:line="240" w:lineRule="auto"/>
              <w:jc w:val="both"/>
              <w:rPr>
                <w:rFonts w:ascii="Arial" w:hAnsi="Arial" w:cs="Arial"/>
              </w:rPr>
            </w:pPr>
            <w:r w:rsidRPr="00CA1D69">
              <w:rPr>
                <w:rFonts w:ascii="Arial" w:hAnsi="Arial" w:cs="Arial"/>
              </w:rPr>
              <w:t>V delším časovém horizontu umožní projekt žákům získat požadovanou kvalifikaci ve vybrané technické specializaci v souladu s trendy daného oboru. Tato možnost s sebou přináší adekvátní uplatnění na trhu práce.</w:t>
            </w:r>
          </w:p>
          <w:p w:rsidR="00DD4EC7" w:rsidRPr="00CA1D69" w:rsidRDefault="00DD4EC7" w:rsidP="0089026B">
            <w:pPr>
              <w:spacing w:after="120" w:line="240" w:lineRule="auto"/>
              <w:jc w:val="both"/>
              <w:rPr>
                <w:rFonts w:ascii="Arial" w:hAnsi="Arial" w:cs="Arial"/>
              </w:rPr>
            </w:pPr>
            <w:r w:rsidRPr="00CA1D69">
              <w:rPr>
                <w:rFonts w:ascii="Arial" w:hAnsi="Arial" w:cs="Arial"/>
              </w:rPr>
              <w:t>Učitelům a výchovným poradcům projekt umožní zvýšení jejich kompetencí v oblasti měkkých dovedností. Učitelé budou pak lépe připraveni a více motivováni k tomu, aby se sami stali motivátory a aktivizátory žáků ZŠ ke studiu technických oborů. Z hlediska škol jsou cílovými kategoriemi v rámci tohoto projektu střední školy</w:t>
            </w:r>
            <w:r>
              <w:rPr>
                <w:rFonts w:ascii="Arial" w:hAnsi="Arial" w:cs="Arial"/>
              </w:rPr>
              <w:t xml:space="preserve"> strojírenského (např. obor CNC operátor),</w:t>
            </w:r>
            <w:r w:rsidRPr="00CA1D69">
              <w:rPr>
                <w:rFonts w:ascii="Arial" w:hAnsi="Arial" w:cs="Arial"/>
              </w:rPr>
              <w:t xml:space="preserve"> elektrotechnického (např. obor elektrikář) a</w:t>
            </w:r>
            <w:r>
              <w:rPr>
                <w:rFonts w:ascii="Arial" w:hAnsi="Arial" w:cs="Arial"/>
              </w:rPr>
              <w:t> </w:t>
            </w:r>
            <w:r w:rsidRPr="00CA1D69">
              <w:rPr>
                <w:rFonts w:ascii="Arial" w:hAnsi="Arial" w:cs="Arial"/>
              </w:rPr>
              <w:t>stavebního (např. obor zedník) zaměření.</w:t>
            </w:r>
          </w:p>
          <w:p w:rsidR="00DD4EC7" w:rsidRPr="00CA1D69" w:rsidRDefault="00DD4EC7" w:rsidP="00DD4EC7">
            <w:pPr>
              <w:spacing w:before="120" w:after="120" w:line="240" w:lineRule="auto"/>
              <w:jc w:val="both"/>
              <w:rPr>
                <w:rFonts w:ascii="Arial" w:hAnsi="Arial" w:cs="Arial"/>
                <w:b/>
              </w:rPr>
            </w:pPr>
            <w:r w:rsidRPr="00CA1D69">
              <w:rPr>
                <w:rFonts w:ascii="Arial" w:hAnsi="Arial" w:cs="Arial"/>
                <w:b/>
              </w:rPr>
              <w:t>Hlavní etapy – časový harmonogram projektu/aktivity:</w:t>
            </w:r>
          </w:p>
          <w:p w:rsidR="00DD4EC7" w:rsidRDefault="00DD4EC7" w:rsidP="002E20A1">
            <w:pPr>
              <w:spacing w:after="0"/>
              <w:jc w:val="both"/>
              <w:rPr>
                <w:rFonts w:ascii="Arial" w:hAnsi="Arial" w:cs="Arial"/>
              </w:rPr>
            </w:pPr>
            <w:r>
              <w:rPr>
                <w:rFonts w:ascii="Arial" w:hAnsi="Arial" w:cs="Arial"/>
              </w:rPr>
              <w:t>Příprava - 2013</w:t>
            </w:r>
          </w:p>
          <w:p w:rsidR="00DD4EC7" w:rsidRPr="00CA1D69" w:rsidRDefault="00DD4EC7" w:rsidP="002E20A1">
            <w:pPr>
              <w:spacing w:after="0"/>
              <w:jc w:val="both"/>
              <w:rPr>
                <w:rFonts w:ascii="Arial" w:hAnsi="Arial" w:cs="Arial"/>
              </w:rPr>
            </w:pPr>
            <w:r w:rsidRPr="00CA1D69">
              <w:rPr>
                <w:rFonts w:ascii="Arial" w:hAnsi="Arial" w:cs="Arial"/>
              </w:rPr>
              <w:t xml:space="preserve">Realizace </w:t>
            </w:r>
            <w:r>
              <w:rPr>
                <w:rFonts w:ascii="Arial" w:hAnsi="Arial" w:cs="Arial"/>
              </w:rPr>
              <w:t>– 2014-2015</w:t>
            </w:r>
          </w:p>
          <w:p w:rsidR="00DD4EC7" w:rsidRDefault="00DD4EC7" w:rsidP="00DD4EC7">
            <w:pPr>
              <w:spacing w:before="120" w:after="120"/>
              <w:jc w:val="both"/>
              <w:rPr>
                <w:rFonts w:ascii="Arial" w:hAnsi="Arial" w:cs="Arial"/>
                <w:b/>
              </w:rPr>
            </w:pPr>
            <w:r w:rsidRPr="00CA1D69">
              <w:rPr>
                <w:rFonts w:ascii="Arial" w:hAnsi="Arial" w:cs="Arial"/>
                <w:b/>
              </w:rPr>
              <w:t xml:space="preserve">Náklady projektu a identifikace možných finančních zdrojů: </w:t>
            </w:r>
          </w:p>
          <w:tbl>
            <w:tblPr>
              <w:tblpPr w:leftFromText="141" w:rightFromText="141" w:vertAnchor="text" w:horzAnchor="margin" w:tblpXSpec="center" w:tblpY="561"/>
              <w:tblOverlap w:val="never"/>
              <w:tblW w:w="6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09"/>
              <w:gridCol w:w="2707"/>
            </w:tblGrid>
            <w:tr w:rsidR="00DD4EC7" w:rsidRPr="00CA1D69" w:rsidTr="00DD4EC7">
              <w:trPr>
                <w:trHeight w:val="143"/>
              </w:trPr>
              <w:tc>
                <w:tcPr>
                  <w:tcW w:w="6516" w:type="dxa"/>
                  <w:gridSpan w:val="2"/>
                  <w:tcBorders>
                    <w:bottom w:val="single" w:sz="4" w:space="0" w:color="000000"/>
                  </w:tcBorders>
                  <w:shd w:val="clear" w:color="auto" w:fill="BFBFBF"/>
                  <w:vAlign w:val="center"/>
                </w:tcPr>
                <w:p w:rsidR="00DD4EC7" w:rsidRPr="00CA1D69" w:rsidRDefault="00DD4EC7" w:rsidP="00DD4EC7">
                  <w:pPr>
                    <w:pStyle w:val="Zkladntext"/>
                    <w:jc w:val="center"/>
                    <w:rPr>
                      <w:rFonts w:ascii="Arial" w:hAnsi="Arial" w:cs="Arial"/>
                      <w:b/>
                      <w:sz w:val="22"/>
                      <w:szCs w:val="22"/>
                    </w:rPr>
                  </w:pPr>
                  <w:r w:rsidRPr="00CA1D69">
                    <w:rPr>
                      <w:rFonts w:ascii="Arial" w:hAnsi="Arial" w:cs="Arial"/>
                      <w:b/>
                      <w:sz w:val="22"/>
                      <w:szCs w:val="22"/>
                    </w:rPr>
                    <w:t xml:space="preserve">Identifikace možných finančních zdrojů (v </w:t>
                  </w:r>
                  <w:r>
                    <w:rPr>
                      <w:rFonts w:ascii="Arial" w:hAnsi="Arial" w:cs="Arial"/>
                      <w:b/>
                      <w:sz w:val="22"/>
                      <w:szCs w:val="22"/>
                    </w:rPr>
                    <w:t>tis</w:t>
                  </w:r>
                  <w:r w:rsidRPr="00CA1D69">
                    <w:rPr>
                      <w:rFonts w:ascii="Arial" w:hAnsi="Arial" w:cs="Arial"/>
                      <w:b/>
                      <w:sz w:val="22"/>
                      <w:szCs w:val="22"/>
                    </w:rPr>
                    <w:t>. Kč)</w:t>
                  </w:r>
                </w:p>
              </w:tc>
            </w:tr>
            <w:tr w:rsidR="00DD4EC7" w:rsidRPr="00CA1D69" w:rsidTr="00DD4EC7">
              <w:trPr>
                <w:trHeight w:val="143"/>
              </w:trPr>
              <w:tc>
                <w:tcPr>
                  <w:tcW w:w="3809" w:type="dxa"/>
                  <w:tcBorders>
                    <w:bottom w:val="single" w:sz="4" w:space="0" w:color="000000"/>
                  </w:tcBorders>
                  <w:shd w:val="clear" w:color="auto" w:fill="D9D9D9"/>
                </w:tcPr>
                <w:p w:rsidR="00DD4EC7" w:rsidRPr="00CA1D69" w:rsidRDefault="00DD4EC7" w:rsidP="00DD4EC7">
                  <w:pPr>
                    <w:pStyle w:val="Zkladntext"/>
                    <w:rPr>
                      <w:rFonts w:ascii="Arial" w:hAnsi="Arial" w:cs="Arial"/>
                      <w:b/>
                      <w:sz w:val="22"/>
                      <w:szCs w:val="22"/>
                    </w:rPr>
                  </w:pPr>
                  <w:r w:rsidRPr="00CA1D69">
                    <w:rPr>
                      <w:rFonts w:ascii="Arial" w:hAnsi="Arial" w:cs="Arial"/>
                      <w:b/>
                      <w:sz w:val="22"/>
                      <w:szCs w:val="22"/>
                    </w:rPr>
                    <w:t>Zdroj</w:t>
                  </w:r>
                </w:p>
              </w:tc>
              <w:tc>
                <w:tcPr>
                  <w:tcW w:w="2707" w:type="dxa"/>
                  <w:tcBorders>
                    <w:bottom w:val="single" w:sz="4" w:space="0" w:color="000000"/>
                  </w:tcBorders>
                  <w:shd w:val="clear" w:color="auto" w:fill="D9D9D9"/>
                  <w:vAlign w:val="center"/>
                </w:tcPr>
                <w:p w:rsidR="00DD4EC7" w:rsidRPr="00CA1D69" w:rsidRDefault="00DD4EC7" w:rsidP="00DD4EC7">
                  <w:pPr>
                    <w:pStyle w:val="Zkladntext"/>
                    <w:jc w:val="center"/>
                    <w:rPr>
                      <w:rFonts w:ascii="Arial" w:hAnsi="Arial" w:cs="Arial"/>
                      <w:b/>
                      <w:sz w:val="22"/>
                      <w:szCs w:val="22"/>
                    </w:rPr>
                  </w:pPr>
                  <w:r>
                    <w:rPr>
                      <w:rFonts w:ascii="Arial" w:hAnsi="Arial" w:cs="Arial"/>
                      <w:b/>
                      <w:sz w:val="22"/>
                      <w:szCs w:val="22"/>
                    </w:rPr>
                    <w:t xml:space="preserve">od </w:t>
                  </w:r>
                  <w:r w:rsidRPr="00CA1D69">
                    <w:rPr>
                      <w:rFonts w:ascii="Arial" w:hAnsi="Arial" w:cs="Arial"/>
                      <w:b/>
                      <w:sz w:val="22"/>
                      <w:szCs w:val="22"/>
                    </w:rPr>
                    <w:t>201</w:t>
                  </w:r>
                  <w:r>
                    <w:rPr>
                      <w:rFonts w:ascii="Arial" w:hAnsi="Arial" w:cs="Arial"/>
                      <w:b/>
                      <w:sz w:val="22"/>
                      <w:szCs w:val="22"/>
                    </w:rPr>
                    <w:t>4</w:t>
                  </w:r>
                </w:p>
              </w:tc>
            </w:tr>
            <w:tr w:rsidR="00DD4EC7" w:rsidRPr="00CA1D69" w:rsidTr="00DD4EC7">
              <w:trPr>
                <w:trHeight w:val="143"/>
              </w:trPr>
              <w:tc>
                <w:tcPr>
                  <w:tcW w:w="3809" w:type="dxa"/>
                  <w:tcBorders>
                    <w:top w:val="single" w:sz="4" w:space="0" w:color="000000"/>
                    <w:bottom w:val="single" w:sz="4" w:space="0" w:color="000000"/>
                  </w:tcBorders>
                  <w:shd w:val="clear" w:color="auto" w:fill="FFFFFF" w:themeFill="background1"/>
                  <w:vAlign w:val="center"/>
                </w:tcPr>
                <w:p w:rsidR="00DD4EC7" w:rsidRPr="00CA1D69" w:rsidRDefault="00DD4EC7" w:rsidP="00DD4EC7">
                  <w:pPr>
                    <w:pStyle w:val="Zkladntext"/>
                    <w:rPr>
                      <w:rFonts w:ascii="Arial" w:hAnsi="Arial" w:cs="Arial"/>
                      <w:sz w:val="22"/>
                      <w:szCs w:val="22"/>
                    </w:rPr>
                  </w:pPr>
                  <w:r w:rsidRPr="00007D4E">
                    <w:rPr>
                      <w:rFonts w:ascii="Arial" w:hAnsi="Arial" w:cs="Arial"/>
                      <w:sz w:val="22"/>
                      <w:szCs w:val="22"/>
                    </w:rPr>
                    <w:t>relevantní operační program, zaměřen</w:t>
                  </w:r>
                  <w:r>
                    <w:rPr>
                      <w:rFonts w:ascii="Arial" w:hAnsi="Arial" w:cs="Arial"/>
                      <w:sz w:val="22"/>
                      <w:szCs w:val="22"/>
                    </w:rPr>
                    <w:t>ý</w:t>
                  </w:r>
                  <w:r w:rsidRPr="00007D4E">
                    <w:rPr>
                      <w:rFonts w:ascii="Arial" w:hAnsi="Arial" w:cs="Arial"/>
                      <w:sz w:val="22"/>
                      <w:szCs w:val="22"/>
                    </w:rPr>
                    <w:t xml:space="preserve"> na rozvoj lidských zdrojů</w:t>
                  </w:r>
                </w:p>
              </w:tc>
              <w:tc>
                <w:tcPr>
                  <w:tcW w:w="2707" w:type="dxa"/>
                  <w:tcBorders>
                    <w:top w:val="single" w:sz="4" w:space="0" w:color="000000"/>
                    <w:bottom w:val="single" w:sz="4" w:space="0" w:color="000000"/>
                  </w:tcBorders>
                  <w:shd w:val="clear" w:color="auto" w:fill="FFFFFF" w:themeFill="background1"/>
                  <w:vAlign w:val="center"/>
                </w:tcPr>
                <w:p w:rsidR="00DD4EC7" w:rsidRPr="00CA1D69" w:rsidRDefault="00DD4EC7" w:rsidP="00DD4EC7">
                  <w:pPr>
                    <w:pStyle w:val="Zkladntext"/>
                    <w:jc w:val="center"/>
                    <w:rPr>
                      <w:rFonts w:ascii="Arial" w:hAnsi="Arial" w:cs="Arial"/>
                      <w:sz w:val="22"/>
                      <w:szCs w:val="22"/>
                    </w:rPr>
                  </w:pPr>
                  <w:r>
                    <w:rPr>
                      <w:rFonts w:ascii="Arial" w:hAnsi="Arial" w:cs="Arial"/>
                      <w:sz w:val="22"/>
                      <w:szCs w:val="22"/>
                    </w:rPr>
                    <w:t>4 000</w:t>
                  </w:r>
                </w:p>
              </w:tc>
            </w:tr>
          </w:tbl>
          <w:p w:rsidR="00DD4EC7" w:rsidRDefault="00DD4EC7" w:rsidP="00142F84">
            <w:pPr>
              <w:jc w:val="both"/>
              <w:rPr>
                <w:rFonts w:ascii="Arial" w:hAnsi="Arial" w:cs="Arial"/>
              </w:rPr>
            </w:pPr>
            <w:r w:rsidRPr="00236CA7">
              <w:rPr>
                <w:rFonts w:ascii="Arial" w:hAnsi="Arial" w:cs="Arial"/>
              </w:rPr>
              <w:t>Náklady na organizaci</w:t>
            </w:r>
            <w:r>
              <w:rPr>
                <w:rFonts w:ascii="Arial" w:hAnsi="Arial" w:cs="Arial"/>
                <w:b/>
              </w:rPr>
              <w:t xml:space="preserve"> </w:t>
            </w:r>
            <w:r w:rsidRPr="00CA1D69">
              <w:rPr>
                <w:rFonts w:ascii="Arial" w:hAnsi="Arial" w:cs="Arial"/>
              </w:rPr>
              <w:t>odborn</w:t>
            </w:r>
            <w:r>
              <w:rPr>
                <w:rFonts w:ascii="Arial" w:hAnsi="Arial" w:cs="Arial"/>
              </w:rPr>
              <w:t>ých</w:t>
            </w:r>
            <w:r w:rsidRPr="00CA1D69">
              <w:rPr>
                <w:rFonts w:ascii="Arial" w:hAnsi="Arial" w:cs="Arial"/>
              </w:rPr>
              <w:t xml:space="preserve"> exkurz</w:t>
            </w:r>
            <w:r>
              <w:rPr>
                <w:rFonts w:ascii="Arial" w:hAnsi="Arial" w:cs="Arial"/>
              </w:rPr>
              <w:t>í</w:t>
            </w:r>
            <w:r w:rsidRPr="00CA1D69">
              <w:rPr>
                <w:rFonts w:ascii="Arial" w:hAnsi="Arial" w:cs="Arial"/>
              </w:rPr>
              <w:t>, besed, soutěžní přehlídk</w:t>
            </w:r>
            <w:r>
              <w:rPr>
                <w:rFonts w:ascii="Arial" w:hAnsi="Arial" w:cs="Arial"/>
              </w:rPr>
              <w:t>y</w:t>
            </w:r>
            <w:r w:rsidRPr="00CA1D69">
              <w:rPr>
                <w:rFonts w:ascii="Arial" w:hAnsi="Arial" w:cs="Arial"/>
              </w:rPr>
              <w:t>, technick</w:t>
            </w:r>
            <w:r>
              <w:rPr>
                <w:rFonts w:ascii="Arial" w:hAnsi="Arial" w:cs="Arial"/>
              </w:rPr>
              <w:t>é</w:t>
            </w:r>
            <w:r w:rsidRPr="00CA1D69">
              <w:rPr>
                <w:rFonts w:ascii="Arial" w:hAnsi="Arial" w:cs="Arial"/>
              </w:rPr>
              <w:t xml:space="preserve"> olympiád</w:t>
            </w:r>
            <w:r>
              <w:rPr>
                <w:rFonts w:ascii="Arial" w:hAnsi="Arial" w:cs="Arial"/>
              </w:rPr>
              <w:t>y</w:t>
            </w:r>
            <w:r w:rsidRPr="00CA1D69">
              <w:rPr>
                <w:rFonts w:ascii="Arial" w:hAnsi="Arial" w:cs="Arial"/>
              </w:rPr>
              <w:t>, workshop</w:t>
            </w:r>
            <w:r>
              <w:rPr>
                <w:rFonts w:ascii="Arial" w:hAnsi="Arial" w:cs="Arial"/>
              </w:rPr>
              <w:t>ů</w:t>
            </w:r>
          </w:p>
          <w:p w:rsidR="00DD4EC7" w:rsidRDefault="00DD4EC7" w:rsidP="00142F84">
            <w:pPr>
              <w:jc w:val="both"/>
              <w:rPr>
                <w:rFonts w:ascii="Arial" w:hAnsi="Arial" w:cs="Arial"/>
                <w:b/>
              </w:rPr>
            </w:pPr>
          </w:p>
          <w:p w:rsidR="00525B8B" w:rsidRPr="00525B8B" w:rsidRDefault="00525B8B" w:rsidP="00142F84">
            <w:pPr>
              <w:jc w:val="both"/>
              <w:rPr>
                <w:rFonts w:ascii="Arial" w:hAnsi="Arial" w:cs="Arial"/>
                <w:sz w:val="12"/>
                <w:szCs w:val="12"/>
              </w:rPr>
            </w:pPr>
          </w:p>
        </w:tc>
      </w:tr>
      <w:tr w:rsidR="00DD4EC7" w:rsidRPr="005D3A39" w:rsidTr="001A5B63">
        <w:tblPrEx>
          <w:tblBorders>
            <w:insideH w:val="single" w:sz="4" w:space="0" w:color="auto"/>
          </w:tblBorders>
          <w:shd w:val="clear" w:color="auto" w:fill="FFFFFF" w:themeFill="background1"/>
        </w:tblPrEx>
        <w:trPr>
          <w:trHeight w:val="51"/>
        </w:trPr>
        <w:tc>
          <w:tcPr>
            <w:tcW w:w="5781" w:type="dxa"/>
            <w:gridSpan w:val="6"/>
            <w:shd w:val="clear" w:color="auto" w:fill="FFFFFF" w:themeFill="background1"/>
          </w:tcPr>
          <w:p w:rsidR="00DD4EC7" w:rsidRPr="00CA1D69" w:rsidRDefault="00DD4EC7" w:rsidP="00142F84">
            <w:pPr>
              <w:spacing w:before="60" w:after="60"/>
              <w:rPr>
                <w:rFonts w:ascii="Arial" w:hAnsi="Arial" w:cs="Arial"/>
              </w:rPr>
            </w:pPr>
            <w:r w:rsidRPr="00CA1D69">
              <w:rPr>
                <w:rFonts w:ascii="Arial" w:hAnsi="Arial" w:cs="Arial"/>
              </w:rPr>
              <w:t>Vypracoval: Mgr. Jiří Štěpán</w:t>
            </w:r>
          </w:p>
        </w:tc>
        <w:tc>
          <w:tcPr>
            <w:tcW w:w="3966" w:type="dxa"/>
            <w:shd w:val="clear" w:color="auto" w:fill="FFFFFF" w:themeFill="background1"/>
          </w:tcPr>
          <w:p w:rsidR="00DD4EC7" w:rsidRPr="00CA1D69" w:rsidRDefault="00406C0E" w:rsidP="009E0227">
            <w:pPr>
              <w:spacing w:before="60" w:after="60"/>
              <w:rPr>
                <w:rFonts w:ascii="Arial" w:hAnsi="Arial" w:cs="Arial"/>
              </w:rPr>
            </w:pPr>
            <w:r>
              <w:rPr>
                <w:rFonts w:ascii="Arial" w:hAnsi="Arial" w:cs="Arial"/>
              </w:rPr>
              <w:t>Verze/datum: 2/2</w:t>
            </w:r>
            <w:r w:rsidR="009E0227">
              <w:rPr>
                <w:rFonts w:ascii="Arial" w:hAnsi="Arial" w:cs="Arial"/>
              </w:rPr>
              <w:t>1</w:t>
            </w:r>
            <w:r>
              <w:rPr>
                <w:rFonts w:ascii="Arial" w:hAnsi="Arial" w:cs="Arial"/>
              </w:rPr>
              <w:t>.9</w:t>
            </w:r>
            <w:r w:rsidR="00DD4EC7" w:rsidRPr="00CA1D69">
              <w:rPr>
                <w:rFonts w:ascii="Arial" w:hAnsi="Arial" w:cs="Arial"/>
              </w:rPr>
              <w:t>.2012</w:t>
            </w:r>
          </w:p>
        </w:tc>
      </w:tr>
      <w:tr w:rsidR="00525B8B" w:rsidRPr="005D3A39" w:rsidTr="00525B8B">
        <w:trPr>
          <w:trHeight w:hRule="exact" w:val="714"/>
        </w:trPr>
        <w:tc>
          <w:tcPr>
            <w:tcW w:w="3652" w:type="dxa"/>
            <w:tcBorders>
              <w:top w:val="single" w:sz="4" w:space="0" w:color="auto"/>
              <w:bottom w:val="single" w:sz="4" w:space="0" w:color="auto"/>
            </w:tcBorders>
            <w:shd w:val="clear" w:color="auto" w:fill="D9D9D9" w:themeFill="background1" w:themeFillShade="D9"/>
            <w:vAlign w:val="center"/>
          </w:tcPr>
          <w:p w:rsidR="00525B8B" w:rsidRPr="005D3A39" w:rsidRDefault="002E20A1" w:rsidP="00525B8B">
            <w:pPr>
              <w:spacing w:before="120" w:after="120"/>
              <w:rPr>
                <w:rFonts w:ascii="Arial" w:hAnsi="Arial" w:cs="Arial"/>
                <w:b/>
                <w:bCs/>
              </w:rPr>
            </w:pPr>
            <w:r>
              <w:lastRenderedPageBreak/>
              <w:br w:type="page"/>
            </w:r>
            <w:r w:rsidR="00525B8B" w:rsidRPr="005D3A39">
              <w:rPr>
                <w:rFonts w:ascii="Arial" w:hAnsi="Arial" w:cs="Arial"/>
              </w:rPr>
              <w:br w:type="page"/>
            </w:r>
            <w:r w:rsidR="00525B8B" w:rsidRPr="005D3A39">
              <w:rPr>
                <w:rFonts w:ascii="Arial" w:hAnsi="Arial" w:cs="Arial"/>
              </w:rPr>
              <w:br w:type="page"/>
            </w:r>
            <w:r w:rsidR="00525B8B" w:rsidRPr="005D3A39">
              <w:rPr>
                <w:rFonts w:ascii="Arial" w:hAnsi="Arial" w:cs="Arial"/>
              </w:rPr>
              <w:br w:type="page"/>
            </w:r>
            <w:r w:rsidR="00525B8B" w:rsidRPr="005D3A39">
              <w:rPr>
                <w:rFonts w:ascii="Arial" w:hAnsi="Arial" w:cs="Arial"/>
              </w:rPr>
              <w:br w:type="page"/>
            </w:r>
            <w:r w:rsidR="00525B8B" w:rsidRPr="005D3A39">
              <w:rPr>
                <w:rFonts w:ascii="Arial" w:hAnsi="Arial" w:cs="Arial"/>
              </w:rPr>
              <w:br w:type="page"/>
            </w:r>
            <w:r w:rsidR="00525B8B" w:rsidRPr="005D3A39">
              <w:rPr>
                <w:rFonts w:ascii="Arial" w:hAnsi="Arial" w:cs="Arial"/>
                <w:b/>
                <w:bCs/>
              </w:rPr>
              <w:t xml:space="preserve">Název projektu: </w:t>
            </w:r>
          </w:p>
        </w:tc>
        <w:tc>
          <w:tcPr>
            <w:tcW w:w="1276" w:type="dxa"/>
            <w:gridSpan w:val="2"/>
            <w:tcBorders>
              <w:top w:val="single" w:sz="4" w:space="0" w:color="auto"/>
              <w:bottom w:val="single" w:sz="4" w:space="0" w:color="auto"/>
            </w:tcBorders>
            <w:shd w:val="clear" w:color="auto" w:fill="D9D9D9" w:themeFill="background1" w:themeFillShade="D9"/>
            <w:vAlign w:val="center"/>
          </w:tcPr>
          <w:p w:rsidR="00525B8B" w:rsidRPr="005D3A39" w:rsidRDefault="00525B8B" w:rsidP="00525B8B">
            <w:pPr>
              <w:spacing w:before="120" w:after="120"/>
              <w:rPr>
                <w:rFonts w:ascii="Arial" w:hAnsi="Arial" w:cs="Arial"/>
                <w:b/>
              </w:rPr>
            </w:pPr>
            <w:r>
              <w:rPr>
                <w:rFonts w:ascii="Arial" w:hAnsi="Arial" w:cs="Arial"/>
                <w:b/>
              </w:rPr>
              <w:t>B</w:t>
            </w:r>
            <w:r w:rsidR="009E0227">
              <w:rPr>
                <w:rFonts w:ascii="Arial" w:hAnsi="Arial" w:cs="Arial"/>
                <w:b/>
              </w:rPr>
              <w:t xml:space="preserve"> </w:t>
            </w:r>
            <w:r>
              <w:rPr>
                <w:rFonts w:ascii="Arial" w:hAnsi="Arial" w:cs="Arial"/>
                <w:b/>
              </w:rPr>
              <w:t>3.2</w:t>
            </w:r>
          </w:p>
        </w:tc>
        <w:tc>
          <w:tcPr>
            <w:tcW w:w="4819" w:type="dxa"/>
            <w:gridSpan w:val="4"/>
            <w:tcBorders>
              <w:top w:val="single" w:sz="4" w:space="0" w:color="auto"/>
              <w:bottom w:val="single" w:sz="4" w:space="0" w:color="auto"/>
            </w:tcBorders>
            <w:shd w:val="clear" w:color="auto" w:fill="D9D9D9" w:themeFill="background1" w:themeFillShade="D9"/>
            <w:vAlign w:val="center"/>
          </w:tcPr>
          <w:p w:rsidR="00525B8B" w:rsidRPr="005D3A39" w:rsidRDefault="00525B8B" w:rsidP="00525B8B">
            <w:pPr>
              <w:spacing w:before="120" w:after="120"/>
              <w:rPr>
                <w:rFonts w:ascii="Arial" w:hAnsi="Arial" w:cs="Arial"/>
                <w:b/>
              </w:rPr>
            </w:pPr>
            <w:r w:rsidRPr="005D3A39">
              <w:rPr>
                <w:rFonts w:ascii="Arial" w:hAnsi="Arial" w:cs="Arial"/>
                <w:b/>
              </w:rPr>
              <w:t xml:space="preserve">Stáže studentů a pedagogů SŠ ve firmách </w:t>
            </w:r>
          </w:p>
        </w:tc>
      </w:tr>
      <w:tr w:rsidR="00525B8B" w:rsidRPr="005D3A39" w:rsidTr="001A5B63">
        <w:trPr>
          <w:trHeight w:val="564"/>
        </w:trPr>
        <w:tc>
          <w:tcPr>
            <w:tcW w:w="3652" w:type="dxa"/>
            <w:tcBorders>
              <w:top w:val="single" w:sz="4" w:space="0" w:color="auto"/>
              <w:bottom w:val="single" w:sz="4" w:space="0" w:color="auto"/>
            </w:tcBorders>
            <w:shd w:val="clear" w:color="auto" w:fill="FFFFFF" w:themeFill="background1"/>
            <w:vAlign w:val="center"/>
          </w:tcPr>
          <w:p w:rsidR="00525B8B" w:rsidRPr="005D3A39" w:rsidRDefault="00525B8B" w:rsidP="00C709AC">
            <w:pPr>
              <w:spacing w:before="120" w:after="120"/>
              <w:rPr>
                <w:rFonts w:ascii="Arial" w:hAnsi="Arial" w:cs="Arial"/>
                <w:b/>
                <w:bCs/>
              </w:rPr>
            </w:pPr>
            <w:r w:rsidRPr="005D3A39">
              <w:rPr>
                <w:rFonts w:ascii="Arial" w:hAnsi="Arial" w:cs="Arial"/>
                <w:b/>
                <w:bCs/>
              </w:rPr>
              <w:t>Vazba na specifický cíl Strategie:</w:t>
            </w:r>
          </w:p>
        </w:tc>
        <w:tc>
          <w:tcPr>
            <w:tcW w:w="6095" w:type="dxa"/>
            <w:gridSpan w:val="6"/>
            <w:tcBorders>
              <w:top w:val="single" w:sz="4" w:space="0" w:color="auto"/>
              <w:bottom w:val="single" w:sz="4" w:space="0" w:color="auto"/>
            </w:tcBorders>
            <w:shd w:val="clear" w:color="auto" w:fill="FFFFFF" w:themeFill="background1"/>
            <w:vAlign w:val="center"/>
          </w:tcPr>
          <w:p w:rsidR="00525B8B" w:rsidRPr="005D3A39" w:rsidRDefault="00525B8B" w:rsidP="00C709AC">
            <w:pPr>
              <w:spacing w:before="120" w:after="120"/>
              <w:ind w:left="64" w:firstLine="1"/>
              <w:jc w:val="both"/>
              <w:rPr>
                <w:rFonts w:ascii="Arial" w:hAnsi="Arial" w:cs="Arial"/>
                <w:b/>
              </w:rPr>
            </w:pPr>
            <w:r w:rsidRPr="005D3A39">
              <w:rPr>
                <w:rFonts w:ascii="Arial" w:hAnsi="Arial" w:cs="Arial"/>
                <w:b/>
              </w:rPr>
              <w:t xml:space="preserve">B3 </w:t>
            </w:r>
            <w:r w:rsidRPr="005D3A39">
              <w:rPr>
                <w:rFonts w:ascii="Arial" w:hAnsi="Arial" w:cs="Arial"/>
                <w:b/>
                <w:color w:val="000000"/>
              </w:rPr>
              <w:t>Rozvoj systému technického a dalšího vzdělávání na ZŠ a SŠ</w:t>
            </w:r>
          </w:p>
        </w:tc>
      </w:tr>
      <w:tr w:rsidR="00525B8B" w:rsidRPr="005D3A39" w:rsidTr="001A5B63">
        <w:trPr>
          <w:trHeight w:val="564"/>
        </w:trPr>
        <w:tc>
          <w:tcPr>
            <w:tcW w:w="3652" w:type="dxa"/>
            <w:tcBorders>
              <w:top w:val="single" w:sz="4" w:space="0" w:color="auto"/>
              <w:bottom w:val="single" w:sz="4" w:space="0" w:color="auto"/>
            </w:tcBorders>
            <w:shd w:val="clear" w:color="auto" w:fill="FFFFFF" w:themeFill="background1"/>
            <w:vAlign w:val="center"/>
          </w:tcPr>
          <w:p w:rsidR="00525B8B" w:rsidRPr="005D3A39" w:rsidRDefault="00525B8B" w:rsidP="00C709AC">
            <w:pPr>
              <w:spacing w:before="120" w:after="120"/>
              <w:rPr>
                <w:rFonts w:ascii="Arial" w:hAnsi="Arial" w:cs="Arial"/>
                <w:b/>
              </w:rPr>
            </w:pPr>
            <w:r w:rsidRPr="005D3A39">
              <w:rPr>
                <w:rFonts w:ascii="Arial" w:hAnsi="Arial" w:cs="Arial"/>
                <w:b/>
              </w:rPr>
              <w:t>Indikátor dosažení:</w:t>
            </w:r>
          </w:p>
        </w:tc>
        <w:tc>
          <w:tcPr>
            <w:tcW w:w="6095" w:type="dxa"/>
            <w:gridSpan w:val="6"/>
            <w:tcBorders>
              <w:top w:val="single" w:sz="4" w:space="0" w:color="auto"/>
              <w:bottom w:val="single" w:sz="4" w:space="0" w:color="auto"/>
            </w:tcBorders>
            <w:shd w:val="clear" w:color="auto" w:fill="FFFFFF" w:themeFill="background1"/>
            <w:vAlign w:val="center"/>
          </w:tcPr>
          <w:p w:rsidR="00525B8B" w:rsidRDefault="00525B8B" w:rsidP="002E20A1">
            <w:pPr>
              <w:spacing w:before="80" w:after="80" w:line="240" w:lineRule="auto"/>
              <w:jc w:val="both"/>
              <w:rPr>
                <w:rFonts w:ascii="Arial" w:hAnsi="Arial" w:cs="Arial"/>
              </w:rPr>
            </w:pPr>
            <w:r>
              <w:rPr>
                <w:rFonts w:ascii="Arial" w:hAnsi="Arial" w:cs="Arial"/>
              </w:rPr>
              <w:t>a) upravené studijní plány na technických SŠ</w:t>
            </w:r>
          </w:p>
          <w:p w:rsidR="00525B8B" w:rsidRPr="005D3A39" w:rsidRDefault="00525B8B" w:rsidP="002E20A1">
            <w:pPr>
              <w:spacing w:before="80" w:after="80" w:line="240" w:lineRule="auto"/>
              <w:jc w:val="both"/>
              <w:rPr>
                <w:rFonts w:ascii="Arial" w:hAnsi="Arial" w:cs="Arial"/>
              </w:rPr>
            </w:pPr>
            <w:r>
              <w:rPr>
                <w:rFonts w:ascii="Arial" w:hAnsi="Arial" w:cs="Arial"/>
              </w:rPr>
              <w:t>b) počet absolventů stáží ve firmách</w:t>
            </w:r>
          </w:p>
        </w:tc>
      </w:tr>
      <w:tr w:rsidR="00525B8B" w:rsidRPr="005D3A39" w:rsidTr="001A5B63">
        <w:trPr>
          <w:trHeight w:val="757"/>
        </w:trPr>
        <w:tc>
          <w:tcPr>
            <w:tcW w:w="3652" w:type="dxa"/>
            <w:tcBorders>
              <w:top w:val="single" w:sz="4" w:space="0" w:color="auto"/>
              <w:bottom w:val="single" w:sz="4" w:space="0" w:color="auto"/>
            </w:tcBorders>
            <w:shd w:val="clear" w:color="auto" w:fill="FFFFFF" w:themeFill="background1"/>
            <w:vAlign w:val="center"/>
          </w:tcPr>
          <w:p w:rsidR="00525B8B" w:rsidRPr="005D3A39" w:rsidRDefault="00525B8B" w:rsidP="00C709AC">
            <w:pPr>
              <w:spacing w:before="120" w:after="120"/>
              <w:rPr>
                <w:rFonts w:ascii="Arial" w:hAnsi="Arial" w:cs="Arial"/>
              </w:rPr>
            </w:pPr>
            <w:r w:rsidRPr="005D3A39">
              <w:rPr>
                <w:rFonts w:ascii="Arial" w:hAnsi="Arial" w:cs="Arial"/>
                <w:b/>
                <w:bCs/>
              </w:rPr>
              <w:t>Cílová hodnota:</w:t>
            </w:r>
          </w:p>
        </w:tc>
        <w:tc>
          <w:tcPr>
            <w:tcW w:w="6095" w:type="dxa"/>
            <w:gridSpan w:val="6"/>
            <w:tcBorders>
              <w:top w:val="single" w:sz="4" w:space="0" w:color="auto"/>
              <w:bottom w:val="single" w:sz="4" w:space="0" w:color="auto"/>
            </w:tcBorders>
            <w:shd w:val="clear" w:color="auto" w:fill="FFFFFF" w:themeFill="background1"/>
            <w:vAlign w:val="center"/>
          </w:tcPr>
          <w:p w:rsidR="00525B8B" w:rsidRDefault="00525B8B" w:rsidP="002E20A1">
            <w:pPr>
              <w:spacing w:before="80" w:after="80" w:line="240" w:lineRule="auto"/>
              <w:jc w:val="both"/>
              <w:rPr>
                <w:rFonts w:ascii="Arial" w:hAnsi="Arial" w:cs="Arial"/>
              </w:rPr>
            </w:pPr>
            <w:r>
              <w:rPr>
                <w:rFonts w:ascii="Arial" w:hAnsi="Arial" w:cs="Arial"/>
              </w:rPr>
              <w:t>a) 10</w:t>
            </w:r>
          </w:p>
          <w:p w:rsidR="00525B8B" w:rsidRPr="005D3A39" w:rsidRDefault="00525B8B" w:rsidP="002E20A1">
            <w:pPr>
              <w:spacing w:before="80" w:after="80" w:line="240" w:lineRule="auto"/>
              <w:jc w:val="both"/>
              <w:rPr>
                <w:rFonts w:ascii="Arial" w:hAnsi="Arial" w:cs="Arial"/>
              </w:rPr>
            </w:pPr>
            <w:r>
              <w:rPr>
                <w:rFonts w:ascii="Arial" w:hAnsi="Arial" w:cs="Arial"/>
              </w:rPr>
              <w:t>b) 100 studentů, 20 pedagogů</w:t>
            </w:r>
          </w:p>
        </w:tc>
      </w:tr>
      <w:tr w:rsidR="00525B8B" w:rsidRPr="005D3A39" w:rsidTr="001A5B63">
        <w:trPr>
          <w:trHeight w:val="564"/>
        </w:trPr>
        <w:tc>
          <w:tcPr>
            <w:tcW w:w="3652" w:type="dxa"/>
            <w:tcBorders>
              <w:top w:val="single" w:sz="4" w:space="0" w:color="auto"/>
              <w:bottom w:val="single" w:sz="4" w:space="0" w:color="auto"/>
            </w:tcBorders>
            <w:shd w:val="clear" w:color="auto" w:fill="FFFFFF" w:themeFill="background1"/>
            <w:vAlign w:val="center"/>
          </w:tcPr>
          <w:p w:rsidR="00525B8B" w:rsidRPr="005D3A39" w:rsidRDefault="00535063" w:rsidP="00C709AC">
            <w:pPr>
              <w:spacing w:before="120" w:after="120"/>
              <w:rPr>
                <w:rFonts w:ascii="Arial" w:hAnsi="Arial" w:cs="Arial"/>
              </w:rPr>
            </w:pPr>
            <w:r>
              <w:rPr>
                <w:rFonts w:ascii="Arial" w:hAnsi="Arial" w:cs="Arial"/>
                <w:b/>
                <w:bCs/>
              </w:rPr>
              <w:t>Možný n</w:t>
            </w:r>
            <w:r w:rsidR="00525B8B" w:rsidRPr="005D3A39">
              <w:rPr>
                <w:rFonts w:ascii="Arial" w:hAnsi="Arial" w:cs="Arial"/>
                <w:b/>
                <w:bCs/>
              </w:rPr>
              <w:t>ositel projektu/aktivity:</w:t>
            </w:r>
          </w:p>
        </w:tc>
        <w:tc>
          <w:tcPr>
            <w:tcW w:w="6095" w:type="dxa"/>
            <w:gridSpan w:val="6"/>
            <w:tcBorders>
              <w:top w:val="single" w:sz="4" w:space="0" w:color="auto"/>
              <w:bottom w:val="single" w:sz="4" w:space="0" w:color="auto"/>
            </w:tcBorders>
            <w:shd w:val="clear" w:color="auto" w:fill="FFFFFF" w:themeFill="background1"/>
            <w:vAlign w:val="center"/>
          </w:tcPr>
          <w:p w:rsidR="00525B8B" w:rsidRPr="005D3A39" w:rsidRDefault="00525B8B" w:rsidP="00C709AC">
            <w:pPr>
              <w:spacing w:before="120" w:after="120"/>
              <w:jc w:val="both"/>
              <w:rPr>
                <w:rFonts w:ascii="Arial" w:hAnsi="Arial" w:cs="Arial"/>
              </w:rPr>
            </w:pPr>
            <w:r>
              <w:rPr>
                <w:rFonts w:ascii="Arial" w:hAnsi="Arial" w:cs="Arial"/>
              </w:rPr>
              <w:t>Kraj Vysočina</w:t>
            </w:r>
          </w:p>
        </w:tc>
      </w:tr>
      <w:tr w:rsidR="00525B8B" w:rsidRPr="005D3A39" w:rsidTr="00525B8B">
        <w:trPr>
          <w:trHeight w:val="2126"/>
        </w:trPr>
        <w:tc>
          <w:tcPr>
            <w:tcW w:w="9747" w:type="dxa"/>
            <w:gridSpan w:val="7"/>
            <w:tcBorders>
              <w:top w:val="single" w:sz="4" w:space="0" w:color="auto"/>
              <w:bottom w:val="single" w:sz="4" w:space="0" w:color="auto"/>
            </w:tcBorders>
            <w:shd w:val="clear" w:color="auto" w:fill="FFFFFF" w:themeFill="background1"/>
          </w:tcPr>
          <w:p w:rsidR="00525B8B" w:rsidRDefault="00525B8B" w:rsidP="00525B8B">
            <w:pPr>
              <w:spacing w:before="120" w:after="120"/>
              <w:rPr>
                <w:rFonts w:ascii="Arial" w:eastAsia="Calibri" w:hAnsi="Arial" w:cs="Arial"/>
                <w:b/>
                <w:bCs/>
              </w:rPr>
            </w:pPr>
            <w:r w:rsidRPr="005D3A39">
              <w:rPr>
                <w:rFonts w:ascii="Arial" w:hAnsi="Arial" w:cs="Arial"/>
              </w:rPr>
              <w:br w:type="page"/>
            </w:r>
            <w:r>
              <w:rPr>
                <w:rFonts w:ascii="Arial" w:eastAsia="Calibri" w:hAnsi="Arial" w:cs="Arial"/>
                <w:b/>
                <w:bCs/>
              </w:rPr>
              <w:t>Popis výchozí situac</w:t>
            </w:r>
            <w:r w:rsidR="00535063">
              <w:rPr>
                <w:rFonts w:ascii="Arial" w:eastAsia="Calibri" w:hAnsi="Arial" w:cs="Arial"/>
                <w:b/>
                <w:bCs/>
              </w:rPr>
              <w:t>e, návaznost na zjištění analytické části a SWOT analýzu</w:t>
            </w:r>
            <w:r>
              <w:rPr>
                <w:rFonts w:ascii="Arial" w:eastAsia="Calibri" w:hAnsi="Arial" w:cs="Arial"/>
                <w:b/>
                <w:bCs/>
              </w:rPr>
              <w:t>:</w:t>
            </w:r>
          </w:p>
          <w:p w:rsidR="00525B8B" w:rsidRDefault="009857C0" w:rsidP="002E20A1">
            <w:pPr>
              <w:spacing w:before="120" w:line="240" w:lineRule="auto"/>
              <w:jc w:val="both"/>
              <w:rPr>
                <w:rFonts w:ascii="Arial" w:hAnsi="Arial" w:cs="Arial"/>
              </w:rPr>
            </w:pPr>
            <w:r>
              <w:rPr>
                <w:rFonts w:ascii="Arial" w:hAnsi="Arial" w:cs="Arial"/>
              </w:rPr>
              <w:t>Projekt řeší nedostatečnou připravenost absolventů SŠ, příp. SOU v praktických znalostech a schopnostech, která vyplývá z odpovědí většiny firem získaných v rámci terénního šetření (kapitola 3.1.5, str. 12 a další). Projekt tak reaguje také na jednu ze slabých stránek SWOT analýzy – nedostatek kvalitní a kvalifikované technické pracovní síly v Kraji Vysočina.</w:t>
            </w:r>
            <w:r w:rsidR="001A0066">
              <w:rPr>
                <w:rFonts w:ascii="Arial" w:hAnsi="Arial" w:cs="Arial"/>
              </w:rPr>
              <w:t xml:space="preserve"> </w:t>
            </w:r>
          </w:p>
          <w:p w:rsidR="00525B8B" w:rsidRPr="005D3A39" w:rsidRDefault="00525B8B" w:rsidP="00525B8B">
            <w:pPr>
              <w:spacing w:before="120" w:after="120"/>
              <w:rPr>
                <w:rFonts w:ascii="Arial" w:hAnsi="Arial" w:cs="Arial"/>
                <w:b/>
                <w:bCs/>
              </w:rPr>
            </w:pPr>
            <w:r w:rsidRPr="005D3A39">
              <w:rPr>
                <w:rFonts w:ascii="Arial" w:hAnsi="Arial" w:cs="Arial"/>
                <w:b/>
                <w:bCs/>
              </w:rPr>
              <w:t>Stručný popis projektu/aktivity – návrh postupu k dosažení stanovených indikátorů:</w:t>
            </w:r>
          </w:p>
          <w:p w:rsidR="00525B8B" w:rsidRPr="005D3A39" w:rsidRDefault="00525B8B" w:rsidP="00C709AC">
            <w:pPr>
              <w:spacing w:line="240" w:lineRule="auto"/>
              <w:jc w:val="both"/>
              <w:rPr>
                <w:rFonts w:ascii="Arial" w:hAnsi="Arial" w:cs="Arial"/>
                <w:bCs/>
              </w:rPr>
            </w:pPr>
            <w:r w:rsidRPr="005D3A39">
              <w:rPr>
                <w:rFonts w:ascii="Arial" w:hAnsi="Arial" w:cs="Arial"/>
                <w:bCs/>
              </w:rPr>
              <w:t>Projekt reaguje na stále nedostatečné propojení mezi vzdělávacími institucemi a firmami v Kraji Vysočina z pohledu přípravy absolventů pro potřeby praxe a požadavků firem zejména z důvodu zvýšení jejich konkurenceschopnosti prostřednictvím inovací a zaměření na produkty a</w:t>
            </w:r>
            <w:r>
              <w:rPr>
                <w:rFonts w:ascii="Arial" w:hAnsi="Arial" w:cs="Arial"/>
                <w:bCs/>
              </w:rPr>
              <w:t> </w:t>
            </w:r>
            <w:r w:rsidRPr="005D3A39">
              <w:rPr>
                <w:rFonts w:ascii="Arial" w:hAnsi="Arial" w:cs="Arial"/>
                <w:bCs/>
              </w:rPr>
              <w:t xml:space="preserve">technologie s vyšší přidanou hodnotou. Klade si za cíl tuto situaci zlepšit a to pomocí systematického přístupu k uskutečňování odborných stáží jak pedagogických pracovníků, tak žáků a následně promítnout poznatky do učebních plánů. </w:t>
            </w:r>
            <w:r w:rsidRPr="005D3A39">
              <w:rPr>
                <w:rFonts w:ascii="Arial" w:hAnsi="Arial" w:cs="Arial"/>
              </w:rPr>
              <w:t>Cílovou skupinou se zde stávají především technické střední školy strojírenského, elektrotechnického a stavebního zaměření.</w:t>
            </w:r>
          </w:p>
          <w:p w:rsidR="00525B8B" w:rsidRPr="005D3A39" w:rsidRDefault="00525B8B" w:rsidP="00C709AC">
            <w:pPr>
              <w:spacing w:line="240" w:lineRule="auto"/>
              <w:jc w:val="both"/>
              <w:rPr>
                <w:rFonts w:ascii="Arial" w:hAnsi="Arial" w:cs="Arial"/>
                <w:bCs/>
              </w:rPr>
            </w:pPr>
            <w:r w:rsidRPr="005D3A39">
              <w:rPr>
                <w:rFonts w:ascii="Arial" w:hAnsi="Arial" w:cs="Arial"/>
                <w:bCs/>
              </w:rPr>
              <w:t>Hlavním cílem projektu je propojit svět odborného vzdělávání více s reálným světem práce, aby školy (pedagogové) byly schopny připravit své studenty dle skutečných a reálných potřeb trhu práce (zaměstnavatelů). Tohoto cíle bude dosaženo pomocí aktivní účasti pedagogů a žáků na odborných stážích v jednotlivých firmách kraje. Současně dojde k vytvoření stálé platformy, v nichž se budou pravidelně scházet zástupci managementu firem, krajského úřadu Kraje Vysočina, KHK a</w:t>
            </w:r>
            <w:r>
              <w:rPr>
                <w:rFonts w:ascii="Arial" w:hAnsi="Arial" w:cs="Arial"/>
                <w:bCs/>
              </w:rPr>
              <w:t> </w:t>
            </w:r>
            <w:r w:rsidRPr="005D3A39">
              <w:rPr>
                <w:rFonts w:ascii="Arial" w:hAnsi="Arial" w:cs="Arial"/>
                <w:bCs/>
              </w:rPr>
              <w:t>v neposlední řadě ředitelé a pedagogové středních škol a odborných učilišť. Hlavním úkolem tohoto uskupení pak bude tvorba návrhů, které by vedly k modifikaci studijních a</w:t>
            </w:r>
            <w:r>
              <w:rPr>
                <w:rFonts w:ascii="Arial" w:hAnsi="Arial" w:cs="Arial"/>
                <w:bCs/>
              </w:rPr>
              <w:t> </w:t>
            </w:r>
            <w:r w:rsidRPr="005D3A39">
              <w:rPr>
                <w:rFonts w:ascii="Arial" w:hAnsi="Arial" w:cs="Arial"/>
                <w:bCs/>
              </w:rPr>
              <w:t xml:space="preserve">učebních oborů na úrovni SŠ. </w:t>
            </w:r>
          </w:p>
          <w:p w:rsidR="00525B8B" w:rsidRPr="005D3A39" w:rsidRDefault="00525B8B" w:rsidP="00525B8B">
            <w:pPr>
              <w:pStyle w:val="Normlnweb"/>
              <w:spacing w:before="120" w:beforeAutospacing="0" w:after="120" w:afterAutospacing="0"/>
              <w:jc w:val="both"/>
              <w:rPr>
                <w:rFonts w:ascii="Arial" w:hAnsi="Arial" w:cs="Arial"/>
                <w:b/>
                <w:sz w:val="22"/>
                <w:szCs w:val="22"/>
              </w:rPr>
            </w:pPr>
            <w:r w:rsidRPr="005D3A39">
              <w:rPr>
                <w:rFonts w:ascii="Arial" w:hAnsi="Arial" w:cs="Arial"/>
                <w:b/>
                <w:sz w:val="22"/>
                <w:szCs w:val="22"/>
              </w:rPr>
              <w:t>Hlavní etapy – časový harmonogram projektu/aktivity:</w:t>
            </w:r>
          </w:p>
          <w:p w:rsidR="00525B8B" w:rsidRPr="00C62BDD" w:rsidRDefault="00525B8B" w:rsidP="002E20A1">
            <w:pPr>
              <w:spacing w:after="0" w:line="240" w:lineRule="auto"/>
              <w:jc w:val="both"/>
              <w:rPr>
                <w:rFonts w:ascii="Arial" w:hAnsi="Arial" w:cs="Arial"/>
              </w:rPr>
            </w:pPr>
            <w:r w:rsidRPr="00C62BDD">
              <w:rPr>
                <w:rFonts w:ascii="Arial" w:hAnsi="Arial" w:cs="Arial"/>
              </w:rPr>
              <w:t>Příprava – 201</w:t>
            </w:r>
            <w:r w:rsidR="006E256D">
              <w:rPr>
                <w:rFonts w:ascii="Arial" w:hAnsi="Arial" w:cs="Arial"/>
              </w:rPr>
              <w:t>4</w:t>
            </w:r>
          </w:p>
          <w:p w:rsidR="00525B8B" w:rsidRPr="00C62BDD" w:rsidRDefault="00525B8B" w:rsidP="002E20A1">
            <w:pPr>
              <w:spacing w:after="0" w:line="240" w:lineRule="auto"/>
              <w:jc w:val="both"/>
              <w:rPr>
                <w:rFonts w:ascii="Arial" w:hAnsi="Arial" w:cs="Arial"/>
              </w:rPr>
            </w:pPr>
            <w:r w:rsidRPr="00C62BDD">
              <w:rPr>
                <w:rFonts w:ascii="Arial" w:hAnsi="Arial" w:cs="Arial"/>
              </w:rPr>
              <w:t>Realizace –</w:t>
            </w:r>
            <w:r>
              <w:rPr>
                <w:rFonts w:ascii="Arial" w:hAnsi="Arial" w:cs="Arial"/>
              </w:rPr>
              <w:t xml:space="preserve"> 2014-</w:t>
            </w:r>
            <w:r w:rsidRPr="00C62BDD">
              <w:rPr>
                <w:rFonts w:ascii="Arial" w:hAnsi="Arial" w:cs="Arial"/>
              </w:rPr>
              <w:t>201</w:t>
            </w:r>
            <w:r>
              <w:rPr>
                <w:rFonts w:ascii="Arial" w:hAnsi="Arial" w:cs="Arial"/>
              </w:rPr>
              <w:t>6</w:t>
            </w:r>
          </w:p>
          <w:p w:rsidR="00525B8B" w:rsidRDefault="00525B8B" w:rsidP="00525B8B">
            <w:pPr>
              <w:spacing w:before="120" w:after="120"/>
              <w:jc w:val="both"/>
              <w:rPr>
                <w:rFonts w:ascii="Arial" w:hAnsi="Arial" w:cs="Arial"/>
                <w:b/>
              </w:rPr>
            </w:pPr>
            <w:r w:rsidRPr="005D3A39">
              <w:rPr>
                <w:rFonts w:ascii="Arial" w:hAnsi="Arial" w:cs="Arial"/>
                <w:b/>
              </w:rPr>
              <w:t xml:space="preserve">Náklady projektu a identifikace možných finančních zdrojů: </w:t>
            </w:r>
          </w:p>
          <w:p w:rsidR="00525B8B" w:rsidRPr="000F556F" w:rsidRDefault="00525B8B" w:rsidP="002E20A1">
            <w:pPr>
              <w:spacing w:before="60" w:after="0"/>
              <w:jc w:val="both"/>
              <w:rPr>
                <w:rFonts w:ascii="Arial" w:hAnsi="Arial" w:cs="Arial"/>
              </w:rPr>
            </w:pPr>
            <w:r w:rsidRPr="000F556F">
              <w:rPr>
                <w:rFonts w:ascii="Arial" w:hAnsi="Arial" w:cs="Arial"/>
              </w:rPr>
              <w:t xml:space="preserve">Organizace </w:t>
            </w:r>
            <w:r>
              <w:rPr>
                <w:rFonts w:ascii="Arial" w:hAnsi="Arial" w:cs="Arial"/>
              </w:rPr>
              <w:t xml:space="preserve">a realizace </w:t>
            </w:r>
            <w:r w:rsidRPr="000F556F">
              <w:rPr>
                <w:rFonts w:ascii="Arial" w:hAnsi="Arial" w:cs="Arial"/>
              </w:rPr>
              <w:t>stáží</w:t>
            </w:r>
            <w:r>
              <w:rPr>
                <w:rFonts w:ascii="Arial" w:hAnsi="Arial" w:cs="Arial"/>
              </w:rPr>
              <w:t xml:space="preserve"> – 500 tis.</w:t>
            </w:r>
          </w:p>
          <w:p w:rsidR="00525B8B" w:rsidRPr="000F556F" w:rsidRDefault="00525B8B" w:rsidP="000F556F">
            <w:pPr>
              <w:spacing w:before="60" w:after="60"/>
              <w:jc w:val="both"/>
              <w:rPr>
                <w:rFonts w:ascii="Arial" w:hAnsi="Arial" w:cs="Arial"/>
              </w:rPr>
            </w:pPr>
            <w:r w:rsidRPr="000F556F">
              <w:rPr>
                <w:rFonts w:ascii="Arial" w:hAnsi="Arial" w:cs="Arial"/>
              </w:rPr>
              <w:t>Konzultační služby při přípravě studijních plánů</w:t>
            </w:r>
            <w:r>
              <w:rPr>
                <w:rFonts w:ascii="Arial" w:hAnsi="Arial" w:cs="Arial"/>
              </w:rPr>
              <w:t xml:space="preserve"> – 400 tis. Kč</w:t>
            </w:r>
          </w:p>
          <w:tbl>
            <w:tblPr>
              <w:tblW w:w="72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3"/>
              <w:gridCol w:w="2184"/>
            </w:tblGrid>
            <w:tr w:rsidR="00525B8B" w:rsidRPr="00CA1D69" w:rsidTr="007F238F">
              <w:trPr>
                <w:trHeight w:val="143"/>
                <w:jc w:val="center"/>
              </w:trPr>
              <w:tc>
                <w:tcPr>
                  <w:tcW w:w="7287" w:type="dxa"/>
                  <w:gridSpan w:val="2"/>
                  <w:tcBorders>
                    <w:bottom w:val="single" w:sz="4" w:space="0" w:color="000000"/>
                  </w:tcBorders>
                  <w:shd w:val="clear" w:color="auto" w:fill="BFBFBF"/>
                  <w:vAlign w:val="center"/>
                </w:tcPr>
                <w:p w:rsidR="00525B8B" w:rsidRPr="00CA1D69" w:rsidRDefault="00525B8B" w:rsidP="00FD2DA5">
                  <w:pPr>
                    <w:pStyle w:val="Zkladntext"/>
                    <w:jc w:val="center"/>
                    <w:rPr>
                      <w:rFonts w:ascii="Arial" w:hAnsi="Arial" w:cs="Arial"/>
                      <w:b/>
                      <w:sz w:val="22"/>
                      <w:szCs w:val="22"/>
                    </w:rPr>
                  </w:pPr>
                  <w:r w:rsidRPr="00CA1D69">
                    <w:rPr>
                      <w:rFonts w:ascii="Arial" w:hAnsi="Arial" w:cs="Arial"/>
                      <w:b/>
                      <w:sz w:val="22"/>
                      <w:szCs w:val="22"/>
                    </w:rPr>
                    <w:t xml:space="preserve">Identifikace možných finančních zdrojů (v </w:t>
                  </w:r>
                  <w:r>
                    <w:rPr>
                      <w:rFonts w:ascii="Arial" w:hAnsi="Arial" w:cs="Arial"/>
                      <w:b/>
                      <w:sz w:val="22"/>
                      <w:szCs w:val="22"/>
                    </w:rPr>
                    <w:t>tis</w:t>
                  </w:r>
                  <w:r w:rsidRPr="00CA1D69">
                    <w:rPr>
                      <w:rFonts w:ascii="Arial" w:hAnsi="Arial" w:cs="Arial"/>
                      <w:b/>
                      <w:sz w:val="22"/>
                      <w:szCs w:val="22"/>
                    </w:rPr>
                    <w:t>. Kč)</w:t>
                  </w:r>
                </w:p>
              </w:tc>
            </w:tr>
            <w:tr w:rsidR="00525B8B" w:rsidRPr="00CA1D69" w:rsidTr="007F238F">
              <w:trPr>
                <w:trHeight w:val="143"/>
                <w:jc w:val="center"/>
              </w:trPr>
              <w:tc>
                <w:tcPr>
                  <w:tcW w:w="5103" w:type="dxa"/>
                  <w:tcBorders>
                    <w:bottom w:val="single" w:sz="4" w:space="0" w:color="000000"/>
                  </w:tcBorders>
                  <w:shd w:val="clear" w:color="auto" w:fill="D9D9D9"/>
                </w:tcPr>
                <w:p w:rsidR="00525B8B" w:rsidRPr="00CA1D69" w:rsidRDefault="00525B8B" w:rsidP="005E4D42">
                  <w:pPr>
                    <w:pStyle w:val="Zkladntext"/>
                    <w:rPr>
                      <w:rFonts w:ascii="Arial" w:hAnsi="Arial" w:cs="Arial"/>
                      <w:b/>
                      <w:sz w:val="22"/>
                      <w:szCs w:val="22"/>
                    </w:rPr>
                  </w:pPr>
                  <w:r w:rsidRPr="00CA1D69">
                    <w:rPr>
                      <w:rFonts w:ascii="Arial" w:hAnsi="Arial" w:cs="Arial"/>
                      <w:b/>
                      <w:sz w:val="22"/>
                      <w:szCs w:val="22"/>
                    </w:rPr>
                    <w:t>Zdroj</w:t>
                  </w:r>
                </w:p>
              </w:tc>
              <w:tc>
                <w:tcPr>
                  <w:tcW w:w="2184" w:type="dxa"/>
                  <w:tcBorders>
                    <w:bottom w:val="single" w:sz="4" w:space="0" w:color="000000"/>
                  </w:tcBorders>
                  <w:shd w:val="clear" w:color="auto" w:fill="D9D9D9"/>
                  <w:vAlign w:val="center"/>
                </w:tcPr>
                <w:p w:rsidR="00525B8B" w:rsidRPr="00CA1D69" w:rsidRDefault="00525B8B" w:rsidP="005E4D42">
                  <w:pPr>
                    <w:pStyle w:val="Zkladntext"/>
                    <w:jc w:val="center"/>
                    <w:rPr>
                      <w:rFonts w:ascii="Arial" w:hAnsi="Arial" w:cs="Arial"/>
                      <w:b/>
                      <w:sz w:val="22"/>
                      <w:szCs w:val="22"/>
                    </w:rPr>
                  </w:pPr>
                  <w:r>
                    <w:rPr>
                      <w:rFonts w:ascii="Arial" w:hAnsi="Arial" w:cs="Arial"/>
                      <w:b/>
                      <w:sz w:val="22"/>
                      <w:szCs w:val="22"/>
                    </w:rPr>
                    <w:t xml:space="preserve">od </w:t>
                  </w:r>
                  <w:r w:rsidRPr="00CA1D69">
                    <w:rPr>
                      <w:rFonts w:ascii="Arial" w:hAnsi="Arial" w:cs="Arial"/>
                      <w:b/>
                      <w:sz w:val="22"/>
                      <w:szCs w:val="22"/>
                    </w:rPr>
                    <w:t>201</w:t>
                  </w:r>
                  <w:r>
                    <w:rPr>
                      <w:rFonts w:ascii="Arial" w:hAnsi="Arial" w:cs="Arial"/>
                      <w:b/>
                      <w:sz w:val="22"/>
                      <w:szCs w:val="22"/>
                    </w:rPr>
                    <w:t>4</w:t>
                  </w:r>
                </w:p>
              </w:tc>
            </w:tr>
            <w:tr w:rsidR="00525B8B" w:rsidRPr="00CA1D69" w:rsidTr="007F238F">
              <w:trPr>
                <w:trHeight w:val="143"/>
                <w:jc w:val="center"/>
              </w:trPr>
              <w:tc>
                <w:tcPr>
                  <w:tcW w:w="5103" w:type="dxa"/>
                  <w:tcBorders>
                    <w:top w:val="single" w:sz="4" w:space="0" w:color="000000"/>
                    <w:bottom w:val="single" w:sz="4" w:space="0" w:color="000000"/>
                  </w:tcBorders>
                  <w:shd w:val="clear" w:color="auto" w:fill="FFFFFF" w:themeFill="background1"/>
                  <w:vAlign w:val="center"/>
                </w:tcPr>
                <w:p w:rsidR="00525B8B" w:rsidRPr="00CA1D69" w:rsidRDefault="00525B8B" w:rsidP="00800EBE">
                  <w:pPr>
                    <w:pStyle w:val="Zkladntext"/>
                    <w:rPr>
                      <w:rFonts w:ascii="Arial" w:hAnsi="Arial" w:cs="Arial"/>
                      <w:sz w:val="22"/>
                      <w:szCs w:val="22"/>
                    </w:rPr>
                  </w:pPr>
                  <w:r w:rsidRPr="00007D4E">
                    <w:rPr>
                      <w:rFonts w:ascii="Arial" w:hAnsi="Arial" w:cs="Arial"/>
                      <w:sz w:val="22"/>
                      <w:szCs w:val="22"/>
                    </w:rPr>
                    <w:t xml:space="preserve">Rozpočet </w:t>
                  </w:r>
                  <w:r>
                    <w:rPr>
                      <w:rFonts w:ascii="Arial" w:hAnsi="Arial" w:cs="Arial"/>
                      <w:sz w:val="22"/>
                      <w:szCs w:val="22"/>
                    </w:rPr>
                    <w:t xml:space="preserve">Kraje Vysočina, </w:t>
                  </w:r>
                  <w:r w:rsidRPr="00007D4E">
                    <w:rPr>
                      <w:rFonts w:ascii="Arial" w:hAnsi="Arial" w:cs="Arial"/>
                      <w:sz w:val="22"/>
                      <w:szCs w:val="22"/>
                    </w:rPr>
                    <w:t>od roku 2014 možnost čerpání z relevantního operačního programu, zaměřeného na rozvoj lidských zdrojů</w:t>
                  </w:r>
                </w:p>
              </w:tc>
              <w:tc>
                <w:tcPr>
                  <w:tcW w:w="2184" w:type="dxa"/>
                  <w:tcBorders>
                    <w:top w:val="single" w:sz="4" w:space="0" w:color="000000"/>
                    <w:bottom w:val="single" w:sz="4" w:space="0" w:color="000000"/>
                  </w:tcBorders>
                  <w:shd w:val="clear" w:color="auto" w:fill="FFFFFF" w:themeFill="background1"/>
                  <w:vAlign w:val="center"/>
                </w:tcPr>
                <w:p w:rsidR="00525B8B" w:rsidRPr="00CA1D69" w:rsidRDefault="00525B8B" w:rsidP="005E4D42">
                  <w:pPr>
                    <w:pStyle w:val="Zkladntext"/>
                    <w:jc w:val="center"/>
                    <w:rPr>
                      <w:rFonts w:ascii="Arial" w:hAnsi="Arial" w:cs="Arial"/>
                      <w:sz w:val="22"/>
                      <w:szCs w:val="22"/>
                    </w:rPr>
                  </w:pPr>
                  <w:r>
                    <w:rPr>
                      <w:rFonts w:ascii="Arial" w:hAnsi="Arial" w:cs="Arial"/>
                      <w:sz w:val="22"/>
                      <w:szCs w:val="22"/>
                    </w:rPr>
                    <w:t>900</w:t>
                  </w:r>
                </w:p>
              </w:tc>
            </w:tr>
          </w:tbl>
          <w:p w:rsidR="00525B8B" w:rsidRPr="005D3A39" w:rsidRDefault="00525B8B" w:rsidP="00C709AC">
            <w:pPr>
              <w:jc w:val="both"/>
              <w:rPr>
                <w:rFonts w:ascii="Arial" w:hAnsi="Arial" w:cs="Arial"/>
              </w:rPr>
            </w:pPr>
          </w:p>
        </w:tc>
      </w:tr>
      <w:tr w:rsidR="00525B8B" w:rsidRPr="005D3A39" w:rsidTr="001A5B63">
        <w:trPr>
          <w:trHeight w:val="51"/>
        </w:trPr>
        <w:tc>
          <w:tcPr>
            <w:tcW w:w="5781" w:type="dxa"/>
            <w:gridSpan w:val="6"/>
            <w:tcBorders>
              <w:top w:val="single" w:sz="4" w:space="0" w:color="auto"/>
              <w:bottom w:val="single" w:sz="4" w:space="0" w:color="auto"/>
            </w:tcBorders>
            <w:shd w:val="clear" w:color="auto" w:fill="FFFFFF"/>
          </w:tcPr>
          <w:p w:rsidR="00525B8B" w:rsidRPr="005D3A39" w:rsidRDefault="00525B8B" w:rsidP="00C709AC">
            <w:pPr>
              <w:spacing w:before="60" w:after="60"/>
              <w:rPr>
                <w:rFonts w:ascii="Arial" w:hAnsi="Arial" w:cs="Arial"/>
              </w:rPr>
            </w:pPr>
            <w:r w:rsidRPr="005D3A39">
              <w:rPr>
                <w:rFonts w:ascii="Arial" w:hAnsi="Arial" w:cs="Arial"/>
              </w:rPr>
              <w:t>Vypracoval: Mgr. Jiří Štěpán</w:t>
            </w:r>
          </w:p>
        </w:tc>
        <w:tc>
          <w:tcPr>
            <w:tcW w:w="3966" w:type="dxa"/>
            <w:tcBorders>
              <w:top w:val="single" w:sz="4" w:space="0" w:color="auto"/>
              <w:bottom w:val="single" w:sz="4" w:space="0" w:color="auto"/>
            </w:tcBorders>
            <w:shd w:val="clear" w:color="auto" w:fill="FFFFFF"/>
          </w:tcPr>
          <w:p w:rsidR="00525B8B" w:rsidRPr="005D3A39" w:rsidRDefault="00B07A75" w:rsidP="009E0227">
            <w:pPr>
              <w:spacing w:before="60" w:after="60"/>
              <w:rPr>
                <w:rFonts w:ascii="Arial" w:hAnsi="Arial" w:cs="Arial"/>
              </w:rPr>
            </w:pPr>
            <w:r>
              <w:rPr>
                <w:rFonts w:ascii="Arial" w:hAnsi="Arial" w:cs="Arial"/>
              </w:rPr>
              <w:t>Verze/datum: 2/2</w:t>
            </w:r>
            <w:r w:rsidR="009E0227">
              <w:rPr>
                <w:rFonts w:ascii="Arial" w:hAnsi="Arial" w:cs="Arial"/>
              </w:rPr>
              <w:t>1</w:t>
            </w:r>
            <w:r>
              <w:rPr>
                <w:rFonts w:ascii="Arial" w:hAnsi="Arial" w:cs="Arial"/>
              </w:rPr>
              <w:t>.9</w:t>
            </w:r>
            <w:r w:rsidR="00525B8B" w:rsidRPr="005D3A39">
              <w:rPr>
                <w:rFonts w:ascii="Arial" w:hAnsi="Arial" w:cs="Arial"/>
              </w:rPr>
              <w:t>.2012</w:t>
            </w:r>
          </w:p>
        </w:tc>
      </w:tr>
      <w:tr w:rsidR="00525B8B" w:rsidRPr="00525B8B" w:rsidTr="00525B8B">
        <w:trPr>
          <w:trHeight w:hRule="exact" w:val="714"/>
        </w:trPr>
        <w:tc>
          <w:tcPr>
            <w:tcW w:w="4331" w:type="dxa"/>
            <w:gridSpan w:val="2"/>
            <w:tcBorders>
              <w:top w:val="single" w:sz="4" w:space="0" w:color="auto"/>
              <w:bottom w:val="single" w:sz="4" w:space="0" w:color="auto"/>
            </w:tcBorders>
            <w:shd w:val="clear" w:color="auto" w:fill="D9D9D9"/>
            <w:vAlign w:val="center"/>
          </w:tcPr>
          <w:p w:rsidR="00525B8B" w:rsidRPr="00525B8B" w:rsidRDefault="00525B8B" w:rsidP="00525B8B">
            <w:pPr>
              <w:spacing w:before="120" w:after="120"/>
              <w:rPr>
                <w:rFonts w:ascii="Arial" w:hAnsi="Arial" w:cs="Arial"/>
                <w:b/>
                <w:bCs/>
              </w:rPr>
            </w:pPr>
            <w:r w:rsidRPr="00525B8B">
              <w:rPr>
                <w:rFonts w:ascii="Arial" w:hAnsi="Arial" w:cs="Arial"/>
                <w:b/>
              </w:rPr>
              <w:lastRenderedPageBreak/>
              <w:br w:type="page"/>
            </w:r>
            <w:r w:rsidRPr="00525B8B">
              <w:rPr>
                <w:rFonts w:ascii="Arial" w:hAnsi="Arial" w:cs="Arial"/>
                <w:b/>
              </w:rPr>
              <w:br w:type="page"/>
            </w:r>
            <w:r w:rsidRPr="00525B8B">
              <w:rPr>
                <w:rFonts w:ascii="Arial" w:hAnsi="Arial" w:cs="Arial"/>
                <w:b/>
              </w:rPr>
              <w:br w:type="page"/>
            </w:r>
            <w:r w:rsidRPr="00525B8B">
              <w:rPr>
                <w:rFonts w:ascii="Arial" w:hAnsi="Arial" w:cs="Arial"/>
                <w:b/>
              </w:rPr>
              <w:br w:type="page"/>
            </w:r>
            <w:r w:rsidRPr="00525B8B">
              <w:rPr>
                <w:rFonts w:ascii="Arial" w:hAnsi="Arial" w:cs="Arial"/>
                <w:b/>
              </w:rPr>
              <w:br w:type="page"/>
            </w:r>
            <w:r w:rsidRPr="00525B8B">
              <w:rPr>
                <w:rFonts w:ascii="Arial" w:hAnsi="Arial" w:cs="Arial"/>
                <w:b/>
                <w:bCs/>
              </w:rPr>
              <w:t xml:space="preserve">Název projektu: </w:t>
            </w:r>
          </w:p>
        </w:tc>
        <w:tc>
          <w:tcPr>
            <w:tcW w:w="1164" w:type="dxa"/>
            <w:gridSpan w:val="3"/>
            <w:tcBorders>
              <w:top w:val="single" w:sz="4" w:space="0" w:color="auto"/>
              <w:bottom w:val="single" w:sz="4" w:space="0" w:color="auto"/>
            </w:tcBorders>
            <w:shd w:val="clear" w:color="auto" w:fill="D9D9D9" w:themeFill="background1" w:themeFillShade="D9"/>
            <w:vAlign w:val="center"/>
          </w:tcPr>
          <w:p w:rsidR="00525B8B" w:rsidRPr="00525B8B" w:rsidRDefault="00525B8B" w:rsidP="00525B8B">
            <w:pPr>
              <w:spacing w:before="120" w:after="120"/>
              <w:rPr>
                <w:rFonts w:ascii="Arial" w:hAnsi="Arial" w:cs="Arial"/>
                <w:b/>
              </w:rPr>
            </w:pPr>
            <w:r>
              <w:rPr>
                <w:rFonts w:ascii="Arial" w:hAnsi="Arial" w:cs="Arial"/>
                <w:b/>
              </w:rPr>
              <w:t>B</w:t>
            </w:r>
            <w:r w:rsidR="009E0227">
              <w:rPr>
                <w:rFonts w:ascii="Arial" w:hAnsi="Arial" w:cs="Arial"/>
                <w:b/>
              </w:rPr>
              <w:t xml:space="preserve"> </w:t>
            </w:r>
            <w:r>
              <w:rPr>
                <w:rFonts w:ascii="Arial" w:hAnsi="Arial" w:cs="Arial"/>
                <w:b/>
              </w:rPr>
              <w:t>4.1</w:t>
            </w:r>
          </w:p>
        </w:tc>
        <w:tc>
          <w:tcPr>
            <w:tcW w:w="4252" w:type="dxa"/>
            <w:gridSpan w:val="2"/>
            <w:tcBorders>
              <w:top w:val="single" w:sz="4" w:space="0" w:color="auto"/>
              <w:bottom w:val="single" w:sz="4" w:space="0" w:color="auto"/>
            </w:tcBorders>
            <w:shd w:val="clear" w:color="auto" w:fill="D9D9D9" w:themeFill="background1" w:themeFillShade="D9"/>
            <w:vAlign w:val="center"/>
          </w:tcPr>
          <w:p w:rsidR="00525B8B" w:rsidRPr="00525B8B" w:rsidRDefault="00525B8B" w:rsidP="00525B8B">
            <w:pPr>
              <w:spacing w:before="120" w:after="120"/>
              <w:rPr>
                <w:rFonts w:ascii="Arial" w:hAnsi="Arial" w:cs="Arial"/>
                <w:b/>
              </w:rPr>
            </w:pPr>
            <w:r w:rsidRPr="00525B8B">
              <w:rPr>
                <w:rFonts w:ascii="Arial" w:hAnsi="Arial" w:cs="Arial"/>
                <w:b/>
                <w:bCs/>
              </w:rPr>
              <w:t>Propagace a medializace RIS a jejich výstupů</w:t>
            </w:r>
          </w:p>
        </w:tc>
      </w:tr>
      <w:tr w:rsidR="00525B8B" w:rsidRPr="005D3A39" w:rsidTr="00BE08B0">
        <w:trPr>
          <w:trHeight w:val="564"/>
        </w:trPr>
        <w:tc>
          <w:tcPr>
            <w:tcW w:w="4331" w:type="dxa"/>
            <w:gridSpan w:val="2"/>
            <w:tcBorders>
              <w:top w:val="single" w:sz="4" w:space="0" w:color="auto"/>
              <w:bottom w:val="single" w:sz="4" w:space="0" w:color="auto"/>
            </w:tcBorders>
            <w:shd w:val="clear" w:color="auto" w:fill="FFFFFF"/>
            <w:vAlign w:val="center"/>
          </w:tcPr>
          <w:p w:rsidR="00525B8B" w:rsidRPr="005D3A39" w:rsidRDefault="00525B8B" w:rsidP="00FD2DA5">
            <w:pPr>
              <w:spacing w:before="120" w:after="120"/>
              <w:rPr>
                <w:rFonts w:ascii="Arial" w:hAnsi="Arial" w:cs="Arial"/>
                <w:b/>
                <w:bCs/>
              </w:rPr>
            </w:pPr>
            <w:r w:rsidRPr="005D3A39">
              <w:rPr>
                <w:rFonts w:ascii="Arial" w:hAnsi="Arial" w:cs="Arial"/>
                <w:b/>
                <w:bCs/>
              </w:rPr>
              <w:t>Vazba na specifický cíl Strategie:</w:t>
            </w:r>
          </w:p>
        </w:tc>
        <w:tc>
          <w:tcPr>
            <w:tcW w:w="5416" w:type="dxa"/>
            <w:gridSpan w:val="5"/>
            <w:tcBorders>
              <w:top w:val="single" w:sz="4" w:space="0" w:color="auto"/>
              <w:bottom w:val="single" w:sz="4" w:space="0" w:color="auto"/>
            </w:tcBorders>
            <w:shd w:val="clear" w:color="auto" w:fill="FFFFFF"/>
            <w:vAlign w:val="center"/>
          </w:tcPr>
          <w:p w:rsidR="00525B8B" w:rsidRPr="005D3A39" w:rsidRDefault="00525B8B" w:rsidP="00FD2DA5">
            <w:pPr>
              <w:spacing w:before="120" w:after="120"/>
              <w:ind w:left="64" w:firstLine="1"/>
              <w:jc w:val="both"/>
              <w:rPr>
                <w:rFonts w:ascii="Arial" w:hAnsi="Arial" w:cs="Arial"/>
                <w:b/>
              </w:rPr>
            </w:pPr>
            <w:r w:rsidRPr="005D3A39">
              <w:rPr>
                <w:rFonts w:ascii="Arial" w:hAnsi="Arial" w:cs="Arial"/>
                <w:b/>
              </w:rPr>
              <w:t xml:space="preserve">B4 </w:t>
            </w:r>
            <w:r w:rsidRPr="005D3A39">
              <w:rPr>
                <w:rFonts w:ascii="Arial" w:hAnsi="Arial" w:cs="Arial"/>
                <w:b/>
                <w:color w:val="000000"/>
              </w:rPr>
              <w:t>Propagace a medializace problematiky VaVaI</w:t>
            </w:r>
          </w:p>
        </w:tc>
      </w:tr>
      <w:tr w:rsidR="00525B8B" w:rsidRPr="005D3A39" w:rsidTr="00BE08B0">
        <w:trPr>
          <w:trHeight w:val="564"/>
        </w:trPr>
        <w:tc>
          <w:tcPr>
            <w:tcW w:w="4331" w:type="dxa"/>
            <w:gridSpan w:val="2"/>
            <w:tcBorders>
              <w:top w:val="single" w:sz="4" w:space="0" w:color="auto"/>
              <w:bottom w:val="single" w:sz="4" w:space="0" w:color="auto"/>
            </w:tcBorders>
            <w:shd w:val="clear" w:color="auto" w:fill="FFFFFF"/>
            <w:vAlign w:val="center"/>
          </w:tcPr>
          <w:p w:rsidR="00525B8B" w:rsidRPr="005D3A39" w:rsidRDefault="00525B8B" w:rsidP="00FD2DA5">
            <w:pPr>
              <w:spacing w:before="120" w:after="120"/>
              <w:rPr>
                <w:rFonts w:ascii="Arial" w:hAnsi="Arial" w:cs="Arial"/>
                <w:b/>
              </w:rPr>
            </w:pPr>
            <w:r w:rsidRPr="005D3A39">
              <w:rPr>
                <w:rFonts w:ascii="Arial" w:hAnsi="Arial" w:cs="Arial"/>
                <w:b/>
              </w:rPr>
              <w:t>Indikátor dosažení:</w:t>
            </w:r>
          </w:p>
        </w:tc>
        <w:tc>
          <w:tcPr>
            <w:tcW w:w="5416" w:type="dxa"/>
            <w:gridSpan w:val="5"/>
            <w:tcBorders>
              <w:top w:val="single" w:sz="4" w:space="0" w:color="auto"/>
              <w:bottom w:val="single" w:sz="4" w:space="0" w:color="auto"/>
            </w:tcBorders>
            <w:shd w:val="clear" w:color="auto" w:fill="FFFFFF"/>
            <w:vAlign w:val="center"/>
          </w:tcPr>
          <w:p w:rsidR="00525B8B" w:rsidRPr="005D3A39" w:rsidRDefault="00525B8B" w:rsidP="00FD2DA5">
            <w:pPr>
              <w:shd w:val="clear" w:color="auto" w:fill="FFFFFF"/>
              <w:spacing w:before="120" w:after="120"/>
              <w:jc w:val="both"/>
              <w:rPr>
                <w:rFonts w:ascii="Arial" w:hAnsi="Arial" w:cs="Arial"/>
              </w:rPr>
            </w:pPr>
            <w:r>
              <w:rPr>
                <w:rFonts w:ascii="Arial" w:hAnsi="Arial" w:cs="Arial"/>
              </w:rPr>
              <w:t>Počet realizovaných ročních mediálních plánů</w:t>
            </w:r>
          </w:p>
        </w:tc>
      </w:tr>
      <w:tr w:rsidR="00525B8B" w:rsidRPr="005D3A39" w:rsidTr="00BE08B0">
        <w:trPr>
          <w:trHeight w:val="564"/>
        </w:trPr>
        <w:tc>
          <w:tcPr>
            <w:tcW w:w="4331" w:type="dxa"/>
            <w:gridSpan w:val="2"/>
            <w:tcBorders>
              <w:top w:val="single" w:sz="4" w:space="0" w:color="auto"/>
              <w:bottom w:val="single" w:sz="4" w:space="0" w:color="auto"/>
            </w:tcBorders>
            <w:shd w:val="clear" w:color="auto" w:fill="FFFFFF"/>
            <w:vAlign w:val="center"/>
          </w:tcPr>
          <w:p w:rsidR="00525B8B" w:rsidRPr="005D3A39" w:rsidRDefault="00525B8B" w:rsidP="00FD2DA5">
            <w:pPr>
              <w:spacing w:before="120" w:after="120"/>
              <w:rPr>
                <w:rFonts w:ascii="Arial" w:hAnsi="Arial" w:cs="Arial"/>
              </w:rPr>
            </w:pPr>
            <w:r w:rsidRPr="005D3A39">
              <w:rPr>
                <w:rFonts w:ascii="Arial" w:hAnsi="Arial" w:cs="Arial"/>
                <w:b/>
                <w:bCs/>
              </w:rPr>
              <w:t>Cílová hodnota:</w:t>
            </w:r>
          </w:p>
        </w:tc>
        <w:tc>
          <w:tcPr>
            <w:tcW w:w="5416" w:type="dxa"/>
            <w:gridSpan w:val="5"/>
            <w:tcBorders>
              <w:top w:val="single" w:sz="4" w:space="0" w:color="auto"/>
              <w:bottom w:val="single" w:sz="4" w:space="0" w:color="auto"/>
            </w:tcBorders>
            <w:shd w:val="clear" w:color="auto" w:fill="FFFFFF"/>
            <w:vAlign w:val="center"/>
          </w:tcPr>
          <w:p w:rsidR="00525B8B" w:rsidRPr="005D3A39" w:rsidRDefault="00525B8B" w:rsidP="00FD2DA5">
            <w:pPr>
              <w:spacing w:before="120" w:after="120"/>
              <w:jc w:val="both"/>
              <w:rPr>
                <w:rFonts w:ascii="Arial" w:hAnsi="Arial" w:cs="Arial"/>
              </w:rPr>
            </w:pPr>
            <w:r>
              <w:rPr>
                <w:rFonts w:ascii="Arial" w:hAnsi="Arial" w:cs="Arial"/>
              </w:rPr>
              <w:t>8</w:t>
            </w:r>
          </w:p>
        </w:tc>
      </w:tr>
      <w:tr w:rsidR="00525B8B" w:rsidRPr="005D3A39" w:rsidTr="00BE08B0">
        <w:trPr>
          <w:trHeight w:val="564"/>
        </w:trPr>
        <w:tc>
          <w:tcPr>
            <w:tcW w:w="4331" w:type="dxa"/>
            <w:gridSpan w:val="2"/>
            <w:tcBorders>
              <w:top w:val="single" w:sz="4" w:space="0" w:color="auto"/>
              <w:bottom w:val="single" w:sz="4" w:space="0" w:color="auto"/>
            </w:tcBorders>
            <w:shd w:val="clear" w:color="auto" w:fill="FFFFFF"/>
            <w:vAlign w:val="center"/>
          </w:tcPr>
          <w:p w:rsidR="00525B8B" w:rsidRPr="005D3A39" w:rsidRDefault="007B1030" w:rsidP="00FD2DA5">
            <w:pPr>
              <w:spacing w:before="120" w:after="120"/>
              <w:rPr>
                <w:rFonts w:ascii="Arial" w:hAnsi="Arial" w:cs="Arial"/>
              </w:rPr>
            </w:pPr>
            <w:r>
              <w:rPr>
                <w:rFonts w:ascii="Arial" w:hAnsi="Arial" w:cs="Arial"/>
                <w:b/>
                <w:bCs/>
              </w:rPr>
              <w:t>Možný n</w:t>
            </w:r>
            <w:r w:rsidR="00525B8B" w:rsidRPr="005D3A39">
              <w:rPr>
                <w:rFonts w:ascii="Arial" w:hAnsi="Arial" w:cs="Arial"/>
                <w:b/>
                <w:bCs/>
              </w:rPr>
              <w:t>ositel projektu/aktivity:</w:t>
            </w:r>
          </w:p>
        </w:tc>
        <w:tc>
          <w:tcPr>
            <w:tcW w:w="5416" w:type="dxa"/>
            <w:gridSpan w:val="5"/>
            <w:tcBorders>
              <w:top w:val="single" w:sz="4" w:space="0" w:color="auto"/>
              <w:bottom w:val="single" w:sz="4" w:space="0" w:color="auto"/>
            </w:tcBorders>
            <w:shd w:val="clear" w:color="auto" w:fill="FFFFFF"/>
            <w:vAlign w:val="center"/>
          </w:tcPr>
          <w:p w:rsidR="00525B8B" w:rsidRPr="005D3A39" w:rsidRDefault="00525B8B" w:rsidP="00FD2DA5">
            <w:pPr>
              <w:spacing w:before="120" w:after="120"/>
              <w:jc w:val="both"/>
              <w:rPr>
                <w:rFonts w:ascii="Arial" w:hAnsi="Arial" w:cs="Arial"/>
              </w:rPr>
            </w:pPr>
            <w:r>
              <w:rPr>
                <w:rFonts w:ascii="Arial" w:hAnsi="Arial" w:cs="Arial"/>
              </w:rPr>
              <w:t>Kraj Vysočina</w:t>
            </w:r>
          </w:p>
        </w:tc>
      </w:tr>
      <w:tr w:rsidR="00525B8B" w:rsidRPr="005D3A39" w:rsidTr="00BE08B0">
        <w:trPr>
          <w:trHeight w:val="8038"/>
        </w:trPr>
        <w:tc>
          <w:tcPr>
            <w:tcW w:w="9747" w:type="dxa"/>
            <w:gridSpan w:val="7"/>
            <w:tcBorders>
              <w:top w:val="single" w:sz="4" w:space="0" w:color="auto"/>
              <w:bottom w:val="single" w:sz="4" w:space="0" w:color="auto"/>
            </w:tcBorders>
            <w:shd w:val="clear" w:color="auto" w:fill="FFFFFF"/>
          </w:tcPr>
          <w:p w:rsidR="00525B8B" w:rsidRDefault="00525B8B" w:rsidP="00525B8B">
            <w:pPr>
              <w:spacing w:before="120" w:after="120"/>
              <w:rPr>
                <w:rFonts w:ascii="Arial" w:eastAsia="Calibri" w:hAnsi="Arial" w:cs="Arial"/>
                <w:b/>
                <w:bCs/>
              </w:rPr>
            </w:pPr>
            <w:r w:rsidRPr="005D3A39">
              <w:rPr>
                <w:rFonts w:ascii="Arial" w:hAnsi="Arial" w:cs="Arial"/>
              </w:rPr>
              <w:br w:type="page"/>
            </w:r>
            <w:r>
              <w:rPr>
                <w:rFonts w:ascii="Arial" w:eastAsia="Calibri" w:hAnsi="Arial" w:cs="Arial"/>
                <w:b/>
                <w:bCs/>
              </w:rPr>
              <w:t>Popis výchozí situac</w:t>
            </w:r>
            <w:r w:rsidR="007B1030">
              <w:rPr>
                <w:rFonts w:ascii="Arial" w:eastAsia="Calibri" w:hAnsi="Arial" w:cs="Arial"/>
                <w:b/>
                <w:bCs/>
              </w:rPr>
              <w:t>e, návaznost na zjištění analytické části a SWOT analýzu</w:t>
            </w:r>
            <w:r>
              <w:rPr>
                <w:rFonts w:ascii="Arial" w:eastAsia="Calibri" w:hAnsi="Arial" w:cs="Arial"/>
                <w:b/>
                <w:bCs/>
              </w:rPr>
              <w:t>:</w:t>
            </w:r>
          </w:p>
          <w:p w:rsidR="00525B8B" w:rsidRDefault="007F76C9" w:rsidP="002E20A1">
            <w:pPr>
              <w:spacing w:before="120" w:line="240" w:lineRule="auto"/>
              <w:jc w:val="both"/>
              <w:rPr>
                <w:rFonts w:ascii="Arial" w:hAnsi="Arial" w:cs="Arial"/>
              </w:rPr>
            </w:pPr>
            <w:r>
              <w:rPr>
                <w:rFonts w:ascii="Arial" w:hAnsi="Arial" w:cs="Arial"/>
              </w:rPr>
              <w:t>Tento projekt má za cíl zvyšovat povědomí odborné i široké veřejnosti v Kraji Vysočina o problematice výzkumu, vývoje a inovací, které se v rámci terénního šetření institucí vědeckovýzkumné sféry (kapitola 3.1, str. 13), intermediárních institucí pro podporu inovací (kapitola 3.1, str. 5 a další) i terénního šetření firem (kapitola 2, str. 5 a další) ukázalo jako nízké. V souvislosti s tím je také zapotřebí propagovat i RIS Vysočina jako takovou a aktivity v ní obsažené. Ve vztahu ke SWOT analýze projekt reaguje na slabou stránku – nedostatečné povědomí široké i odborné veřejnosti o problematice výzkumu, vývoje a inovací.</w:t>
            </w:r>
            <w:r w:rsidR="009B0121">
              <w:rPr>
                <w:rFonts w:ascii="Arial" w:hAnsi="Arial" w:cs="Arial"/>
              </w:rPr>
              <w:t xml:space="preserve"> </w:t>
            </w:r>
          </w:p>
          <w:p w:rsidR="00525B8B" w:rsidRPr="005D3A39" w:rsidRDefault="00525B8B" w:rsidP="00525B8B">
            <w:pPr>
              <w:spacing w:before="120" w:after="120"/>
              <w:rPr>
                <w:rFonts w:ascii="Arial" w:hAnsi="Arial" w:cs="Arial"/>
                <w:b/>
                <w:bCs/>
              </w:rPr>
            </w:pPr>
            <w:r w:rsidRPr="005D3A39">
              <w:rPr>
                <w:rFonts w:ascii="Arial" w:hAnsi="Arial" w:cs="Arial"/>
                <w:b/>
                <w:bCs/>
              </w:rPr>
              <w:t>Stručný popis projektu/aktivity – návrh postupu k dosažení stanovených indikátorů:</w:t>
            </w:r>
          </w:p>
          <w:p w:rsidR="00525B8B" w:rsidRPr="005D3A39" w:rsidRDefault="00525B8B" w:rsidP="00BE3DFF">
            <w:pPr>
              <w:pStyle w:val="Zkladntext"/>
              <w:shd w:val="clear" w:color="auto" w:fill="FFFFFF"/>
              <w:jc w:val="both"/>
              <w:rPr>
                <w:rFonts w:ascii="Arial" w:hAnsi="Arial" w:cs="Arial"/>
                <w:sz w:val="22"/>
                <w:szCs w:val="22"/>
              </w:rPr>
            </w:pPr>
            <w:r w:rsidRPr="005D3A39">
              <w:rPr>
                <w:rFonts w:ascii="Arial" w:hAnsi="Arial" w:cs="Arial"/>
                <w:sz w:val="22"/>
                <w:szCs w:val="22"/>
              </w:rPr>
              <w:t>Na základě propagace a medializace v médiích a na dalších pořádaných akcích zviditelnit oblast RIS a jejich dosažených výstupů a výsledků.</w:t>
            </w:r>
          </w:p>
          <w:p w:rsidR="00525B8B" w:rsidRPr="005D3A39" w:rsidRDefault="00525B8B" w:rsidP="00BE3DFF">
            <w:pPr>
              <w:pStyle w:val="Zkladntext"/>
              <w:shd w:val="clear" w:color="auto" w:fill="FFFFFF"/>
              <w:jc w:val="both"/>
              <w:rPr>
                <w:rFonts w:ascii="Arial" w:hAnsi="Arial" w:cs="Arial"/>
                <w:sz w:val="22"/>
                <w:szCs w:val="22"/>
              </w:rPr>
            </w:pPr>
          </w:p>
          <w:p w:rsidR="00525B8B" w:rsidRPr="005D3A39" w:rsidRDefault="00525B8B" w:rsidP="0095350C">
            <w:pPr>
              <w:pStyle w:val="Zkladntext"/>
              <w:numPr>
                <w:ilvl w:val="0"/>
                <w:numId w:val="20"/>
              </w:numPr>
              <w:shd w:val="clear" w:color="auto" w:fill="FFFFFF"/>
              <w:jc w:val="both"/>
              <w:rPr>
                <w:rFonts w:ascii="Arial" w:hAnsi="Arial" w:cs="Arial"/>
                <w:sz w:val="22"/>
                <w:szCs w:val="22"/>
              </w:rPr>
            </w:pPr>
            <w:r w:rsidRPr="005D3A39">
              <w:rPr>
                <w:rFonts w:ascii="Arial" w:hAnsi="Arial" w:cs="Arial"/>
                <w:sz w:val="22"/>
                <w:szCs w:val="22"/>
              </w:rPr>
              <w:t>Články v novinách (MF Dnes, obecní zpravodaje) a odborných časopisech (Ekonom, HN), vklady do novin (průběžně v r. 2013)</w:t>
            </w:r>
          </w:p>
          <w:p w:rsidR="00525B8B" w:rsidRPr="005D3A39" w:rsidRDefault="00525B8B" w:rsidP="0095350C">
            <w:pPr>
              <w:pStyle w:val="Zkladntext"/>
              <w:numPr>
                <w:ilvl w:val="0"/>
                <w:numId w:val="20"/>
              </w:numPr>
              <w:shd w:val="clear" w:color="auto" w:fill="FFFFFF"/>
              <w:jc w:val="both"/>
              <w:rPr>
                <w:rFonts w:ascii="Arial" w:hAnsi="Arial" w:cs="Arial"/>
                <w:sz w:val="22"/>
                <w:szCs w:val="22"/>
              </w:rPr>
            </w:pPr>
            <w:r w:rsidRPr="005D3A39">
              <w:rPr>
                <w:rFonts w:ascii="Arial" w:hAnsi="Arial" w:cs="Arial"/>
                <w:sz w:val="22"/>
                <w:szCs w:val="22"/>
              </w:rPr>
              <w:t>Informace na webových stránkách (propagace důležitých akcí zařazených do RIS (průběžně v r. 2013)</w:t>
            </w:r>
          </w:p>
          <w:p w:rsidR="00525B8B" w:rsidRPr="005D3A39" w:rsidRDefault="00525B8B" w:rsidP="0095350C">
            <w:pPr>
              <w:pStyle w:val="Zkladntext"/>
              <w:numPr>
                <w:ilvl w:val="1"/>
                <w:numId w:val="20"/>
              </w:numPr>
              <w:shd w:val="clear" w:color="auto" w:fill="FFFFFF"/>
              <w:jc w:val="both"/>
              <w:rPr>
                <w:rFonts w:ascii="Arial" w:hAnsi="Arial" w:cs="Arial"/>
                <w:sz w:val="22"/>
                <w:szCs w:val="22"/>
              </w:rPr>
            </w:pPr>
            <w:r w:rsidRPr="005D3A39">
              <w:rPr>
                <w:rFonts w:ascii="Arial" w:hAnsi="Arial" w:cs="Arial"/>
                <w:sz w:val="22"/>
                <w:szCs w:val="22"/>
              </w:rPr>
              <w:t xml:space="preserve">web Kraje Vysočina (4-5/2013) </w:t>
            </w:r>
          </w:p>
          <w:p w:rsidR="00525B8B" w:rsidRPr="005D3A39" w:rsidRDefault="00525B8B" w:rsidP="0095350C">
            <w:pPr>
              <w:pStyle w:val="Zkladntext"/>
              <w:numPr>
                <w:ilvl w:val="1"/>
                <w:numId w:val="20"/>
              </w:numPr>
              <w:shd w:val="clear" w:color="auto" w:fill="FFFFFF"/>
              <w:jc w:val="both"/>
              <w:rPr>
                <w:rFonts w:ascii="Arial" w:hAnsi="Arial" w:cs="Arial"/>
                <w:sz w:val="22"/>
                <w:szCs w:val="22"/>
              </w:rPr>
            </w:pPr>
            <w:r w:rsidRPr="005D3A39">
              <w:rPr>
                <w:rFonts w:ascii="Arial" w:hAnsi="Arial" w:cs="Arial"/>
                <w:sz w:val="22"/>
                <w:szCs w:val="22"/>
              </w:rPr>
              <w:t xml:space="preserve">hlavní stránka </w:t>
            </w:r>
            <w:hyperlink r:id="rId10" w:history="1">
              <w:r w:rsidRPr="005D3A39">
                <w:rPr>
                  <w:rStyle w:val="Hypertextovodkaz"/>
                  <w:rFonts w:ascii="Arial" w:eastAsiaTheme="majorEastAsia" w:hAnsi="Arial" w:cs="Arial"/>
                  <w:sz w:val="22"/>
                  <w:szCs w:val="22"/>
                </w:rPr>
                <w:t>www.seznam.cz</w:t>
              </w:r>
            </w:hyperlink>
            <w:r w:rsidRPr="005D3A39">
              <w:rPr>
                <w:rFonts w:ascii="Arial" w:hAnsi="Arial" w:cs="Arial"/>
                <w:sz w:val="22"/>
                <w:szCs w:val="22"/>
              </w:rPr>
              <w:t xml:space="preserve"> (téma:</w:t>
            </w:r>
            <w:r>
              <w:rPr>
                <w:rFonts w:ascii="Arial" w:hAnsi="Arial" w:cs="Arial"/>
                <w:sz w:val="22"/>
                <w:szCs w:val="22"/>
              </w:rPr>
              <w:t xml:space="preserve"> podpor technického vzdělávání, stipendia, mikropůjčky</w:t>
            </w:r>
            <w:r w:rsidRPr="005D3A39">
              <w:rPr>
                <w:rFonts w:ascii="Arial" w:hAnsi="Arial" w:cs="Arial"/>
                <w:sz w:val="22"/>
                <w:szCs w:val="22"/>
              </w:rPr>
              <w:t>)</w:t>
            </w:r>
          </w:p>
          <w:p w:rsidR="00525B8B" w:rsidRDefault="00525B8B" w:rsidP="0095350C">
            <w:pPr>
              <w:pStyle w:val="Zkladntext"/>
              <w:numPr>
                <w:ilvl w:val="0"/>
                <w:numId w:val="20"/>
              </w:numPr>
              <w:shd w:val="clear" w:color="auto" w:fill="FFFFFF"/>
              <w:jc w:val="both"/>
              <w:rPr>
                <w:rFonts w:ascii="Arial" w:hAnsi="Arial" w:cs="Arial"/>
                <w:sz w:val="22"/>
                <w:szCs w:val="22"/>
              </w:rPr>
            </w:pPr>
            <w:r w:rsidRPr="00FD2DA5">
              <w:rPr>
                <w:rFonts w:ascii="Arial" w:hAnsi="Arial" w:cs="Arial"/>
                <w:sz w:val="22"/>
                <w:szCs w:val="22"/>
              </w:rPr>
              <w:t>Tiskové zprávy</w:t>
            </w:r>
          </w:p>
          <w:p w:rsidR="00525B8B" w:rsidRPr="005D3A39" w:rsidRDefault="00525B8B" w:rsidP="0095350C">
            <w:pPr>
              <w:pStyle w:val="Zkladntext"/>
              <w:numPr>
                <w:ilvl w:val="0"/>
                <w:numId w:val="20"/>
              </w:numPr>
              <w:shd w:val="clear" w:color="auto" w:fill="FFFFFF"/>
              <w:jc w:val="both"/>
              <w:rPr>
                <w:rFonts w:ascii="Arial" w:hAnsi="Arial" w:cs="Arial"/>
                <w:sz w:val="22"/>
                <w:szCs w:val="22"/>
              </w:rPr>
            </w:pPr>
            <w:r w:rsidRPr="005D3A39">
              <w:rPr>
                <w:rFonts w:ascii="Arial" w:hAnsi="Arial" w:cs="Arial"/>
                <w:sz w:val="22"/>
                <w:szCs w:val="22"/>
              </w:rPr>
              <w:t>Aktualizace webu Kraje Vysočina o inovacích a RIS – (11/2013)</w:t>
            </w:r>
          </w:p>
          <w:p w:rsidR="00525B8B" w:rsidRPr="005D3A39" w:rsidRDefault="00525B8B" w:rsidP="0095350C">
            <w:pPr>
              <w:pStyle w:val="Zkladntext"/>
              <w:numPr>
                <w:ilvl w:val="0"/>
                <w:numId w:val="20"/>
              </w:numPr>
              <w:shd w:val="clear" w:color="auto" w:fill="FFFFFF"/>
              <w:jc w:val="both"/>
              <w:rPr>
                <w:rFonts w:ascii="Arial" w:hAnsi="Arial" w:cs="Arial"/>
                <w:sz w:val="22"/>
                <w:szCs w:val="22"/>
              </w:rPr>
            </w:pPr>
            <w:r w:rsidRPr="005D3A39">
              <w:rPr>
                <w:rFonts w:ascii="Arial" w:hAnsi="Arial" w:cs="Arial"/>
                <w:sz w:val="22"/>
                <w:szCs w:val="22"/>
              </w:rPr>
              <w:t>TV beseda na téma technické vzdělávání</w:t>
            </w:r>
          </w:p>
          <w:p w:rsidR="00525B8B" w:rsidRPr="005D3A39" w:rsidRDefault="00525B8B" w:rsidP="0095350C">
            <w:pPr>
              <w:pStyle w:val="Zkladntext"/>
              <w:numPr>
                <w:ilvl w:val="0"/>
                <w:numId w:val="20"/>
              </w:numPr>
              <w:shd w:val="clear" w:color="auto" w:fill="FFFFFF"/>
              <w:jc w:val="both"/>
              <w:rPr>
                <w:rFonts w:ascii="Arial" w:hAnsi="Arial" w:cs="Arial"/>
                <w:sz w:val="22"/>
                <w:szCs w:val="22"/>
              </w:rPr>
            </w:pPr>
            <w:r w:rsidRPr="005D3A39">
              <w:rPr>
                <w:rFonts w:ascii="Arial" w:hAnsi="Arial" w:cs="Arial"/>
                <w:sz w:val="22"/>
                <w:szCs w:val="22"/>
              </w:rPr>
              <w:t xml:space="preserve">Webové stránky RIS Kraje Vysočina (příprava: </w:t>
            </w:r>
            <w:r>
              <w:rPr>
                <w:rFonts w:ascii="Arial" w:hAnsi="Arial" w:cs="Arial"/>
                <w:sz w:val="22"/>
                <w:szCs w:val="22"/>
              </w:rPr>
              <w:t>5</w:t>
            </w:r>
            <w:r w:rsidRPr="005D3A39">
              <w:rPr>
                <w:rFonts w:ascii="Arial" w:hAnsi="Arial" w:cs="Arial"/>
                <w:sz w:val="22"/>
                <w:szCs w:val="22"/>
              </w:rPr>
              <w:t xml:space="preserve"> – </w:t>
            </w:r>
            <w:r>
              <w:rPr>
                <w:rFonts w:ascii="Arial" w:hAnsi="Arial" w:cs="Arial"/>
                <w:sz w:val="22"/>
                <w:szCs w:val="22"/>
              </w:rPr>
              <w:t xml:space="preserve">8 </w:t>
            </w:r>
            <w:r w:rsidRPr="005D3A39">
              <w:rPr>
                <w:rFonts w:ascii="Arial" w:hAnsi="Arial" w:cs="Arial"/>
                <w:sz w:val="22"/>
                <w:szCs w:val="22"/>
              </w:rPr>
              <w:t>/2013, spuštění v </w:t>
            </w:r>
            <w:r>
              <w:rPr>
                <w:rFonts w:ascii="Arial" w:hAnsi="Arial" w:cs="Arial"/>
                <w:sz w:val="22"/>
                <w:szCs w:val="22"/>
              </w:rPr>
              <w:t>9</w:t>
            </w:r>
            <w:r w:rsidRPr="005D3A39">
              <w:rPr>
                <w:rFonts w:ascii="Arial" w:hAnsi="Arial" w:cs="Arial"/>
                <w:sz w:val="22"/>
                <w:szCs w:val="22"/>
              </w:rPr>
              <w:t>/2013)</w:t>
            </w:r>
          </w:p>
          <w:p w:rsidR="00525B8B" w:rsidRPr="005D3A39" w:rsidRDefault="00525B8B" w:rsidP="00BE3DFF">
            <w:pPr>
              <w:pStyle w:val="Zkladntext"/>
              <w:rPr>
                <w:rFonts w:ascii="Arial" w:hAnsi="Arial" w:cs="Arial"/>
                <w:b/>
                <w:sz w:val="22"/>
                <w:szCs w:val="22"/>
              </w:rPr>
            </w:pPr>
          </w:p>
          <w:p w:rsidR="00525B8B" w:rsidRPr="005D3A39" w:rsidRDefault="00525B8B" w:rsidP="00525B8B">
            <w:pPr>
              <w:pStyle w:val="Zkladntext"/>
              <w:spacing w:before="120" w:after="120"/>
              <w:rPr>
                <w:rFonts w:ascii="Arial" w:hAnsi="Arial" w:cs="Arial"/>
                <w:b/>
                <w:sz w:val="22"/>
                <w:szCs w:val="22"/>
              </w:rPr>
            </w:pPr>
            <w:r w:rsidRPr="005D3A39">
              <w:rPr>
                <w:rFonts w:ascii="Arial" w:hAnsi="Arial" w:cs="Arial"/>
                <w:b/>
                <w:sz w:val="22"/>
                <w:szCs w:val="22"/>
              </w:rPr>
              <w:t>Hlavní etapy – časový harmonogram projektu/aktivity:</w:t>
            </w:r>
          </w:p>
          <w:p w:rsidR="00525B8B" w:rsidRPr="005D3A39" w:rsidRDefault="00525B8B" w:rsidP="00AD116A">
            <w:pPr>
              <w:pStyle w:val="Zkladntext"/>
              <w:shd w:val="clear" w:color="auto" w:fill="FFFFFF"/>
              <w:spacing w:before="120" w:after="120"/>
              <w:rPr>
                <w:rFonts w:ascii="Arial" w:hAnsi="Arial" w:cs="Arial"/>
                <w:sz w:val="22"/>
                <w:szCs w:val="22"/>
              </w:rPr>
            </w:pPr>
            <w:r>
              <w:rPr>
                <w:rFonts w:ascii="Arial" w:hAnsi="Arial" w:cs="Arial"/>
                <w:sz w:val="22"/>
                <w:szCs w:val="22"/>
              </w:rPr>
              <w:t>Každoročně, 2013-2020</w:t>
            </w:r>
          </w:p>
          <w:p w:rsidR="00525B8B" w:rsidRDefault="00525B8B" w:rsidP="00525B8B">
            <w:pPr>
              <w:spacing w:before="120" w:after="120"/>
              <w:jc w:val="both"/>
              <w:rPr>
                <w:rFonts w:ascii="Arial" w:hAnsi="Arial" w:cs="Arial"/>
                <w:b/>
              </w:rPr>
            </w:pPr>
            <w:r w:rsidRPr="005D3A39">
              <w:rPr>
                <w:rFonts w:ascii="Arial" w:hAnsi="Arial" w:cs="Arial"/>
                <w:b/>
              </w:rPr>
              <w:t xml:space="preserve">Náklady projektu a identifikace možných finančních zdrojů: </w:t>
            </w:r>
          </w:p>
          <w:p w:rsidR="00525B8B" w:rsidRPr="00AD116A" w:rsidRDefault="00525B8B" w:rsidP="00AD116A">
            <w:pPr>
              <w:spacing w:line="240" w:lineRule="auto"/>
              <w:jc w:val="both"/>
              <w:rPr>
                <w:rFonts w:ascii="Arial" w:hAnsi="Arial" w:cs="Arial"/>
              </w:rPr>
            </w:pPr>
            <w:r w:rsidRPr="00AD116A">
              <w:rPr>
                <w:rFonts w:ascii="Arial" w:hAnsi="Arial" w:cs="Arial"/>
              </w:rPr>
              <w:t>Náklady na realizaci každoročních mediálních plánů, obsahujících následující aktivity: a) Články; b)</w:t>
            </w:r>
            <w:r>
              <w:rPr>
                <w:rFonts w:ascii="Arial" w:hAnsi="Arial" w:cs="Arial"/>
              </w:rPr>
              <w:t> </w:t>
            </w:r>
            <w:r w:rsidRPr="00AD116A">
              <w:rPr>
                <w:rFonts w:ascii="Arial" w:hAnsi="Arial" w:cs="Arial"/>
              </w:rPr>
              <w:t>Informace na webu; c) Tiskové zprávy; d) Prezentace na konferencích/kulatých stolech</w:t>
            </w:r>
            <w:r w:rsidR="00C3663C" w:rsidRPr="00AD116A">
              <w:rPr>
                <w:rFonts w:ascii="Arial" w:hAnsi="Arial" w:cs="Arial"/>
              </w:rPr>
              <w:t>;</w:t>
            </w:r>
            <w:r w:rsidRPr="00AD116A" w:rsidDel="0032040A">
              <w:rPr>
                <w:rFonts w:ascii="Arial" w:hAnsi="Arial" w:cs="Arial"/>
              </w:rPr>
              <w:t xml:space="preserve"> </w:t>
            </w:r>
            <w:r w:rsidRPr="00AD116A">
              <w:rPr>
                <w:rFonts w:ascii="Arial" w:hAnsi="Arial" w:cs="Arial"/>
              </w:rPr>
              <w:t>e) TV beseda</w:t>
            </w:r>
            <w:r w:rsidR="00C3663C" w:rsidRPr="00AD116A">
              <w:rPr>
                <w:rFonts w:ascii="Arial" w:hAnsi="Arial" w:cs="Arial"/>
              </w:rPr>
              <w:t>;</w:t>
            </w:r>
            <w:r w:rsidRPr="00AD116A">
              <w:rPr>
                <w:rFonts w:ascii="Arial" w:hAnsi="Arial" w:cs="Arial"/>
              </w:rPr>
              <w:t xml:space="preserve"> f) webové stránky RIS Vysočina</w:t>
            </w:r>
          </w:p>
          <w:tbl>
            <w:tblPr>
              <w:tblW w:w="65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9"/>
              <w:gridCol w:w="2977"/>
            </w:tblGrid>
            <w:tr w:rsidR="00525B8B" w:rsidRPr="005D3A39" w:rsidTr="00BE3DFF">
              <w:trPr>
                <w:trHeight w:val="143"/>
                <w:jc w:val="center"/>
              </w:trPr>
              <w:tc>
                <w:tcPr>
                  <w:tcW w:w="6516" w:type="dxa"/>
                  <w:gridSpan w:val="2"/>
                  <w:tcBorders>
                    <w:bottom w:val="single" w:sz="4" w:space="0" w:color="000000"/>
                  </w:tcBorders>
                  <w:shd w:val="clear" w:color="auto" w:fill="BFBFBF"/>
                  <w:vAlign w:val="center"/>
                </w:tcPr>
                <w:p w:rsidR="00525B8B" w:rsidRPr="005D3A39" w:rsidRDefault="00525B8B" w:rsidP="00A543E6">
                  <w:pPr>
                    <w:pStyle w:val="Zkladntext"/>
                    <w:jc w:val="center"/>
                    <w:rPr>
                      <w:rFonts w:ascii="Arial" w:hAnsi="Arial" w:cs="Arial"/>
                      <w:b/>
                      <w:sz w:val="22"/>
                      <w:szCs w:val="22"/>
                    </w:rPr>
                  </w:pPr>
                  <w:r w:rsidRPr="005D3A39">
                    <w:rPr>
                      <w:rFonts w:ascii="Arial" w:hAnsi="Arial" w:cs="Arial"/>
                      <w:b/>
                      <w:sz w:val="22"/>
                      <w:szCs w:val="22"/>
                    </w:rPr>
                    <w:t xml:space="preserve">Identifikace možných finančních zdrojů (v </w:t>
                  </w:r>
                  <w:r>
                    <w:rPr>
                      <w:rFonts w:ascii="Arial" w:hAnsi="Arial" w:cs="Arial"/>
                      <w:b/>
                      <w:sz w:val="22"/>
                      <w:szCs w:val="22"/>
                    </w:rPr>
                    <w:t>tis</w:t>
                  </w:r>
                  <w:r w:rsidRPr="005D3A39">
                    <w:rPr>
                      <w:rFonts w:ascii="Arial" w:hAnsi="Arial" w:cs="Arial"/>
                      <w:b/>
                      <w:sz w:val="22"/>
                      <w:szCs w:val="22"/>
                    </w:rPr>
                    <w:t>. Kč)</w:t>
                  </w:r>
                </w:p>
              </w:tc>
            </w:tr>
            <w:tr w:rsidR="00525B8B" w:rsidRPr="005D3A39" w:rsidTr="00F63FDF">
              <w:trPr>
                <w:trHeight w:val="143"/>
                <w:jc w:val="center"/>
              </w:trPr>
              <w:tc>
                <w:tcPr>
                  <w:tcW w:w="3539" w:type="dxa"/>
                  <w:tcBorders>
                    <w:bottom w:val="single" w:sz="4" w:space="0" w:color="000000"/>
                  </w:tcBorders>
                  <w:shd w:val="clear" w:color="auto" w:fill="D9D9D9"/>
                </w:tcPr>
                <w:p w:rsidR="00525B8B" w:rsidRPr="005D3A39" w:rsidRDefault="00525B8B" w:rsidP="00BE3DFF">
                  <w:pPr>
                    <w:pStyle w:val="Zkladntext"/>
                    <w:rPr>
                      <w:rFonts w:ascii="Arial" w:hAnsi="Arial" w:cs="Arial"/>
                      <w:b/>
                      <w:sz w:val="22"/>
                      <w:szCs w:val="22"/>
                    </w:rPr>
                  </w:pPr>
                  <w:r w:rsidRPr="005D3A39">
                    <w:rPr>
                      <w:rFonts w:ascii="Arial" w:hAnsi="Arial" w:cs="Arial"/>
                      <w:b/>
                      <w:sz w:val="22"/>
                      <w:szCs w:val="22"/>
                    </w:rPr>
                    <w:t>Zdroj</w:t>
                  </w:r>
                </w:p>
              </w:tc>
              <w:tc>
                <w:tcPr>
                  <w:tcW w:w="2977" w:type="dxa"/>
                  <w:tcBorders>
                    <w:bottom w:val="single" w:sz="4" w:space="0" w:color="000000"/>
                  </w:tcBorders>
                  <w:shd w:val="clear" w:color="auto" w:fill="D9D9D9"/>
                  <w:vAlign w:val="center"/>
                </w:tcPr>
                <w:p w:rsidR="00525B8B" w:rsidRPr="005D3A39" w:rsidRDefault="00525B8B" w:rsidP="00E51AFD">
                  <w:pPr>
                    <w:pStyle w:val="Zkladntext"/>
                    <w:jc w:val="center"/>
                    <w:rPr>
                      <w:rFonts w:ascii="Arial" w:hAnsi="Arial" w:cs="Arial"/>
                      <w:b/>
                      <w:sz w:val="22"/>
                      <w:szCs w:val="22"/>
                    </w:rPr>
                  </w:pPr>
                  <w:r w:rsidRPr="005D3A39">
                    <w:rPr>
                      <w:rFonts w:ascii="Arial" w:hAnsi="Arial" w:cs="Arial"/>
                      <w:b/>
                      <w:sz w:val="22"/>
                      <w:szCs w:val="22"/>
                    </w:rPr>
                    <w:t>201</w:t>
                  </w:r>
                  <w:r>
                    <w:rPr>
                      <w:rFonts w:ascii="Arial" w:hAnsi="Arial" w:cs="Arial"/>
                      <w:b/>
                      <w:sz w:val="22"/>
                      <w:szCs w:val="22"/>
                    </w:rPr>
                    <w:t>3</w:t>
                  </w:r>
                </w:p>
              </w:tc>
            </w:tr>
            <w:tr w:rsidR="00525B8B" w:rsidRPr="005D3A39" w:rsidTr="00F63FDF">
              <w:trPr>
                <w:trHeight w:val="143"/>
                <w:jc w:val="center"/>
              </w:trPr>
              <w:tc>
                <w:tcPr>
                  <w:tcW w:w="3539" w:type="dxa"/>
                  <w:tcBorders>
                    <w:top w:val="single" w:sz="4" w:space="0" w:color="000000"/>
                    <w:bottom w:val="single" w:sz="4" w:space="0" w:color="000000"/>
                  </w:tcBorders>
                  <w:shd w:val="clear" w:color="auto" w:fill="FFFFFF" w:themeFill="background1"/>
                  <w:vAlign w:val="center"/>
                </w:tcPr>
                <w:p w:rsidR="00525B8B" w:rsidRPr="005D3A39" w:rsidRDefault="00525B8B" w:rsidP="00BE3DFF">
                  <w:pPr>
                    <w:pStyle w:val="Zkladntext"/>
                    <w:rPr>
                      <w:rFonts w:ascii="Arial" w:hAnsi="Arial" w:cs="Arial"/>
                      <w:sz w:val="22"/>
                      <w:szCs w:val="22"/>
                    </w:rPr>
                  </w:pPr>
                  <w:r>
                    <w:rPr>
                      <w:rFonts w:ascii="Arial" w:hAnsi="Arial" w:cs="Arial"/>
                      <w:sz w:val="22"/>
                      <w:szCs w:val="22"/>
                    </w:rPr>
                    <w:t>Rozpočet Kraje Vysočina</w:t>
                  </w:r>
                </w:p>
              </w:tc>
              <w:tc>
                <w:tcPr>
                  <w:tcW w:w="2977" w:type="dxa"/>
                  <w:tcBorders>
                    <w:top w:val="single" w:sz="4" w:space="0" w:color="000000"/>
                    <w:bottom w:val="single" w:sz="4" w:space="0" w:color="000000"/>
                  </w:tcBorders>
                  <w:shd w:val="clear" w:color="auto" w:fill="FFFFFF" w:themeFill="background1"/>
                  <w:vAlign w:val="center"/>
                </w:tcPr>
                <w:p w:rsidR="00525B8B" w:rsidRPr="005D3A39" w:rsidRDefault="00525B8B" w:rsidP="00BE3DFF">
                  <w:pPr>
                    <w:pStyle w:val="Zkladntext"/>
                    <w:jc w:val="center"/>
                    <w:rPr>
                      <w:rFonts w:ascii="Arial" w:hAnsi="Arial" w:cs="Arial"/>
                      <w:sz w:val="22"/>
                      <w:szCs w:val="22"/>
                    </w:rPr>
                  </w:pPr>
                  <w:r>
                    <w:rPr>
                      <w:rFonts w:ascii="Arial" w:hAnsi="Arial" w:cs="Arial"/>
                      <w:sz w:val="22"/>
                      <w:szCs w:val="22"/>
                    </w:rPr>
                    <w:t>700 ročně</w:t>
                  </w:r>
                </w:p>
              </w:tc>
            </w:tr>
          </w:tbl>
          <w:p w:rsidR="00525B8B" w:rsidRPr="005D3A39" w:rsidRDefault="00525B8B" w:rsidP="00BE3DFF">
            <w:pPr>
              <w:pStyle w:val="Normlnweb"/>
              <w:spacing w:before="0" w:beforeAutospacing="0" w:after="0" w:afterAutospacing="0"/>
              <w:jc w:val="both"/>
              <w:rPr>
                <w:rFonts w:ascii="Arial" w:hAnsi="Arial" w:cs="Arial"/>
                <w:sz w:val="22"/>
                <w:szCs w:val="22"/>
              </w:rPr>
            </w:pPr>
          </w:p>
        </w:tc>
      </w:tr>
      <w:tr w:rsidR="00525B8B" w:rsidRPr="005D3A39" w:rsidTr="00BE08B0">
        <w:trPr>
          <w:trHeight w:val="51"/>
        </w:trPr>
        <w:tc>
          <w:tcPr>
            <w:tcW w:w="5781" w:type="dxa"/>
            <w:gridSpan w:val="6"/>
            <w:tcBorders>
              <w:top w:val="single" w:sz="4" w:space="0" w:color="auto"/>
              <w:bottom w:val="single" w:sz="4" w:space="0" w:color="auto"/>
            </w:tcBorders>
            <w:shd w:val="clear" w:color="auto" w:fill="FFFFFF"/>
          </w:tcPr>
          <w:p w:rsidR="00525B8B" w:rsidRPr="005D3A39" w:rsidRDefault="00525B8B" w:rsidP="00F63FDF">
            <w:pPr>
              <w:spacing w:before="60" w:after="60"/>
              <w:rPr>
                <w:rFonts w:ascii="Arial" w:hAnsi="Arial" w:cs="Arial"/>
              </w:rPr>
            </w:pPr>
            <w:r w:rsidRPr="005D3A39">
              <w:rPr>
                <w:rFonts w:ascii="Arial" w:hAnsi="Arial" w:cs="Arial"/>
              </w:rPr>
              <w:t>Vypracoval: Mgr. Jiří Štěpán</w:t>
            </w:r>
          </w:p>
        </w:tc>
        <w:tc>
          <w:tcPr>
            <w:tcW w:w="3966" w:type="dxa"/>
            <w:tcBorders>
              <w:top w:val="single" w:sz="4" w:space="0" w:color="auto"/>
              <w:bottom w:val="single" w:sz="4" w:space="0" w:color="auto"/>
            </w:tcBorders>
            <w:shd w:val="clear" w:color="auto" w:fill="FFFFFF"/>
          </w:tcPr>
          <w:p w:rsidR="00525B8B" w:rsidRPr="005D3A39" w:rsidRDefault="001D61A5" w:rsidP="009E0227">
            <w:pPr>
              <w:spacing w:before="60" w:after="60"/>
              <w:rPr>
                <w:rFonts w:ascii="Arial" w:hAnsi="Arial" w:cs="Arial"/>
              </w:rPr>
            </w:pPr>
            <w:r>
              <w:rPr>
                <w:rFonts w:ascii="Arial" w:hAnsi="Arial" w:cs="Arial"/>
              </w:rPr>
              <w:t>Verze/datum: 2/2</w:t>
            </w:r>
            <w:r w:rsidR="009E0227">
              <w:rPr>
                <w:rFonts w:ascii="Arial" w:hAnsi="Arial" w:cs="Arial"/>
              </w:rPr>
              <w:t>1</w:t>
            </w:r>
            <w:r>
              <w:rPr>
                <w:rFonts w:ascii="Arial" w:hAnsi="Arial" w:cs="Arial"/>
              </w:rPr>
              <w:t>.9</w:t>
            </w:r>
            <w:r w:rsidR="00525B8B" w:rsidRPr="005D3A39">
              <w:rPr>
                <w:rFonts w:ascii="Arial" w:hAnsi="Arial" w:cs="Arial"/>
              </w:rPr>
              <w:t>.2012</w:t>
            </w:r>
          </w:p>
        </w:tc>
      </w:tr>
    </w:tbl>
    <w:p w:rsidR="00F63FDF" w:rsidRDefault="00F63FDF" w:rsidP="00AF0ED3">
      <w:pPr>
        <w:jc w:val="center"/>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418"/>
        <w:gridCol w:w="333"/>
        <w:gridCol w:w="4344"/>
      </w:tblGrid>
      <w:tr w:rsidR="00525B8B" w:rsidRPr="005D3A39" w:rsidTr="002E20A1">
        <w:trPr>
          <w:trHeight w:val="708"/>
        </w:trPr>
        <w:tc>
          <w:tcPr>
            <w:tcW w:w="3652" w:type="dxa"/>
            <w:shd w:val="clear" w:color="auto" w:fill="D9D9D9"/>
            <w:vAlign w:val="center"/>
          </w:tcPr>
          <w:p w:rsidR="00525B8B" w:rsidRPr="00EA66BC" w:rsidRDefault="00525B8B" w:rsidP="00525B8B">
            <w:pPr>
              <w:spacing w:before="120" w:after="120"/>
              <w:rPr>
                <w:rFonts w:ascii="Arial" w:eastAsia="Calibri" w:hAnsi="Arial" w:cs="Arial"/>
                <w:b/>
                <w:bCs/>
              </w:rPr>
            </w:pPr>
            <w:r w:rsidRPr="00EA66BC">
              <w:rPr>
                <w:rFonts w:ascii="Arial" w:eastAsia="Calibri" w:hAnsi="Arial" w:cs="Arial"/>
                <w:b/>
                <w:bCs/>
              </w:rPr>
              <w:lastRenderedPageBreak/>
              <w:t>Název projektu:</w:t>
            </w:r>
          </w:p>
        </w:tc>
        <w:tc>
          <w:tcPr>
            <w:tcW w:w="1418" w:type="dxa"/>
            <w:shd w:val="clear" w:color="auto" w:fill="D9D9D9"/>
            <w:vAlign w:val="center"/>
          </w:tcPr>
          <w:p w:rsidR="00525B8B" w:rsidRPr="00EA66BC" w:rsidRDefault="00525B8B" w:rsidP="00525B8B">
            <w:pPr>
              <w:spacing w:before="120" w:after="120"/>
              <w:rPr>
                <w:rFonts w:ascii="Arial" w:eastAsia="Calibri" w:hAnsi="Arial" w:cs="Arial"/>
                <w:b/>
                <w:bCs/>
              </w:rPr>
            </w:pPr>
            <w:r>
              <w:rPr>
                <w:rFonts w:ascii="Arial" w:eastAsia="Calibri" w:hAnsi="Arial" w:cs="Arial"/>
                <w:b/>
                <w:bCs/>
              </w:rPr>
              <w:t>C</w:t>
            </w:r>
            <w:r w:rsidR="009E0227">
              <w:rPr>
                <w:rFonts w:ascii="Arial" w:eastAsia="Calibri" w:hAnsi="Arial" w:cs="Arial"/>
                <w:b/>
                <w:bCs/>
              </w:rPr>
              <w:t xml:space="preserve"> </w:t>
            </w:r>
            <w:r>
              <w:rPr>
                <w:rFonts w:ascii="Arial" w:eastAsia="Calibri" w:hAnsi="Arial" w:cs="Arial"/>
                <w:b/>
                <w:bCs/>
              </w:rPr>
              <w:t>1.1</w:t>
            </w:r>
          </w:p>
        </w:tc>
        <w:tc>
          <w:tcPr>
            <w:tcW w:w="4677" w:type="dxa"/>
            <w:gridSpan w:val="2"/>
            <w:shd w:val="clear" w:color="auto" w:fill="D9D9D9"/>
            <w:vAlign w:val="center"/>
          </w:tcPr>
          <w:p w:rsidR="00525B8B" w:rsidRPr="00EA66BC" w:rsidRDefault="00525B8B" w:rsidP="00525B8B">
            <w:pPr>
              <w:spacing w:before="120" w:after="120"/>
              <w:rPr>
                <w:rFonts w:ascii="Arial" w:eastAsia="Calibri" w:hAnsi="Arial" w:cs="Arial"/>
                <w:b/>
                <w:bCs/>
              </w:rPr>
            </w:pPr>
            <w:r w:rsidRPr="00EA66BC">
              <w:rPr>
                <w:rFonts w:ascii="Arial" w:eastAsia="Calibri" w:hAnsi="Arial" w:cs="Arial"/>
                <w:b/>
                <w:bCs/>
              </w:rPr>
              <w:t xml:space="preserve">Workshopy pro mezinárodní výměnu poznatků ve výzkumu a vývoji </w:t>
            </w:r>
          </w:p>
        </w:tc>
      </w:tr>
      <w:tr w:rsidR="00525B8B" w:rsidRPr="005D3A39" w:rsidTr="002E20A1">
        <w:trPr>
          <w:trHeight w:val="564"/>
        </w:trPr>
        <w:tc>
          <w:tcPr>
            <w:tcW w:w="3652" w:type="dxa"/>
            <w:shd w:val="clear" w:color="auto" w:fill="FFFFFF"/>
            <w:vAlign w:val="center"/>
          </w:tcPr>
          <w:p w:rsidR="00525B8B" w:rsidRPr="00EA66BC" w:rsidRDefault="00525B8B" w:rsidP="00EA66BC">
            <w:pPr>
              <w:shd w:val="clear" w:color="auto" w:fill="FFFFFF"/>
              <w:spacing w:before="120" w:after="120"/>
              <w:rPr>
                <w:rFonts w:ascii="Arial" w:eastAsia="Calibri" w:hAnsi="Arial" w:cs="Arial"/>
                <w:b/>
                <w:bCs/>
              </w:rPr>
            </w:pPr>
            <w:r w:rsidRPr="00EA66BC">
              <w:rPr>
                <w:rFonts w:ascii="Arial" w:eastAsia="Calibri" w:hAnsi="Arial" w:cs="Arial"/>
                <w:b/>
                <w:bCs/>
              </w:rPr>
              <w:t>Vazba na specifický cíl Strategie:</w:t>
            </w:r>
          </w:p>
        </w:tc>
        <w:tc>
          <w:tcPr>
            <w:tcW w:w="6095" w:type="dxa"/>
            <w:gridSpan w:val="3"/>
            <w:shd w:val="clear" w:color="auto" w:fill="FFFFFF"/>
            <w:vAlign w:val="center"/>
          </w:tcPr>
          <w:p w:rsidR="00525B8B" w:rsidRPr="00EA66BC" w:rsidRDefault="00525B8B" w:rsidP="007C75DD">
            <w:pPr>
              <w:pStyle w:val="Nadpis3"/>
              <w:spacing w:before="120" w:after="120"/>
              <w:rPr>
                <w:rFonts w:ascii="Arial" w:eastAsia="Times New Roman" w:hAnsi="Arial" w:cs="Arial"/>
                <w:color w:val="auto"/>
              </w:rPr>
            </w:pPr>
            <w:bookmarkStart w:id="6" w:name="_Toc327810285"/>
            <w:r w:rsidRPr="00EA66BC">
              <w:rPr>
                <w:rFonts w:ascii="Arial" w:eastAsia="Times New Roman" w:hAnsi="Arial" w:cs="Arial"/>
                <w:color w:val="auto"/>
              </w:rPr>
              <w:t>SC C1 Podpora navázání mezinárodních kontaktů a</w:t>
            </w:r>
            <w:r>
              <w:rPr>
                <w:rFonts w:ascii="Arial" w:eastAsia="Times New Roman" w:hAnsi="Arial" w:cs="Arial"/>
                <w:color w:val="auto"/>
              </w:rPr>
              <w:t> </w:t>
            </w:r>
            <w:r w:rsidRPr="00EA66BC">
              <w:rPr>
                <w:rFonts w:ascii="Arial" w:eastAsia="Times New Roman" w:hAnsi="Arial" w:cs="Arial"/>
                <w:color w:val="auto"/>
              </w:rPr>
              <w:t>účasti v mezinárodních projektech VaV</w:t>
            </w:r>
            <w:bookmarkEnd w:id="6"/>
          </w:p>
        </w:tc>
      </w:tr>
      <w:tr w:rsidR="00525B8B" w:rsidRPr="005D3A39" w:rsidTr="002E20A1">
        <w:trPr>
          <w:trHeight w:val="564"/>
        </w:trPr>
        <w:tc>
          <w:tcPr>
            <w:tcW w:w="3652" w:type="dxa"/>
            <w:shd w:val="clear" w:color="auto" w:fill="FFFFFF"/>
            <w:vAlign w:val="center"/>
          </w:tcPr>
          <w:p w:rsidR="00525B8B" w:rsidRPr="00EA66BC" w:rsidRDefault="00525B8B" w:rsidP="00EA66BC">
            <w:pPr>
              <w:shd w:val="clear" w:color="auto" w:fill="FFFFFF"/>
              <w:spacing w:before="120" w:after="120"/>
              <w:rPr>
                <w:rFonts w:ascii="Arial" w:eastAsia="Calibri" w:hAnsi="Arial" w:cs="Arial"/>
                <w:b/>
              </w:rPr>
            </w:pPr>
            <w:r w:rsidRPr="00EA66BC">
              <w:rPr>
                <w:rFonts w:ascii="Arial" w:eastAsia="Calibri" w:hAnsi="Arial" w:cs="Arial"/>
                <w:b/>
              </w:rPr>
              <w:t>Indikátory dosažení:</w:t>
            </w:r>
          </w:p>
        </w:tc>
        <w:tc>
          <w:tcPr>
            <w:tcW w:w="6095" w:type="dxa"/>
            <w:gridSpan w:val="3"/>
            <w:shd w:val="clear" w:color="auto" w:fill="FFFFFF"/>
            <w:vAlign w:val="center"/>
          </w:tcPr>
          <w:p w:rsidR="00525B8B" w:rsidRPr="00EA66BC" w:rsidRDefault="00525B8B" w:rsidP="00EA66BC">
            <w:pPr>
              <w:numPr>
                <w:ilvl w:val="0"/>
                <w:numId w:val="21"/>
              </w:numPr>
              <w:shd w:val="clear" w:color="auto" w:fill="FFFFFF"/>
              <w:spacing w:before="120" w:after="120" w:line="240" w:lineRule="auto"/>
              <w:ind w:left="317" w:hanging="283"/>
              <w:jc w:val="both"/>
              <w:rPr>
                <w:rFonts w:ascii="Arial" w:eastAsia="Calibri" w:hAnsi="Arial" w:cs="Arial"/>
              </w:rPr>
            </w:pPr>
            <w:r w:rsidRPr="00EA66BC">
              <w:rPr>
                <w:rFonts w:ascii="Arial" w:eastAsia="Calibri" w:hAnsi="Arial" w:cs="Arial"/>
              </w:rPr>
              <w:t>Počet příležitostí k zapojení se do mezinárodních projektů VaV</w:t>
            </w:r>
          </w:p>
          <w:p w:rsidR="00525B8B" w:rsidRPr="00EA66BC" w:rsidRDefault="00525B8B" w:rsidP="00EA66BC">
            <w:pPr>
              <w:numPr>
                <w:ilvl w:val="0"/>
                <w:numId w:val="21"/>
              </w:numPr>
              <w:shd w:val="clear" w:color="auto" w:fill="FFFFFF"/>
              <w:spacing w:before="120" w:after="120" w:line="240" w:lineRule="auto"/>
              <w:ind w:left="317" w:hanging="283"/>
              <w:jc w:val="both"/>
              <w:rPr>
                <w:rFonts w:ascii="Arial" w:eastAsia="Calibri" w:hAnsi="Arial" w:cs="Arial"/>
              </w:rPr>
            </w:pPr>
            <w:r w:rsidRPr="00EA66BC">
              <w:rPr>
                <w:rFonts w:ascii="Arial" w:eastAsia="Calibri" w:hAnsi="Arial" w:cs="Arial"/>
              </w:rPr>
              <w:t xml:space="preserve">Počet mezinárodních projektů VaV s účastí subjektů z kraje Vysočina </w:t>
            </w:r>
          </w:p>
        </w:tc>
      </w:tr>
      <w:tr w:rsidR="00525B8B" w:rsidRPr="005D3A39" w:rsidTr="002E20A1">
        <w:trPr>
          <w:trHeight w:val="564"/>
        </w:trPr>
        <w:tc>
          <w:tcPr>
            <w:tcW w:w="3652" w:type="dxa"/>
            <w:shd w:val="clear" w:color="auto" w:fill="FFFFFF"/>
            <w:vAlign w:val="center"/>
          </w:tcPr>
          <w:p w:rsidR="00525B8B" w:rsidRPr="00EA66BC" w:rsidRDefault="00525B8B" w:rsidP="00EA66BC">
            <w:pPr>
              <w:shd w:val="clear" w:color="auto" w:fill="FFFFFF"/>
              <w:spacing w:before="120" w:after="120"/>
              <w:rPr>
                <w:rFonts w:ascii="Arial" w:eastAsia="Calibri" w:hAnsi="Arial" w:cs="Arial"/>
              </w:rPr>
            </w:pPr>
            <w:r w:rsidRPr="00EA66BC">
              <w:rPr>
                <w:rFonts w:ascii="Arial" w:eastAsia="Calibri" w:hAnsi="Arial" w:cs="Arial"/>
                <w:b/>
                <w:bCs/>
              </w:rPr>
              <w:t>Cílová hodnota:</w:t>
            </w:r>
          </w:p>
        </w:tc>
        <w:tc>
          <w:tcPr>
            <w:tcW w:w="6095" w:type="dxa"/>
            <w:gridSpan w:val="3"/>
            <w:shd w:val="clear" w:color="auto" w:fill="FFFFFF"/>
            <w:vAlign w:val="center"/>
          </w:tcPr>
          <w:p w:rsidR="00525B8B" w:rsidRPr="00EA66BC" w:rsidRDefault="00525B8B" w:rsidP="00EA66BC">
            <w:pPr>
              <w:numPr>
                <w:ilvl w:val="0"/>
                <w:numId w:val="22"/>
              </w:numPr>
              <w:shd w:val="clear" w:color="auto" w:fill="FFFFFF"/>
              <w:spacing w:before="120" w:after="120" w:line="240" w:lineRule="auto"/>
              <w:ind w:left="317" w:hanging="283"/>
              <w:jc w:val="both"/>
              <w:rPr>
                <w:rFonts w:ascii="Arial" w:eastAsia="Calibri" w:hAnsi="Arial" w:cs="Arial"/>
              </w:rPr>
            </w:pPr>
            <w:r w:rsidRPr="00EA66BC">
              <w:rPr>
                <w:rFonts w:ascii="Arial" w:eastAsia="Calibri" w:hAnsi="Arial" w:cs="Arial"/>
              </w:rPr>
              <w:t>8</w:t>
            </w:r>
            <w:r w:rsidR="00C762ED">
              <w:rPr>
                <w:rFonts w:ascii="Arial" w:eastAsia="Calibri" w:hAnsi="Arial" w:cs="Arial"/>
              </w:rPr>
              <w:t xml:space="preserve"> ročně</w:t>
            </w:r>
          </w:p>
          <w:p w:rsidR="00525B8B" w:rsidRPr="00EA66BC" w:rsidRDefault="00525B8B" w:rsidP="00EA66BC">
            <w:pPr>
              <w:numPr>
                <w:ilvl w:val="0"/>
                <w:numId w:val="22"/>
              </w:numPr>
              <w:shd w:val="clear" w:color="auto" w:fill="FFFFFF"/>
              <w:spacing w:before="120" w:after="120" w:line="240" w:lineRule="auto"/>
              <w:ind w:left="317" w:hanging="283"/>
              <w:jc w:val="both"/>
              <w:rPr>
                <w:rFonts w:ascii="Arial" w:eastAsia="Calibri" w:hAnsi="Arial" w:cs="Arial"/>
              </w:rPr>
            </w:pPr>
            <w:r w:rsidRPr="00EA66BC">
              <w:rPr>
                <w:rFonts w:ascii="Arial" w:eastAsia="Calibri" w:hAnsi="Arial" w:cs="Arial"/>
              </w:rPr>
              <w:t>3</w:t>
            </w:r>
            <w:r w:rsidR="00C762ED">
              <w:rPr>
                <w:rFonts w:ascii="Arial" w:eastAsia="Calibri" w:hAnsi="Arial" w:cs="Arial"/>
              </w:rPr>
              <w:t xml:space="preserve"> ročně</w:t>
            </w:r>
          </w:p>
        </w:tc>
      </w:tr>
      <w:tr w:rsidR="00525B8B" w:rsidRPr="005D3A39" w:rsidTr="002E20A1">
        <w:trPr>
          <w:trHeight w:val="564"/>
        </w:trPr>
        <w:tc>
          <w:tcPr>
            <w:tcW w:w="3652" w:type="dxa"/>
            <w:shd w:val="clear" w:color="auto" w:fill="FFFFFF"/>
            <w:vAlign w:val="center"/>
          </w:tcPr>
          <w:p w:rsidR="00525B8B" w:rsidRPr="00EA66BC" w:rsidRDefault="00C762ED" w:rsidP="00EA66BC">
            <w:pPr>
              <w:shd w:val="clear" w:color="auto" w:fill="FFFFFF"/>
              <w:spacing w:before="120" w:after="120"/>
              <w:rPr>
                <w:rFonts w:ascii="Arial" w:eastAsia="Calibri" w:hAnsi="Arial" w:cs="Arial"/>
              </w:rPr>
            </w:pPr>
            <w:r>
              <w:rPr>
                <w:rFonts w:ascii="Arial" w:eastAsia="Calibri" w:hAnsi="Arial" w:cs="Arial"/>
                <w:b/>
                <w:bCs/>
              </w:rPr>
              <w:t>Možný n</w:t>
            </w:r>
            <w:r w:rsidR="00525B8B" w:rsidRPr="00EA66BC">
              <w:rPr>
                <w:rFonts w:ascii="Arial" w:eastAsia="Calibri" w:hAnsi="Arial" w:cs="Arial"/>
                <w:b/>
                <w:bCs/>
              </w:rPr>
              <w:t>ositel projektu/aktivity:</w:t>
            </w:r>
          </w:p>
        </w:tc>
        <w:tc>
          <w:tcPr>
            <w:tcW w:w="6095" w:type="dxa"/>
            <w:gridSpan w:val="3"/>
            <w:shd w:val="clear" w:color="auto" w:fill="FFFFFF"/>
            <w:vAlign w:val="center"/>
          </w:tcPr>
          <w:p w:rsidR="00525B8B" w:rsidRPr="00EA66BC" w:rsidRDefault="00525B8B" w:rsidP="00EA66BC">
            <w:pPr>
              <w:shd w:val="clear" w:color="auto" w:fill="FFFFFF"/>
              <w:spacing w:before="120" w:after="120"/>
              <w:ind w:right="-74"/>
              <w:jc w:val="both"/>
              <w:rPr>
                <w:rFonts w:ascii="Arial" w:eastAsia="Calibri" w:hAnsi="Arial" w:cs="Arial"/>
              </w:rPr>
            </w:pPr>
            <w:r w:rsidRPr="00EA66BC">
              <w:rPr>
                <w:rFonts w:ascii="Arial" w:eastAsia="Calibri" w:hAnsi="Arial" w:cs="Arial"/>
              </w:rPr>
              <w:t>Kraj Vysočina</w:t>
            </w:r>
          </w:p>
        </w:tc>
      </w:tr>
      <w:tr w:rsidR="00525B8B" w:rsidRPr="005D3A39" w:rsidTr="002E20A1">
        <w:trPr>
          <w:trHeight w:val="1275"/>
        </w:trPr>
        <w:tc>
          <w:tcPr>
            <w:tcW w:w="9747" w:type="dxa"/>
            <w:gridSpan w:val="4"/>
          </w:tcPr>
          <w:p w:rsidR="00525B8B" w:rsidRDefault="00525B8B" w:rsidP="00525B8B">
            <w:pPr>
              <w:spacing w:before="120" w:after="120"/>
              <w:rPr>
                <w:rFonts w:ascii="Arial" w:eastAsia="Calibri" w:hAnsi="Arial" w:cs="Arial"/>
                <w:b/>
                <w:bCs/>
              </w:rPr>
            </w:pPr>
            <w:r>
              <w:rPr>
                <w:rFonts w:ascii="Arial" w:eastAsia="Calibri" w:hAnsi="Arial" w:cs="Arial"/>
                <w:b/>
                <w:bCs/>
              </w:rPr>
              <w:t>Popis výchozí situac</w:t>
            </w:r>
            <w:r w:rsidR="00C762ED">
              <w:rPr>
                <w:rFonts w:ascii="Arial" w:eastAsia="Calibri" w:hAnsi="Arial" w:cs="Arial"/>
                <w:b/>
                <w:bCs/>
              </w:rPr>
              <w:t>e, návaznost na zjištění analytické části a SWOT analýzu</w:t>
            </w:r>
            <w:r>
              <w:rPr>
                <w:rFonts w:ascii="Arial" w:eastAsia="Calibri" w:hAnsi="Arial" w:cs="Arial"/>
                <w:b/>
                <w:bCs/>
              </w:rPr>
              <w:t>:</w:t>
            </w:r>
          </w:p>
          <w:p w:rsidR="00525B8B" w:rsidRPr="00C762ED" w:rsidRDefault="007F76C9" w:rsidP="002E20A1">
            <w:pPr>
              <w:shd w:val="clear" w:color="auto" w:fill="FFFFFF"/>
              <w:spacing w:before="120" w:line="240" w:lineRule="auto"/>
              <w:jc w:val="both"/>
              <w:rPr>
                <w:rFonts w:ascii="Arial" w:eastAsia="Calibri" w:hAnsi="Arial" w:cs="Arial"/>
                <w:bCs/>
              </w:rPr>
            </w:pPr>
            <w:r w:rsidRPr="00C762ED">
              <w:rPr>
                <w:rFonts w:ascii="Arial" w:eastAsia="Calibri" w:hAnsi="Arial" w:cs="Arial"/>
                <w:bCs/>
              </w:rPr>
              <w:t>Tento projekt má za úkol zvýšit z</w:t>
            </w:r>
            <w:r>
              <w:rPr>
                <w:rFonts w:ascii="Arial" w:eastAsia="Calibri" w:hAnsi="Arial" w:cs="Arial"/>
                <w:bCs/>
              </w:rPr>
              <w:t>apojení firem a znalostních ins</w:t>
            </w:r>
            <w:r w:rsidRPr="00C762ED">
              <w:rPr>
                <w:rFonts w:ascii="Arial" w:eastAsia="Calibri" w:hAnsi="Arial" w:cs="Arial"/>
                <w:bCs/>
              </w:rPr>
              <w:t>titucí v </w:t>
            </w:r>
            <w:r w:rsidR="007C38E3">
              <w:rPr>
                <w:rFonts w:ascii="Arial" w:eastAsia="Calibri" w:hAnsi="Arial" w:cs="Arial"/>
                <w:bCs/>
              </w:rPr>
              <w:t>K</w:t>
            </w:r>
            <w:r w:rsidRPr="00C762ED">
              <w:rPr>
                <w:rFonts w:ascii="Arial" w:eastAsia="Calibri" w:hAnsi="Arial" w:cs="Arial"/>
                <w:bCs/>
              </w:rPr>
              <w:t>raji Vysočina do mezinárodních výzkumných aktivit, neboť v rámci všech uskutečněných terénních šetření se ukázalo, že je toto zapojení v současné době poměrně nízké</w:t>
            </w:r>
            <w:r>
              <w:rPr>
                <w:rFonts w:ascii="Arial" w:eastAsia="Calibri" w:hAnsi="Arial" w:cs="Arial"/>
                <w:bCs/>
              </w:rPr>
              <w:t xml:space="preserve"> (mapování institucí vědeckovýzkumné sféry, kapitola 2.1, str. 5 a další, zpráva z terénního šetření firem, kapitola 2, str. 6)</w:t>
            </w:r>
            <w:r w:rsidRPr="00C762ED">
              <w:rPr>
                <w:rFonts w:ascii="Arial" w:eastAsia="Calibri" w:hAnsi="Arial" w:cs="Arial"/>
                <w:bCs/>
              </w:rPr>
              <w:t>. Ve vazbě na SWOT analýzu má projekt za úkol eliminovat slabou stránku, kterou je nízké zapojení znalostních institucí a firem do mezinárodních výzkumných sítí a nepřímo podpořit také příležitost, a sice získání dostatečného množství evropských prostředků na výzkum, vývoj a</w:t>
            </w:r>
            <w:r>
              <w:rPr>
                <w:rFonts w:ascii="Arial" w:eastAsia="Calibri" w:hAnsi="Arial" w:cs="Arial"/>
                <w:bCs/>
              </w:rPr>
              <w:t> </w:t>
            </w:r>
            <w:r w:rsidRPr="00C762ED">
              <w:rPr>
                <w:rFonts w:ascii="Arial" w:eastAsia="Calibri" w:hAnsi="Arial" w:cs="Arial"/>
                <w:bCs/>
              </w:rPr>
              <w:t>inovace v příštím programovacím období a</w:t>
            </w:r>
            <w:r>
              <w:rPr>
                <w:rFonts w:ascii="Arial" w:eastAsia="Calibri" w:hAnsi="Arial" w:cs="Arial"/>
                <w:bCs/>
              </w:rPr>
              <w:t> </w:t>
            </w:r>
            <w:r w:rsidRPr="00C762ED">
              <w:rPr>
                <w:rFonts w:ascii="Arial" w:eastAsia="Calibri" w:hAnsi="Arial" w:cs="Arial"/>
                <w:bCs/>
              </w:rPr>
              <w:t>jejich efektivní využití.</w:t>
            </w:r>
            <w:r w:rsidR="00C762ED" w:rsidRPr="00C762ED">
              <w:rPr>
                <w:rFonts w:ascii="Arial" w:eastAsia="Calibri" w:hAnsi="Arial" w:cs="Arial"/>
                <w:bCs/>
              </w:rPr>
              <w:t xml:space="preserve"> </w:t>
            </w:r>
          </w:p>
          <w:p w:rsidR="00525B8B" w:rsidRPr="00EA66BC" w:rsidRDefault="00525B8B" w:rsidP="00EA66BC">
            <w:pPr>
              <w:shd w:val="clear" w:color="auto" w:fill="FFFFFF"/>
              <w:spacing w:before="120"/>
              <w:jc w:val="both"/>
              <w:rPr>
                <w:rFonts w:ascii="Arial" w:eastAsia="Calibri" w:hAnsi="Arial" w:cs="Arial"/>
                <w:b/>
                <w:bCs/>
              </w:rPr>
            </w:pPr>
            <w:r w:rsidRPr="00EA66BC">
              <w:rPr>
                <w:rFonts w:ascii="Arial" w:eastAsia="Calibri" w:hAnsi="Arial" w:cs="Arial"/>
                <w:b/>
                <w:bCs/>
              </w:rPr>
              <w:t>Stručný popis projektu/aktivity – návrh postupu k dosažení stanovených indikátorů:</w:t>
            </w:r>
          </w:p>
          <w:p w:rsidR="00525B8B" w:rsidRPr="00EA66BC" w:rsidRDefault="00525B8B" w:rsidP="00EA66BC">
            <w:pPr>
              <w:autoSpaceDE w:val="0"/>
              <w:autoSpaceDN w:val="0"/>
              <w:adjustRightInd w:val="0"/>
              <w:spacing w:line="240" w:lineRule="auto"/>
              <w:jc w:val="both"/>
              <w:rPr>
                <w:rFonts w:ascii="Arial" w:eastAsia="Calibri" w:hAnsi="Arial" w:cs="Arial"/>
              </w:rPr>
            </w:pPr>
            <w:r w:rsidRPr="00EA66BC">
              <w:rPr>
                <w:rFonts w:ascii="Arial" w:eastAsia="Calibri" w:hAnsi="Arial" w:cs="Arial"/>
              </w:rPr>
              <w:t>Cílem workshopů - kooperačních tematických setkání je uskutečnit v </w:t>
            </w:r>
            <w:r w:rsidR="007C38E3">
              <w:rPr>
                <w:rFonts w:ascii="Arial" w:eastAsia="Calibri" w:hAnsi="Arial" w:cs="Arial"/>
              </w:rPr>
              <w:t>K</w:t>
            </w:r>
            <w:r w:rsidRPr="00EA66BC">
              <w:rPr>
                <w:rFonts w:ascii="Arial" w:eastAsia="Calibri" w:hAnsi="Arial" w:cs="Arial"/>
              </w:rPr>
              <w:t>raji Vysočina setkání expertů a odborníků z kraje, z ostatních regionů ČR i ze zahraničí v definované klíčové oborové specializaci a vytvořit tak partnerskou platformu zástupců firemní i akademické sféry, jejímž cílem je navazování kontaktů a vyhledávání partnerů pro mezinárodní spolupráci v oblasti výzkumu, vývoje technologií, průmyslových aplikací, inovačního podnikání apod. Výsledkem těchto setkání budou společné projekty a navázání spolupráce na mezinárodní úrovni a předávání znalostí a</w:t>
            </w:r>
            <w:r>
              <w:rPr>
                <w:rFonts w:ascii="Arial" w:eastAsia="Calibri" w:hAnsi="Arial" w:cs="Arial"/>
              </w:rPr>
              <w:t> </w:t>
            </w:r>
            <w:r w:rsidRPr="00EA66BC">
              <w:rPr>
                <w:rFonts w:ascii="Arial" w:eastAsia="Calibri" w:hAnsi="Arial" w:cs="Arial"/>
              </w:rPr>
              <w:t xml:space="preserve">zkušeností. </w:t>
            </w:r>
          </w:p>
          <w:p w:rsidR="00525B8B" w:rsidRPr="00EA66BC" w:rsidRDefault="00525B8B" w:rsidP="00EA66BC">
            <w:pPr>
              <w:autoSpaceDE w:val="0"/>
              <w:autoSpaceDN w:val="0"/>
              <w:adjustRightInd w:val="0"/>
              <w:spacing w:line="240" w:lineRule="auto"/>
              <w:jc w:val="both"/>
              <w:rPr>
                <w:rFonts w:ascii="Arial" w:eastAsia="Calibri" w:hAnsi="Arial" w:cs="Arial"/>
              </w:rPr>
            </w:pPr>
            <w:r w:rsidRPr="00EA66BC">
              <w:rPr>
                <w:rFonts w:ascii="Arial" w:eastAsia="Calibri" w:hAnsi="Arial" w:cs="Arial"/>
              </w:rPr>
              <w:t>Workshopy by měly být pořádány jednou ročně. Hlavním organizátorem těchto workshopů bude Kraj Vysočina, který bude zajišťovat jejich přípravu s vybraným odborným partnerem (firma, klastrová organizace, vysoká škola).</w:t>
            </w:r>
          </w:p>
          <w:p w:rsidR="00525B8B" w:rsidRPr="00EA66BC" w:rsidRDefault="00525B8B" w:rsidP="00BE3DFF">
            <w:pPr>
              <w:pStyle w:val="Zkladntext"/>
              <w:shd w:val="clear" w:color="auto" w:fill="FFFFFF"/>
              <w:rPr>
                <w:rFonts w:ascii="Arial" w:hAnsi="Arial" w:cs="Arial"/>
                <w:b/>
                <w:sz w:val="22"/>
                <w:szCs w:val="22"/>
              </w:rPr>
            </w:pPr>
            <w:r w:rsidRPr="00EA66BC">
              <w:rPr>
                <w:rFonts w:ascii="Arial" w:hAnsi="Arial" w:cs="Arial"/>
                <w:b/>
                <w:sz w:val="22"/>
                <w:szCs w:val="22"/>
              </w:rPr>
              <w:t>Hlavní etapy – časový harmonogram projektu/aktivity:</w:t>
            </w:r>
          </w:p>
          <w:p w:rsidR="00525B8B" w:rsidRPr="00EA66BC" w:rsidRDefault="00EC0584" w:rsidP="002E20A1">
            <w:pPr>
              <w:pStyle w:val="Zkladntext"/>
              <w:shd w:val="clear" w:color="auto" w:fill="FFFFFF"/>
              <w:spacing w:before="60" w:after="60"/>
              <w:rPr>
                <w:rFonts w:ascii="Arial" w:hAnsi="Arial" w:cs="Arial"/>
                <w:sz w:val="22"/>
                <w:szCs w:val="22"/>
              </w:rPr>
            </w:pPr>
            <w:r>
              <w:rPr>
                <w:rFonts w:ascii="Arial" w:hAnsi="Arial" w:cs="Arial"/>
                <w:sz w:val="22"/>
                <w:szCs w:val="22"/>
              </w:rPr>
              <w:t>1 – 2/14</w:t>
            </w:r>
            <w:r w:rsidR="00525B8B" w:rsidRPr="00EA66BC">
              <w:rPr>
                <w:rFonts w:ascii="Arial" w:hAnsi="Arial" w:cs="Arial"/>
                <w:sz w:val="22"/>
                <w:szCs w:val="22"/>
              </w:rPr>
              <w:t>: výběr tématu a odborného partnera, příprava programu</w:t>
            </w:r>
          </w:p>
          <w:p w:rsidR="00525B8B" w:rsidRPr="00EA66BC" w:rsidRDefault="00EC0584" w:rsidP="002E20A1">
            <w:pPr>
              <w:pStyle w:val="Zkladntext"/>
              <w:shd w:val="clear" w:color="auto" w:fill="FFFFFF"/>
              <w:spacing w:before="60" w:after="60"/>
              <w:rPr>
                <w:rFonts w:ascii="Arial" w:hAnsi="Arial" w:cs="Arial"/>
                <w:sz w:val="22"/>
                <w:szCs w:val="22"/>
              </w:rPr>
            </w:pPr>
            <w:r>
              <w:rPr>
                <w:rFonts w:ascii="Arial" w:hAnsi="Arial" w:cs="Arial"/>
                <w:sz w:val="22"/>
                <w:szCs w:val="22"/>
              </w:rPr>
              <w:t>3 – 5/14</w:t>
            </w:r>
            <w:r w:rsidR="00525B8B" w:rsidRPr="00EA66BC">
              <w:rPr>
                <w:rFonts w:ascii="Arial" w:hAnsi="Arial" w:cs="Arial"/>
                <w:sz w:val="22"/>
                <w:szCs w:val="22"/>
              </w:rPr>
              <w:t>: organizační příprava akce</w:t>
            </w:r>
          </w:p>
          <w:p w:rsidR="00525B8B" w:rsidRDefault="00EC0584" w:rsidP="002E20A1">
            <w:pPr>
              <w:pStyle w:val="Zkladntext"/>
              <w:shd w:val="clear" w:color="auto" w:fill="FFFFFF"/>
              <w:spacing w:before="60" w:after="60"/>
              <w:rPr>
                <w:rFonts w:ascii="Arial" w:hAnsi="Arial" w:cs="Arial"/>
                <w:sz w:val="22"/>
                <w:szCs w:val="22"/>
              </w:rPr>
            </w:pPr>
            <w:r>
              <w:rPr>
                <w:rFonts w:ascii="Arial" w:hAnsi="Arial" w:cs="Arial"/>
                <w:sz w:val="22"/>
                <w:szCs w:val="22"/>
              </w:rPr>
              <w:t>6/14</w:t>
            </w:r>
            <w:r w:rsidR="00525B8B" w:rsidRPr="00EA66BC">
              <w:rPr>
                <w:rFonts w:ascii="Arial" w:hAnsi="Arial" w:cs="Arial"/>
                <w:sz w:val="22"/>
                <w:szCs w:val="22"/>
              </w:rPr>
              <w:t xml:space="preserve">: konání akce </w:t>
            </w:r>
          </w:p>
          <w:p w:rsidR="00C762ED" w:rsidRDefault="00C762ED" w:rsidP="00BE3DFF">
            <w:pPr>
              <w:pStyle w:val="Zkladntext"/>
              <w:shd w:val="clear" w:color="auto" w:fill="FFFFFF"/>
              <w:rPr>
                <w:rFonts w:ascii="Arial" w:hAnsi="Arial" w:cs="Arial"/>
                <w:sz w:val="22"/>
                <w:szCs w:val="22"/>
              </w:rPr>
            </w:pPr>
          </w:p>
          <w:p w:rsidR="00C762ED" w:rsidRPr="00EA66BC" w:rsidRDefault="00C762ED" w:rsidP="00BE3DFF">
            <w:pPr>
              <w:pStyle w:val="Zkladntext"/>
              <w:shd w:val="clear" w:color="auto" w:fill="FFFFFF"/>
              <w:rPr>
                <w:rFonts w:ascii="Arial" w:hAnsi="Arial" w:cs="Arial"/>
                <w:sz w:val="22"/>
                <w:szCs w:val="22"/>
              </w:rPr>
            </w:pPr>
            <w:r>
              <w:rPr>
                <w:rFonts w:ascii="Arial" w:hAnsi="Arial" w:cs="Arial"/>
                <w:sz w:val="22"/>
                <w:szCs w:val="22"/>
              </w:rPr>
              <w:t xml:space="preserve">Na základě výsledků první akce rozhodnutí o pořádání těchto akcí a jejich formě také v dalších letech. </w:t>
            </w:r>
          </w:p>
          <w:p w:rsidR="00525B8B" w:rsidRPr="00EA66BC" w:rsidRDefault="00525B8B" w:rsidP="00BE3DFF">
            <w:pPr>
              <w:pStyle w:val="Zkladntext"/>
              <w:shd w:val="clear" w:color="auto" w:fill="FFFFFF"/>
              <w:rPr>
                <w:rFonts w:ascii="Arial" w:hAnsi="Arial" w:cs="Arial"/>
                <w:sz w:val="22"/>
                <w:szCs w:val="22"/>
              </w:rPr>
            </w:pPr>
          </w:p>
          <w:p w:rsidR="00525B8B" w:rsidRPr="00EA66BC" w:rsidRDefault="00525B8B" w:rsidP="00BE3DFF">
            <w:pPr>
              <w:pStyle w:val="Zkladntext"/>
              <w:shd w:val="clear" w:color="auto" w:fill="FFFFFF"/>
              <w:rPr>
                <w:rFonts w:ascii="Arial" w:hAnsi="Arial" w:cs="Arial"/>
                <w:b/>
                <w:sz w:val="22"/>
                <w:szCs w:val="22"/>
              </w:rPr>
            </w:pPr>
            <w:r w:rsidRPr="00EA66BC">
              <w:rPr>
                <w:rFonts w:ascii="Arial" w:hAnsi="Arial" w:cs="Arial"/>
                <w:b/>
                <w:sz w:val="22"/>
                <w:szCs w:val="22"/>
              </w:rPr>
              <w:t>Náklady projektu a identifikace možných finančních zdrojů</w:t>
            </w:r>
          </w:p>
          <w:p w:rsidR="00525B8B" w:rsidRDefault="00525B8B" w:rsidP="00EA66BC">
            <w:pPr>
              <w:pStyle w:val="Zkladntext"/>
              <w:shd w:val="clear" w:color="auto" w:fill="FFFFFF"/>
              <w:jc w:val="both"/>
              <w:rPr>
                <w:rFonts w:ascii="Arial" w:hAnsi="Arial" w:cs="Arial"/>
                <w:sz w:val="22"/>
                <w:szCs w:val="22"/>
              </w:rPr>
            </w:pPr>
            <w:r w:rsidRPr="00EA66BC">
              <w:rPr>
                <w:rFonts w:ascii="Arial" w:hAnsi="Arial" w:cs="Arial"/>
                <w:sz w:val="22"/>
                <w:szCs w:val="22"/>
              </w:rPr>
              <w:t>150 tis. Kč (náklady na prostory, techniku, občerstvení, honoráře přednášejícím a služby externích konzultantů, příp. odborného partnera); prostředky Kraje Vysočina, sponzorské dary vystupujících firem</w:t>
            </w:r>
            <w:r>
              <w:rPr>
                <w:rFonts w:ascii="Arial" w:hAnsi="Arial" w:cs="Arial"/>
                <w:sz w:val="22"/>
                <w:szCs w:val="22"/>
              </w:rPr>
              <w:t>.</w:t>
            </w:r>
          </w:p>
          <w:p w:rsidR="00525B8B" w:rsidRPr="00525B8B" w:rsidRDefault="00525B8B" w:rsidP="00BE3DFF">
            <w:pPr>
              <w:pStyle w:val="Zkladntext"/>
              <w:shd w:val="clear" w:color="auto" w:fill="FFFFFF"/>
              <w:rPr>
                <w:rFonts w:ascii="Arial" w:hAnsi="Arial" w:cs="Arial"/>
                <w:sz w:val="16"/>
                <w:szCs w:val="16"/>
              </w:rPr>
            </w:pPr>
          </w:p>
          <w:tbl>
            <w:tblPr>
              <w:tblW w:w="67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04"/>
              <w:gridCol w:w="2695"/>
            </w:tblGrid>
            <w:tr w:rsidR="00525B8B" w:rsidRPr="00EA66BC" w:rsidTr="00BE3DFF">
              <w:trPr>
                <w:trHeight w:val="143"/>
                <w:jc w:val="center"/>
              </w:trPr>
              <w:tc>
                <w:tcPr>
                  <w:tcW w:w="6799" w:type="dxa"/>
                  <w:gridSpan w:val="2"/>
                  <w:tcBorders>
                    <w:bottom w:val="single" w:sz="4" w:space="0" w:color="000000"/>
                  </w:tcBorders>
                  <w:shd w:val="clear" w:color="auto" w:fill="BFBFBF"/>
                  <w:vAlign w:val="center"/>
                </w:tcPr>
                <w:p w:rsidR="00525B8B" w:rsidRPr="00EA66BC" w:rsidRDefault="00525B8B" w:rsidP="00EA66BC">
                  <w:pPr>
                    <w:pStyle w:val="Zkladntext"/>
                    <w:jc w:val="center"/>
                    <w:rPr>
                      <w:rFonts w:ascii="Arial" w:hAnsi="Arial" w:cs="Arial"/>
                      <w:b/>
                      <w:sz w:val="22"/>
                      <w:szCs w:val="22"/>
                    </w:rPr>
                  </w:pPr>
                  <w:r w:rsidRPr="00EA66BC">
                    <w:rPr>
                      <w:rFonts w:ascii="Arial" w:hAnsi="Arial" w:cs="Arial"/>
                      <w:b/>
                      <w:sz w:val="22"/>
                      <w:szCs w:val="22"/>
                    </w:rPr>
                    <w:t xml:space="preserve">Identifikace možných finančních zdrojů (v </w:t>
                  </w:r>
                  <w:r>
                    <w:rPr>
                      <w:rFonts w:ascii="Arial" w:hAnsi="Arial" w:cs="Arial"/>
                      <w:b/>
                      <w:sz w:val="22"/>
                      <w:szCs w:val="22"/>
                    </w:rPr>
                    <w:t>tis.</w:t>
                  </w:r>
                  <w:r w:rsidRPr="00EA66BC">
                    <w:rPr>
                      <w:rFonts w:ascii="Arial" w:hAnsi="Arial" w:cs="Arial"/>
                      <w:b/>
                      <w:sz w:val="22"/>
                      <w:szCs w:val="22"/>
                    </w:rPr>
                    <w:t xml:space="preserve"> Kč)</w:t>
                  </w:r>
                </w:p>
              </w:tc>
            </w:tr>
            <w:tr w:rsidR="00525B8B" w:rsidRPr="00EA66BC" w:rsidTr="00BE3DFF">
              <w:trPr>
                <w:trHeight w:val="143"/>
                <w:jc w:val="center"/>
              </w:trPr>
              <w:tc>
                <w:tcPr>
                  <w:tcW w:w="4104" w:type="dxa"/>
                  <w:tcBorders>
                    <w:bottom w:val="single" w:sz="4" w:space="0" w:color="000000"/>
                  </w:tcBorders>
                  <w:shd w:val="clear" w:color="auto" w:fill="D9D9D9"/>
                </w:tcPr>
                <w:p w:rsidR="00525B8B" w:rsidRPr="00EA66BC" w:rsidRDefault="00525B8B" w:rsidP="00BE3DFF">
                  <w:pPr>
                    <w:pStyle w:val="Zkladntext"/>
                    <w:rPr>
                      <w:rFonts w:ascii="Arial" w:hAnsi="Arial" w:cs="Arial"/>
                      <w:b/>
                      <w:sz w:val="22"/>
                      <w:szCs w:val="22"/>
                    </w:rPr>
                  </w:pPr>
                  <w:r w:rsidRPr="00EA66BC">
                    <w:rPr>
                      <w:rFonts w:ascii="Arial" w:hAnsi="Arial" w:cs="Arial"/>
                      <w:b/>
                      <w:sz w:val="22"/>
                      <w:szCs w:val="22"/>
                    </w:rPr>
                    <w:t>Zdroj</w:t>
                  </w:r>
                </w:p>
              </w:tc>
              <w:tc>
                <w:tcPr>
                  <w:tcW w:w="2695" w:type="dxa"/>
                  <w:tcBorders>
                    <w:bottom w:val="single" w:sz="4" w:space="0" w:color="000000"/>
                  </w:tcBorders>
                  <w:shd w:val="clear" w:color="auto" w:fill="D9D9D9"/>
                  <w:vAlign w:val="center"/>
                </w:tcPr>
                <w:p w:rsidR="00525B8B" w:rsidRPr="00EA66BC" w:rsidRDefault="00EC0584" w:rsidP="00BE3DFF">
                  <w:pPr>
                    <w:pStyle w:val="Zkladntext"/>
                    <w:jc w:val="center"/>
                    <w:rPr>
                      <w:rFonts w:ascii="Arial" w:hAnsi="Arial" w:cs="Arial"/>
                      <w:b/>
                      <w:sz w:val="22"/>
                      <w:szCs w:val="22"/>
                    </w:rPr>
                  </w:pPr>
                  <w:r>
                    <w:rPr>
                      <w:rFonts w:ascii="Arial" w:hAnsi="Arial" w:cs="Arial"/>
                      <w:b/>
                      <w:sz w:val="22"/>
                      <w:szCs w:val="22"/>
                    </w:rPr>
                    <w:t>2014</w:t>
                  </w:r>
                </w:p>
              </w:tc>
            </w:tr>
            <w:tr w:rsidR="00525B8B" w:rsidRPr="00EA66BC" w:rsidTr="00BE3DFF">
              <w:trPr>
                <w:trHeight w:val="143"/>
                <w:jc w:val="center"/>
              </w:trPr>
              <w:tc>
                <w:tcPr>
                  <w:tcW w:w="4104" w:type="dxa"/>
                  <w:tcBorders>
                    <w:top w:val="single" w:sz="4" w:space="0" w:color="000000"/>
                    <w:bottom w:val="single" w:sz="4" w:space="0" w:color="000000"/>
                  </w:tcBorders>
                  <w:shd w:val="clear" w:color="auto" w:fill="FFFFFF"/>
                  <w:vAlign w:val="center"/>
                </w:tcPr>
                <w:p w:rsidR="00525B8B" w:rsidRPr="00EA66BC" w:rsidRDefault="00525B8B" w:rsidP="00BE3DFF">
                  <w:pPr>
                    <w:pStyle w:val="Zkladntext"/>
                    <w:rPr>
                      <w:rFonts w:ascii="Arial" w:hAnsi="Arial" w:cs="Arial"/>
                      <w:sz w:val="22"/>
                      <w:szCs w:val="22"/>
                    </w:rPr>
                  </w:pPr>
                  <w:r>
                    <w:rPr>
                      <w:rFonts w:ascii="Arial" w:hAnsi="Arial" w:cs="Arial"/>
                      <w:sz w:val="22"/>
                      <w:szCs w:val="22"/>
                    </w:rPr>
                    <w:t>Rozpočet</w:t>
                  </w:r>
                  <w:r w:rsidRPr="00EA66BC">
                    <w:rPr>
                      <w:rFonts w:ascii="Arial" w:hAnsi="Arial" w:cs="Arial"/>
                      <w:sz w:val="22"/>
                      <w:szCs w:val="22"/>
                    </w:rPr>
                    <w:t xml:space="preserve"> Kraje Vysočina</w:t>
                  </w:r>
                </w:p>
              </w:tc>
              <w:tc>
                <w:tcPr>
                  <w:tcW w:w="2695" w:type="dxa"/>
                  <w:tcBorders>
                    <w:top w:val="single" w:sz="4" w:space="0" w:color="000000"/>
                    <w:bottom w:val="single" w:sz="4" w:space="0" w:color="000000"/>
                  </w:tcBorders>
                  <w:shd w:val="clear" w:color="auto" w:fill="FFFFFF"/>
                  <w:vAlign w:val="center"/>
                </w:tcPr>
                <w:p w:rsidR="00525B8B" w:rsidRPr="00EA66BC" w:rsidRDefault="00525B8B" w:rsidP="00BE3DFF">
                  <w:pPr>
                    <w:pStyle w:val="Zkladntext"/>
                    <w:jc w:val="center"/>
                    <w:rPr>
                      <w:rFonts w:ascii="Arial" w:hAnsi="Arial" w:cs="Arial"/>
                      <w:sz w:val="22"/>
                      <w:szCs w:val="22"/>
                    </w:rPr>
                  </w:pPr>
                  <w:r>
                    <w:rPr>
                      <w:rFonts w:ascii="Arial" w:hAnsi="Arial" w:cs="Arial"/>
                      <w:sz w:val="22"/>
                      <w:szCs w:val="22"/>
                    </w:rPr>
                    <w:t>130</w:t>
                  </w:r>
                </w:p>
              </w:tc>
            </w:tr>
            <w:tr w:rsidR="00525B8B" w:rsidRPr="00525B8B" w:rsidTr="00BE3DFF">
              <w:trPr>
                <w:trHeight w:val="143"/>
                <w:jc w:val="center"/>
              </w:trPr>
              <w:tc>
                <w:tcPr>
                  <w:tcW w:w="4104" w:type="dxa"/>
                  <w:tcBorders>
                    <w:top w:val="single" w:sz="4" w:space="0" w:color="000000"/>
                    <w:bottom w:val="single" w:sz="4" w:space="0" w:color="000000"/>
                  </w:tcBorders>
                  <w:shd w:val="clear" w:color="auto" w:fill="FFFFFF"/>
                  <w:vAlign w:val="center"/>
                </w:tcPr>
                <w:p w:rsidR="00525B8B" w:rsidRPr="00EA66BC" w:rsidRDefault="00525B8B" w:rsidP="00BE3DFF">
                  <w:pPr>
                    <w:pStyle w:val="Zkladntext"/>
                    <w:rPr>
                      <w:rFonts w:ascii="Arial" w:hAnsi="Arial" w:cs="Arial"/>
                      <w:sz w:val="22"/>
                      <w:szCs w:val="22"/>
                    </w:rPr>
                  </w:pPr>
                  <w:r w:rsidRPr="00EA66BC">
                    <w:rPr>
                      <w:rFonts w:ascii="Arial" w:hAnsi="Arial" w:cs="Arial"/>
                      <w:sz w:val="22"/>
                      <w:szCs w:val="22"/>
                    </w:rPr>
                    <w:t>Sponzorské dary firem</w:t>
                  </w:r>
                </w:p>
              </w:tc>
              <w:tc>
                <w:tcPr>
                  <w:tcW w:w="2695" w:type="dxa"/>
                  <w:tcBorders>
                    <w:top w:val="single" w:sz="4" w:space="0" w:color="000000"/>
                    <w:bottom w:val="single" w:sz="4" w:space="0" w:color="000000"/>
                  </w:tcBorders>
                  <w:shd w:val="clear" w:color="auto" w:fill="FFFFFF"/>
                  <w:vAlign w:val="center"/>
                </w:tcPr>
                <w:p w:rsidR="00525B8B" w:rsidRPr="00EA66BC" w:rsidRDefault="00525B8B" w:rsidP="00BE3DFF">
                  <w:pPr>
                    <w:pStyle w:val="Zkladntext"/>
                    <w:jc w:val="center"/>
                    <w:rPr>
                      <w:rFonts w:ascii="Arial" w:hAnsi="Arial" w:cs="Arial"/>
                      <w:sz w:val="22"/>
                      <w:szCs w:val="22"/>
                    </w:rPr>
                  </w:pPr>
                  <w:r>
                    <w:rPr>
                      <w:rFonts w:ascii="Arial" w:hAnsi="Arial" w:cs="Arial"/>
                      <w:sz w:val="22"/>
                      <w:szCs w:val="22"/>
                    </w:rPr>
                    <w:t>20</w:t>
                  </w:r>
                </w:p>
              </w:tc>
            </w:tr>
          </w:tbl>
          <w:p w:rsidR="00525B8B" w:rsidRPr="00EA66BC" w:rsidRDefault="00525B8B" w:rsidP="00BE3DFF">
            <w:pPr>
              <w:shd w:val="clear" w:color="auto" w:fill="FFFFFF"/>
              <w:rPr>
                <w:rFonts w:ascii="Arial" w:eastAsia="Calibri" w:hAnsi="Arial" w:cs="Arial"/>
              </w:rPr>
            </w:pPr>
          </w:p>
        </w:tc>
      </w:tr>
      <w:tr w:rsidR="00525B8B" w:rsidRPr="005D3A39" w:rsidTr="002E20A1">
        <w:trPr>
          <w:trHeight w:val="64"/>
        </w:trPr>
        <w:tc>
          <w:tcPr>
            <w:tcW w:w="5403" w:type="dxa"/>
            <w:gridSpan w:val="3"/>
          </w:tcPr>
          <w:p w:rsidR="00525B8B" w:rsidRPr="00EA66BC" w:rsidRDefault="00525B8B" w:rsidP="00EA66BC">
            <w:pPr>
              <w:shd w:val="clear" w:color="auto" w:fill="FFFFFF"/>
              <w:spacing w:before="60" w:after="60"/>
              <w:rPr>
                <w:rFonts w:ascii="Arial" w:eastAsia="Calibri" w:hAnsi="Arial" w:cs="Arial"/>
              </w:rPr>
            </w:pPr>
            <w:r w:rsidRPr="00EA66BC">
              <w:rPr>
                <w:rFonts w:ascii="Arial" w:eastAsia="Calibri" w:hAnsi="Arial" w:cs="Arial"/>
              </w:rPr>
              <w:lastRenderedPageBreak/>
              <w:t>Vypracoval: Ing. David Pawera</w:t>
            </w:r>
          </w:p>
        </w:tc>
        <w:tc>
          <w:tcPr>
            <w:tcW w:w="4344" w:type="dxa"/>
          </w:tcPr>
          <w:p w:rsidR="00525B8B" w:rsidRPr="00EA66BC" w:rsidRDefault="00525B8B" w:rsidP="009E0227">
            <w:pPr>
              <w:shd w:val="clear" w:color="auto" w:fill="FFFFFF"/>
              <w:spacing w:before="60" w:after="60"/>
              <w:rPr>
                <w:rFonts w:ascii="Arial" w:eastAsia="Calibri" w:hAnsi="Arial" w:cs="Arial"/>
              </w:rPr>
            </w:pPr>
            <w:r w:rsidRPr="00EA66BC">
              <w:rPr>
                <w:rFonts w:ascii="Arial" w:eastAsia="Calibri" w:hAnsi="Arial" w:cs="Arial"/>
              </w:rPr>
              <w:t>Verze/datum:</w:t>
            </w:r>
            <w:r>
              <w:rPr>
                <w:rFonts w:ascii="Arial" w:eastAsia="Calibri" w:hAnsi="Arial" w:cs="Arial"/>
              </w:rPr>
              <w:t xml:space="preserve"> </w:t>
            </w:r>
            <w:r w:rsidR="00C762ED">
              <w:rPr>
                <w:rFonts w:ascii="Arial" w:eastAsia="Calibri" w:hAnsi="Arial" w:cs="Arial"/>
              </w:rPr>
              <w:t>2/2</w:t>
            </w:r>
            <w:r w:rsidR="009E0227">
              <w:rPr>
                <w:rFonts w:ascii="Arial" w:eastAsia="Calibri" w:hAnsi="Arial" w:cs="Arial"/>
              </w:rPr>
              <w:t>1</w:t>
            </w:r>
            <w:r w:rsidR="00C762ED">
              <w:rPr>
                <w:rFonts w:ascii="Arial" w:eastAsia="Calibri" w:hAnsi="Arial" w:cs="Arial"/>
              </w:rPr>
              <w:t>.9</w:t>
            </w:r>
            <w:r w:rsidRPr="00EA66BC">
              <w:rPr>
                <w:rFonts w:ascii="Arial" w:eastAsia="Calibri" w:hAnsi="Arial" w:cs="Arial"/>
              </w:rPr>
              <w:t>.2012</w:t>
            </w:r>
          </w:p>
        </w:tc>
      </w:tr>
    </w:tbl>
    <w:p w:rsidR="002E20A1" w:rsidRDefault="002E20A1">
      <w:r>
        <w:br w:type="page"/>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3544"/>
        <w:gridCol w:w="1418"/>
        <w:gridCol w:w="36"/>
        <w:gridCol w:w="4783"/>
      </w:tblGrid>
      <w:tr w:rsidR="00F56783" w:rsidRPr="005D3A39" w:rsidTr="00F56783">
        <w:trPr>
          <w:trHeight w:val="694"/>
        </w:trPr>
        <w:tc>
          <w:tcPr>
            <w:tcW w:w="3544" w:type="dxa"/>
            <w:shd w:val="clear" w:color="auto" w:fill="D9D9D9"/>
            <w:vAlign w:val="center"/>
          </w:tcPr>
          <w:p w:rsidR="00F56783" w:rsidRPr="005D3A39" w:rsidRDefault="00F56783" w:rsidP="00F56783">
            <w:pPr>
              <w:spacing w:before="120" w:after="120" w:line="240" w:lineRule="auto"/>
              <w:rPr>
                <w:rFonts w:ascii="Arial" w:eastAsia="Calibri" w:hAnsi="Arial" w:cs="Arial"/>
                <w:b/>
                <w:bCs/>
              </w:rPr>
            </w:pPr>
            <w:r w:rsidRPr="005D3A39">
              <w:rPr>
                <w:rFonts w:ascii="Arial" w:eastAsia="Calibri" w:hAnsi="Arial" w:cs="Arial"/>
                <w:b/>
                <w:bCs/>
              </w:rPr>
              <w:lastRenderedPageBreak/>
              <w:t>Název projektu:</w:t>
            </w:r>
          </w:p>
        </w:tc>
        <w:tc>
          <w:tcPr>
            <w:tcW w:w="1418" w:type="dxa"/>
            <w:shd w:val="clear" w:color="auto" w:fill="D9D9D9"/>
            <w:vAlign w:val="center"/>
          </w:tcPr>
          <w:p w:rsidR="00F56783" w:rsidRPr="005D3A39" w:rsidRDefault="00F56783" w:rsidP="00F56783">
            <w:pPr>
              <w:spacing w:before="120" w:after="120" w:line="240" w:lineRule="auto"/>
              <w:rPr>
                <w:rFonts w:ascii="Arial" w:eastAsia="Calibri" w:hAnsi="Arial" w:cs="Arial"/>
                <w:b/>
                <w:bCs/>
              </w:rPr>
            </w:pPr>
            <w:r>
              <w:rPr>
                <w:rFonts w:ascii="Arial" w:eastAsia="Calibri" w:hAnsi="Arial" w:cs="Arial"/>
                <w:b/>
                <w:bCs/>
              </w:rPr>
              <w:t>C</w:t>
            </w:r>
            <w:r w:rsidR="009E0227">
              <w:rPr>
                <w:rFonts w:ascii="Arial" w:eastAsia="Calibri" w:hAnsi="Arial" w:cs="Arial"/>
                <w:b/>
                <w:bCs/>
              </w:rPr>
              <w:t xml:space="preserve"> </w:t>
            </w:r>
            <w:r>
              <w:rPr>
                <w:rFonts w:ascii="Arial" w:eastAsia="Calibri" w:hAnsi="Arial" w:cs="Arial"/>
                <w:b/>
                <w:bCs/>
              </w:rPr>
              <w:t>1.2</w:t>
            </w:r>
          </w:p>
        </w:tc>
        <w:tc>
          <w:tcPr>
            <w:tcW w:w="4819" w:type="dxa"/>
            <w:gridSpan w:val="2"/>
            <w:shd w:val="clear" w:color="auto" w:fill="D9D9D9"/>
            <w:vAlign w:val="center"/>
          </w:tcPr>
          <w:p w:rsidR="00F56783" w:rsidRPr="005D3A39" w:rsidRDefault="00F56783" w:rsidP="00F56783">
            <w:pPr>
              <w:spacing w:before="120" w:after="120" w:line="240" w:lineRule="auto"/>
              <w:rPr>
                <w:rFonts w:ascii="Arial" w:eastAsia="Calibri" w:hAnsi="Arial" w:cs="Arial"/>
                <w:b/>
                <w:bCs/>
              </w:rPr>
            </w:pPr>
            <w:r w:rsidRPr="005D3A39">
              <w:rPr>
                <w:rFonts w:ascii="Arial" w:eastAsia="Calibri" w:hAnsi="Arial" w:cs="Arial"/>
                <w:b/>
                <w:bCs/>
              </w:rPr>
              <w:t xml:space="preserve">One-stop-shop centrum pro programy podpory mezinárodní spolupráce </w:t>
            </w:r>
          </w:p>
        </w:tc>
      </w:tr>
      <w:tr w:rsidR="00F56783" w:rsidRPr="005D3A39" w:rsidTr="00B03304">
        <w:trPr>
          <w:trHeight w:hRule="exact" w:val="713"/>
        </w:trPr>
        <w:tc>
          <w:tcPr>
            <w:tcW w:w="3544" w:type="dxa"/>
            <w:shd w:val="clear" w:color="auto" w:fill="FFFFFF"/>
            <w:vAlign w:val="center"/>
          </w:tcPr>
          <w:p w:rsidR="00F56783" w:rsidRPr="005D3A39" w:rsidRDefault="00F56783" w:rsidP="00A543E6">
            <w:pPr>
              <w:shd w:val="clear" w:color="auto" w:fill="FFFFFF"/>
              <w:spacing w:before="120" w:after="120" w:line="240" w:lineRule="auto"/>
              <w:rPr>
                <w:rFonts w:ascii="Arial" w:eastAsia="Calibri" w:hAnsi="Arial" w:cs="Arial"/>
                <w:b/>
                <w:bCs/>
              </w:rPr>
            </w:pPr>
            <w:r w:rsidRPr="005D3A39">
              <w:rPr>
                <w:rFonts w:ascii="Arial" w:eastAsia="Calibri" w:hAnsi="Arial" w:cs="Arial"/>
                <w:b/>
                <w:bCs/>
              </w:rPr>
              <w:t>Vazba na specifický cíl Strategie:</w:t>
            </w:r>
          </w:p>
        </w:tc>
        <w:tc>
          <w:tcPr>
            <w:tcW w:w="6237" w:type="dxa"/>
            <w:gridSpan w:val="3"/>
            <w:shd w:val="clear" w:color="auto" w:fill="FFFFFF"/>
            <w:vAlign w:val="center"/>
          </w:tcPr>
          <w:p w:rsidR="00F56783" w:rsidRPr="001A5B63" w:rsidRDefault="00F56783" w:rsidP="00A543E6">
            <w:pPr>
              <w:pStyle w:val="Nadpis3"/>
              <w:spacing w:before="120" w:after="120" w:line="240" w:lineRule="auto"/>
              <w:rPr>
                <w:rFonts w:ascii="Arial" w:eastAsia="Times New Roman" w:hAnsi="Arial" w:cs="Arial"/>
                <w:color w:val="auto"/>
              </w:rPr>
            </w:pPr>
            <w:r w:rsidRPr="005D3A39">
              <w:rPr>
                <w:rFonts w:ascii="Arial" w:eastAsia="Times New Roman" w:hAnsi="Arial" w:cs="Arial"/>
                <w:color w:val="auto"/>
              </w:rPr>
              <w:t>SC C1 Podpora navázání mezinárodních kontaktů a</w:t>
            </w:r>
            <w:r>
              <w:rPr>
                <w:rFonts w:ascii="Arial" w:eastAsia="Times New Roman" w:hAnsi="Arial" w:cs="Arial"/>
                <w:color w:val="auto"/>
              </w:rPr>
              <w:t> </w:t>
            </w:r>
            <w:r w:rsidRPr="005D3A39">
              <w:rPr>
                <w:rFonts w:ascii="Arial" w:eastAsia="Times New Roman" w:hAnsi="Arial" w:cs="Arial"/>
                <w:color w:val="auto"/>
              </w:rPr>
              <w:t>účasti</w:t>
            </w:r>
            <w:r>
              <w:rPr>
                <w:rFonts w:ascii="Arial" w:eastAsia="Times New Roman" w:hAnsi="Arial" w:cs="Arial"/>
                <w:color w:val="auto"/>
              </w:rPr>
              <w:t xml:space="preserve"> v mezinárodních projektech VaV</w:t>
            </w:r>
          </w:p>
        </w:tc>
      </w:tr>
      <w:tr w:rsidR="00F56783" w:rsidRPr="005D3A39" w:rsidTr="00B03304">
        <w:trPr>
          <w:trHeight w:hRule="exact" w:val="1716"/>
        </w:trPr>
        <w:tc>
          <w:tcPr>
            <w:tcW w:w="3544" w:type="dxa"/>
            <w:shd w:val="clear" w:color="auto" w:fill="FFFFFF"/>
            <w:vAlign w:val="center"/>
          </w:tcPr>
          <w:p w:rsidR="00F56783" w:rsidRPr="005D3A39" w:rsidRDefault="00F56783" w:rsidP="00EA66BC">
            <w:pPr>
              <w:shd w:val="clear" w:color="auto" w:fill="FFFFFF"/>
              <w:spacing w:before="120" w:after="120"/>
              <w:rPr>
                <w:rFonts w:ascii="Arial" w:eastAsia="Calibri" w:hAnsi="Arial" w:cs="Arial"/>
                <w:b/>
              </w:rPr>
            </w:pPr>
            <w:r w:rsidRPr="005D3A39">
              <w:rPr>
                <w:rFonts w:ascii="Arial" w:eastAsia="Calibri" w:hAnsi="Arial" w:cs="Arial"/>
                <w:b/>
              </w:rPr>
              <w:t>Indikátory dosažení:</w:t>
            </w:r>
          </w:p>
        </w:tc>
        <w:tc>
          <w:tcPr>
            <w:tcW w:w="6237" w:type="dxa"/>
            <w:gridSpan w:val="3"/>
            <w:shd w:val="clear" w:color="auto" w:fill="FFFFFF"/>
            <w:vAlign w:val="center"/>
          </w:tcPr>
          <w:p w:rsidR="00F56783" w:rsidRPr="005D3A39" w:rsidRDefault="00F56783" w:rsidP="00A543E6">
            <w:pPr>
              <w:shd w:val="clear" w:color="auto" w:fill="FFFFFF"/>
              <w:spacing w:before="120" w:after="120"/>
              <w:contextualSpacing/>
              <w:jc w:val="both"/>
              <w:rPr>
                <w:rFonts w:ascii="Arial" w:eastAsia="Calibri" w:hAnsi="Arial" w:cs="Arial"/>
              </w:rPr>
            </w:pPr>
            <w:r w:rsidRPr="005D3A39">
              <w:rPr>
                <w:rFonts w:ascii="Arial" w:eastAsia="Calibri" w:hAnsi="Arial" w:cs="Arial"/>
              </w:rPr>
              <w:t>a) počet poskytnutých informací o programech podpory VaV a</w:t>
            </w:r>
            <w:r>
              <w:rPr>
                <w:rFonts w:ascii="Arial" w:eastAsia="Calibri" w:hAnsi="Arial" w:cs="Arial"/>
              </w:rPr>
              <w:t> </w:t>
            </w:r>
            <w:r w:rsidRPr="005D3A39">
              <w:rPr>
                <w:rFonts w:ascii="Arial" w:eastAsia="Calibri" w:hAnsi="Arial" w:cs="Arial"/>
              </w:rPr>
              <w:t xml:space="preserve">jejich výzvách (pro optimální zacílení projektů a předkládání žádostí), </w:t>
            </w:r>
          </w:p>
          <w:p w:rsidR="00F56783" w:rsidRPr="005D3A39" w:rsidRDefault="00F56783" w:rsidP="00A543E6">
            <w:pPr>
              <w:shd w:val="clear" w:color="auto" w:fill="FFFFFF"/>
              <w:spacing w:before="120" w:after="120"/>
              <w:contextualSpacing/>
              <w:jc w:val="both"/>
              <w:rPr>
                <w:rFonts w:ascii="Arial" w:eastAsia="Calibri" w:hAnsi="Arial" w:cs="Arial"/>
              </w:rPr>
            </w:pPr>
            <w:r w:rsidRPr="005D3A39">
              <w:rPr>
                <w:rFonts w:ascii="Arial" w:eastAsia="Calibri" w:hAnsi="Arial" w:cs="Arial"/>
              </w:rPr>
              <w:t>b) počet uskutečněných seminářů o programech podpory VaV a jejich výzvách</w:t>
            </w:r>
          </w:p>
        </w:tc>
      </w:tr>
      <w:tr w:rsidR="00F56783" w:rsidRPr="005D3A39" w:rsidTr="00B03304">
        <w:trPr>
          <w:trHeight w:hRule="exact" w:val="564"/>
        </w:trPr>
        <w:tc>
          <w:tcPr>
            <w:tcW w:w="3544" w:type="dxa"/>
            <w:shd w:val="clear" w:color="auto" w:fill="FFFFFF"/>
            <w:vAlign w:val="center"/>
          </w:tcPr>
          <w:p w:rsidR="00F56783" w:rsidRPr="005D3A39" w:rsidRDefault="00F56783" w:rsidP="00EA66BC">
            <w:pPr>
              <w:shd w:val="clear" w:color="auto" w:fill="FFFFFF"/>
              <w:spacing w:before="120" w:after="120"/>
              <w:rPr>
                <w:rFonts w:ascii="Arial" w:eastAsia="Calibri" w:hAnsi="Arial" w:cs="Arial"/>
              </w:rPr>
            </w:pPr>
            <w:r w:rsidRPr="005D3A39">
              <w:rPr>
                <w:rFonts w:ascii="Arial" w:eastAsia="Calibri" w:hAnsi="Arial" w:cs="Arial"/>
                <w:b/>
                <w:bCs/>
              </w:rPr>
              <w:t>Cílová hodnota:</w:t>
            </w:r>
          </w:p>
        </w:tc>
        <w:tc>
          <w:tcPr>
            <w:tcW w:w="6237" w:type="dxa"/>
            <w:gridSpan w:val="3"/>
            <w:shd w:val="clear" w:color="auto" w:fill="FFFFFF"/>
            <w:vAlign w:val="center"/>
          </w:tcPr>
          <w:p w:rsidR="00F56783" w:rsidRPr="005D3A39" w:rsidRDefault="00F56783" w:rsidP="00EA66BC">
            <w:pPr>
              <w:shd w:val="clear" w:color="auto" w:fill="FFFFFF"/>
              <w:spacing w:before="120" w:after="120"/>
              <w:ind w:left="720" w:hanging="720"/>
              <w:jc w:val="both"/>
              <w:rPr>
                <w:rFonts w:ascii="Arial" w:eastAsia="Calibri" w:hAnsi="Arial" w:cs="Arial"/>
              </w:rPr>
            </w:pPr>
            <w:r w:rsidRPr="005D3A39">
              <w:rPr>
                <w:rFonts w:ascii="Arial" w:eastAsia="Calibri" w:hAnsi="Arial" w:cs="Arial"/>
              </w:rPr>
              <w:t>Ročně: a) 50 b) 4</w:t>
            </w:r>
          </w:p>
        </w:tc>
      </w:tr>
      <w:tr w:rsidR="00F56783" w:rsidRPr="005D3A39" w:rsidTr="00B03304">
        <w:trPr>
          <w:trHeight w:hRule="exact" w:val="564"/>
        </w:trPr>
        <w:tc>
          <w:tcPr>
            <w:tcW w:w="3544" w:type="dxa"/>
            <w:shd w:val="clear" w:color="auto" w:fill="FFFFFF"/>
            <w:vAlign w:val="center"/>
          </w:tcPr>
          <w:p w:rsidR="00F56783" w:rsidRPr="005D3A39" w:rsidRDefault="00E36939" w:rsidP="00EA66BC">
            <w:pPr>
              <w:shd w:val="clear" w:color="auto" w:fill="FFFFFF"/>
              <w:spacing w:before="120" w:after="120"/>
              <w:rPr>
                <w:rFonts w:ascii="Arial" w:eastAsia="Calibri" w:hAnsi="Arial" w:cs="Arial"/>
              </w:rPr>
            </w:pPr>
            <w:r>
              <w:rPr>
                <w:rFonts w:ascii="Arial" w:eastAsia="Calibri" w:hAnsi="Arial" w:cs="Arial"/>
                <w:b/>
                <w:bCs/>
              </w:rPr>
              <w:t>Možný n</w:t>
            </w:r>
            <w:r w:rsidR="00F56783" w:rsidRPr="005D3A39">
              <w:rPr>
                <w:rFonts w:ascii="Arial" w:eastAsia="Calibri" w:hAnsi="Arial" w:cs="Arial"/>
                <w:b/>
                <w:bCs/>
              </w:rPr>
              <w:t>ositel projektu/aktivity:</w:t>
            </w:r>
          </w:p>
        </w:tc>
        <w:tc>
          <w:tcPr>
            <w:tcW w:w="6237" w:type="dxa"/>
            <w:gridSpan w:val="3"/>
            <w:shd w:val="clear" w:color="auto" w:fill="FFFFFF"/>
            <w:vAlign w:val="center"/>
          </w:tcPr>
          <w:p w:rsidR="00F56783" w:rsidRPr="005D3A39" w:rsidRDefault="00F56783" w:rsidP="00EA66BC">
            <w:pPr>
              <w:shd w:val="clear" w:color="auto" w:fill="FFFFFF"/>
              <w:spacing w:before="120" w:after="120"/>
              <w:ind w:right="-74"/>
              <w:jc w:val="both"/>
              <w:rPr>
                <w:rFonts w:ascii="Arial" w:eastAsia="Calibri" w:hAnsi="Arial" w:cs="Arial"/>
              </w:rPr>
            </w:pPr>
            <w:r w:rsidRPr="005D3A39">
              <w:rPr>
                <w:rFonts w:ascii="Arial" w:eastAsia="Calibri" w:hAnsi="Arial" w:cs="Arial"/>
              </w:rPr>
              <w:t>Vysoká škola polytechnická Jihlava (VŠPJ)</w:t>
            </w:r>
          </w:p>
        </w:tc>
      </w:tr>
      <w:tr w:rsidR="00F56783" w:rsidRPr="005D3A39" w:rsidTr="00E17FC5">
        <w:trPr>
          <w:trHeight w:val="1842"/>
        </w:trPr>
        <w:tc>
          <w:tcPr>
            <w:tcW w:w="9781" w:type="dxa"/>
            <w:gridSpan w:val="4"/>
            <w:shd w:val="clear" w:color="auto" w:fill="FFFFFF"/>
          </w:tcPr>
          <w:p w:rsidR="00F56783" w:rsidRDefault="00F56783" w:rsidP="00F56783">
            <w:pPr>
              <w:spacing w:before="120" w:after="120"/>
              <w:rPr>
                <w:rFonts w:ascii="Arial" w:eastAsia="Calibri" w:hAnsi="Arial" w:cs="Arial"/>
                <w:b/>
                <w:bCs/>
              </w:rPr>
            </w:pPr>
            <w:r>
              <w:rPr>
                <w:rFonts w:ascii="Arial" w:eastAsia="Calibri" w:hAnsi="Arial" w:cs="Arial"/>
                <w:b/>
                <w:bCs/>
              </w:rPr>
              <w:t>Popis výchozí situac</w:t>
            </w:r>
            <w:r w:rsidR="00E36939">
              <w:rPr>
                <w:rFonts w:ascii="Arial" w:eastAsia="Calibri" w:hAnsi="Arial" w:cs="Arial"/>
                <w:b/>
                <w:bCs/>
              </w:rPr>
              <w:t>e, návaznost na zjištění analytické části a SWOT analýzu</w:t>
            </w:r>
            <w:r>
              <w:rPr>
                <w:rFonts w:ascii="Arial" w:eastAsia="Calibri" w:hAnsi="Arial" w:cs="Arial"/>
                <w:b/>
                <w:bCs/>
              </w:rPr>
              <w:t>:</w:t>
            </w:r>
          </w:p>
          <w:p w:rsidR="00F56783" w:rsidRPr="00E36939" w:rsidRDefault="007F76C9" w:rsidP="009E0227">
            <w:pPr>
              <w:shd w:val="clear" w:color="auto" w:fill="FFFFFF"/>
              <w:spacing w:before="120" w:after="120" w:line="240" w:lineRule="auto"/>
              <w:jc w:val="both"/>
              <w:rPr>
                <w:rFonts w:ascii="Arial" w:eastAsia="Calibri" w:hAnsi="Arial" w:cs="Arial"/>
                <w:bCs/>
              </w:rPr>
            </w:pPr>
            <w:r w:rsidRPr="00E36939">
              <w:rPr>
                <w:rFonts w:ascii="Arial" w:eastAsia="Calibri" w:hAnsi="Arial" w:cs="Arial"/>
                <w:bCs/>
              </w:rPr>
              <w:t>Daný projekt navazuje na zjištění terénního šetření znalostních institucí a firem</w:t>
            </w:r>
            <w:r>
              <w:rPr>
                <w:rFonts w:ascii="Arial" w:eastAsia="Calibri" w:hAnsi="Arial" w:cs="Arial"/>
                <w:bCs/>
              </w:rPr>
              <w:t xml:space="preserve"> (mapování institucí vědeckovýzkumné sféry, kapitola 2.1, str. 5 a další, zpráva z terénního šetření firem, kapitola 2, str. 6)</w:t>
            </w:r>
            <w:r w:rsidRPr="00E36939">
              <w:rPr>
                <w:rFonts w:ascii="Arial" w:eastAsia="Calibri" w:hAnsi="Arial" w:cs="Arial"/>
                <w:bCs/>
              </w:rPr>
              <w:t>, který</w:t>
            </w:r>
            <w:r>
              <w:rPr>
                <w:rFonts w:ascii="Arial" w:eastAsia="Calibri" w:hAnsi="Arial" w:cs="Arial"/>
                <w:bCs/>
              </w:rPr>
              <w:t>m</w:t>
            </w:r>
            <w:r w:rsidRPr="00E36939">
              <w:rPr>
                <w:rFonts w:ascii="Arial" w:eastAsia="Calibri" w:hAnsi="Arial" w:cs="Arial"/>
                <w:bCs/>
              </w:rPr>
              <w:t xml:space="preserve"> je nízká míra využívání evropských i jiných finančních nástrojů pro realizaci mezinárodních výzkumných aktivit. Ve vztahu ke SWOT analýze projekt souvisí s příležitostí – získání dostatečného množství evropských prostředků na výzkum, vývoj a inovace v příštím programovacím období a jejich efektivní využití a také se slabou stránkou – nízké zapojení znalostních institucí a firem do mezinárodních výzkumných aktivit.</w:t>
            </w:r>
            <w:r w:rsidR="00E36939" w:rsidRPr="00E36939">
              <w:rPr>
                <w:rFonts w:ascii="Arial" w:eastAsia="Calibri" w:hAnsi="Arial" w:cs="Arial"/>
                <w:bCs/>
              </w:rPr>
              <w:t xml:space="preserve"> </w:t>
            </w:r>
          </w:p>
          <w:p w:rsidR="00F56783" w:rsidRPr="005D3A39" w:rsidRDefault="00F56783" w:rsidP="00F56783">
            <w:pPr>
              <w:shd w:val="clear" w:color="auto" w:fill="FFFFFF"/>
              <w:spacing w:before="120" w:after="120"/>
              <w:rPr>
                <w:rFonts w:ascii="Arial" w:eastAsia="Calibri" w:hAnsi="Arial" w:cs="Arial"/>
                <w:b/>
                <w:bCs/>
              </w:rPr>
            </w:pPr>
            <w:r w:rsidRPr="005D3A39">
              <w:rPr>
                <w:rFonts w:ascii="Arial" w:eastAsia="Calibri" w:hAnsi="Arial" w:cs="Arial"/>
                <w:b/>
                <w:bCs/>
              </w:rPr>
              <w:t>Stručný popis projektu/aktivity – návrh postupu k dosažení stanovených indikátorů:</w:t>
            </w:r>
          </w:p>
          <w:p w:rsidR="00F56783" w:rsidRPr="005D3A39" w:rsidRDefault="00F56783" w:rsidP="001A5B63">
            <w:pPr>
              <w:shd w:val="clear" w:color="auto" w:fill="FFFFFF"/>
              <w:spacing w:before="60" w:after="60" w:line="240" w:lineRule="auto"/>
              <w:jc w:val="both"/>
              <w:rPr>
                <w:rFonts w:ascii="Arial" w:eastAsia="Calibri" w:hAnsi="Arial" w:cs="Arial"/>
                <w:bCs/>
              </w:rPr>
            </w:pPr>
            <w:r w:rsidRPr="005D3A39">
              <w:rPr>
                <w:rFonts w:ascii="Arial" w:eastAsia="Calibri" w:hAnsi="Arial" w:cs="Arial"/>
                <w:bCs/>
              </w:rPr>
              <w:t>Pro zvyšování výkonnosti kraje je nezbytné mnohem intenzivnější zapojování krajských subjektů a</w:t>
            </w:r>
            <w:r>
              <w:rPr>
                <w:rFonts w:ascii="Arial" w:eastAsia="Calibri" w:hAnsi="Arial" w:cs="Arial"/>
                <w:bCs/>
              </w:rPr>
              <w:t> </w:t>
            </w:r>
            <w:r w:rsidRPr="005D3A39">
              <w:rPr>
                <w:rFonts w:ascii="Arial" w:eastAsia="Calibri" w:hAnsi="Arial" w:cs="Arial"/>
                <w:bCs/>
              </w:rPr>
              <w:t xml:space="preserve">to nejen vzdělávacích institucí, ale především přímo firem do mezinárodních vědeckovýzkumných projektů, financovaných prostřednictvím programů a dalších finančních nástrojů EU </w:t>
            </w:r>
            <w:r w:rsidRPr="005D3A39">
              <w:rPr>
                <w:rFonts w:ascii="Arial" w:eastAsia="Calibri" w:hAnsi="Arial" w:cs="Arial"/>
              </w:rPr>
              <w:t>(rámcové programy – 7. RP – Horizon 2020, Eureka, ERA Net, atd.)</w:t>
            </w:r>
            <w:r w:rsidRPr="005D3A39">
              <w:rPr>
                <w:rFonts w:ascii="Arial" w:eastAsia="Calibri" w:hAnsi="Arial" w:cs="Arial"/>
                <w:bCs/>
              </w:rPr>
              <w:t>. Absorpční kapacita kraje v této oblasti musí být posílena i zlepšením dostupnosti informací o možnostech zapojení se do programů či konkrétních projektů.</w:t>
            </w:r>
          </w:p>
          <w:p w:rsidR="00F56783" w:rsidRPr="005D3A39" w:rsidRDefault="00F56783" w:rsidP="001A5B63">
            <w:pPr>
              <w:shd w:val="clear" w:color="auto" w:fill="FFFFFF"/>
              <w:spacing w:before="60" w:after="60" w:line="240" w:lineRule="auto"/>
              <w:jc w:val="both"/>
              <w:rPr>
                <w:rFonts w:ascii="Arial" w:eastAsia="Calibri" w:hAnsi="Arial" w:cs="Arial"/>
                <w:bCs/>
              </w:rPr>
            </w:pPr>
            <w:r w:rsidRPr="005D3A39">
              <w:rPr>
                <w:rFonts w:ascii="Arial" w:eastAsia="Calibri" w:hAnsi="Arial" w:cs="Arial"/>
                <w:bCs/>
              </w:rPr>
              <w:t>Pro tyto účely se navrhuje zřídit v kraji kontaktní místo, které bude poskytovat následující služby:</w:t>
            </w:r>
          </w:p>
          <w:p w:rsidR="00F56783" w:rsidRPr="005D3A39" w:rsidRDefault="00F56783" w:rsidP="001A5B63">
            <w:pPr>
              <w:numPr>
                <w:ilvl w:val="0"/>
                <w:numId w:val="24"/>
              </w:numPr>
              <w:shd w:val="clear" w:color="auto" w:fill="FFFFFF"/>
              <w:spacing w:after="0" w:line="240" w:lineRule="auto"/>
              <w:ind w:left="426" w:hanging="284"/>
              <w:jc w:val="both"/>
              <w:rPr>
                <w:rFonts w:ascii="Arial" w:eastAsia="Calibri" w:hAnsi="Arial" w:cs="Arial"/>
                <w:bCs/>
              </w:rPr>
            </w:pPr>
            <w:r w:rsidRPr="005D3A39">
              <w:rPr>
                <w:rFonts w:ascii="Arial" w:eastAsia="Calibri" w:hAnsi="Arial" w:cs="Arial"/>
                <w:bCs/>
              </w:rPr>
              <w:t>informace o konkrétních programech a aktuálních výzvách</w:t>
            </w:r>
            <w:r w:rsidRPr="005D3A39">
              <w:rPr>
                <w:rFonts w:ascii="Arial" w:eastAsia="Calibri" w:hAnsi="Arial" w:cs="Arial"/>
                <w:bCs/>
                <w:lang w:val="pl-PL"/>
              </w:rPr>
              <w:t>;</w:t>
            </w:r>
          </w:p>
          <w:p w:rsidR="00F56783" w:rsidRPr="005D3A39" w:rsidRDefault="00F56783" w:rsidP="001A5B63">
            <w:pPr>
              <w:pStyle w:val="Zkladntext"/>
              <w:numPr>
                <w:ilvl w:val="0"/>
                <w:numId w:val="23"/>
              </w:numPr>
              <w:shd w:val="clear" w:color="auto" w:fill="FFFFFF"/>
              <w:ind w:left="426" w:hanging="284"/>
              <w:rPr>
                <w:rFonts w:ascii="Arial" w:hAnsi="Arial" w:cs="Arial"/>
                <w:sz w:val="22"/>
                <w:szCs w:val="22"/>
              </w:rPr>
            </w:pPr>
            <w:r w:rsidRPr="005D3A39">
              <w:rPr>
                <w:rFonts w:ascii="Arial" w:hAnsi="Arial" w:cs="Arial"/>
                <w:sz w:val="22"/>
                <w:szCs w:val="22"/>
              </w:rPr>
              <w:t>pořádání seminářů a obdobných akcí pro zvýšení informovanosti o programech podpory VaV;</w:t>
            </w:r>
          </w:p>
          <w:p w:rsidR="00F56783" w:rsidRPr="005D3A39" w:rsidRDefault="00F56783" w:rsidP="001A5B63">
            <w:pPr>
              <w:numPr>
                <w:ilvl w:val="0"/>
                <w:numId w:val="24"/>
              </w:numPr>
              <w:shd w:val="clear" w:color="auto" w:fill="FFFFFF"/>
              <w:spacing w:after="0" w:line="240" w:lineRule="auto"/>
              <w:ind w:left="426" w:hanging="284"/>
              <w:jc w:val="both"/>
              <w:rPr>
                <w:rFonts w:ascii="Arial" w:eastAsia="Calibri" w:hAnsi="Arial" w:cs="Arial"/>
                <w:bCs/>
              </w:rPr>
            </w:pPr>
            <w:r w:rsidRPr="005D3A39">
              <w:rPr>
                <w:rFonts w:ascii="Arial" w:eastAsia="Calibri" w:hAnsi="Arial" w:cs="Arial"/>
                <w:bCs/>
              </w:rPr>
              <w:t>informační podpora pro správné zacílení projektů a při předkládání žádostí;</w:t>
            </w:r>
          </w:p>
          <w:p w:rsidR="00F56783" w:rsidRPr="005D3A39" w:rsidRDefault="00F56783" w:rsidP="00A543E6">
            <w:pPr>
              <w:pStyle w:val="Zkladntext"/>
              <w:numPr>
                <w:ilvl w:val="0"/>
                <w:numId w:val="23"/>
              </w:numPr>
              <w:shd w:val="clear" w:color="auto" w:fill="FFFFFF"/>
              <w:ind w:left="426" w:hanging="284"/>
              <w:jc w:val="both"/>
              <w:rPr>
                <w:rFonts w:ascii="Arial" w:hAnsi="Arial" w:cs="Arial"/>
                <w:sz w:val="22"/>
                <w:szCs w:val="22"/>
              </w:rPr>
            </w:pPr>
            <w:r w:rsidRPr="005D3A39">
              <w:rPr>
                <w:rFonts w:ascii="Arial" w:hAnsi="Arial" w:cs="Arial"/>
                <w:sz w:val="22"/>
                <w:szCs w:val="22"/>
              </w:rPr>
              <w:t>asistence při vyhledávání vhodných partnerů pro připravované projekty;</w:t>
            </w:r>
          </w:p>
          <w:p w:rsidR="00F56783" w:rsidRPr="005D3A39" w:rsidRDefault="00F56783" w:rsidP="00A543E6">
            <w:pPr>
              <w:pStyle w:val="Zkladntext"/>
              <w:numPr>
                <w:ilvl w:val="0"/>
                <w:numId w:val="23"/>
              </w:numPr>
              <w:shd w:val="clear" w:color="auto" w:fill="FFFFFF"/>
              <w:spacing w:after="60"/>
              <w:ind w:left="426" w:hanging="284"/>
              <w:jc w:val="both"/>
              <w:rPr>
                <w:rFonts w:ascii="Arial" w:hAnsi="Arial" w:cs="Arial"/>
                <w:sz w:val="22"/>
                <w:szCs w:val="22"/>
              </w:rPr>
            </w:pPr>
            <w:r w:rsidRPr="005D3A39">
              <w:rPr>
                <w:rFonts w:ascii="Arial" w:hAnsi="Arial" w:cs="Arial"/>
                <w:sz w:val="22"/>
                <w:szCs w:val="22"/>
              </w:rPr>
              <w:t>asistence při diseminaci výsledků projektů.</w:t>
            </w:r>
          </w:p>
          <w:p w:rsidR="00F56783" w:rsidRDefault="00F56783" w:rsidP="00A543E6">
            <w:pPr>
              <w:shd w:val="clear" w:color="auto" w:fill="FFFFFF"/>
              <w:spacing w:before="60" w:after="60" w:line="240" w:lineRule="auto"/>
              <w:jc w:val="both"/>
              <w:rPr>
                <w:rFonts w:ascii="Arial" w:eastAsia="Calibri" w:hAnsi="Arial" w:cs="Arial"/>
              </w:rPr>
            </w:pPr>
            <w:r w:rsidRPr="005D3A39">
              <w:rPr>
                <w:rFonts w:ascii="Arial" w:eastAsia="Calibri" w:hAnsi="Arial" w:cs="Arial"/>
                <w:bCs/>
              </w:rPr>
              <w:t xml:space="preserve">Nezbytnou součástí realizace této aktivity je úzká spolupráce s Technologickým centrem AV ČR (součást EEN), které plní roli </w:t>
            </w:r>
            <w:r w:rsidRPr="005D3A39">
              <w:rPr>
                <w:rFonts w:ascii="Arial" w:eastAsia="Calibri" w:hAnsi="Arial" w:cs="Arial"/>
              </w:rPr>
              <w:t>Národního informačního centra pro evropský výzkum a poskytuje obdobné služby na národní úrovni.</w:t>
            </w:r>
          </w:p>
          <w:p w:rsidR="00E17FC5" w:rsidRPr="005D3A39" w:rsidRDefault="00E17FC5" w:rsidP="00A543E6">
            <w:pPr>
              <w:shd w:val="clear" w:color="auto" w:fill="FFFFFF"/>
              <w:spacing w:before="60" w:after="60" w:line="240" w:lineRule="auto"/>
              <w:jc w:val="both"/>
              <w:rPr>
                <w:rFonts w:ascii="Arial" w:eastAsia="Calibri" w:hAnsi="Arial" w:cs="Arial"/>
                <w:bCs/>
              </w:rPr>
            </w:pPr>
          </w:p>
          <w:p w:rsidR="00F56783" w:rsidRPr="005D3A39" w:rsidRDefault="00F56783" w:rsidP="00F56783">
            <w:pPr>
              <w:pStyle w:val="Zkladntext"/>
              <w:shd w:val="clear" w:color="auto" w:fill="FFFFFF"/>
              <w:spacing w:before="120" w:after="120"/>
              <w:jc w:val="both"/>
              <w:rPr>
                <w:rFonts w:ascii="Arial" w:hAnsi="Arial" w:cs="Arial"/>
                <w:b/>
                <w:sz w:val="22"/>
                <w:szCs w:val="22"/>
              </w:rPr>
            </w:pPr>
            <w:r w:rsidRPr="005D3A39">
              <w:rPr>
                <w:rFonts w:ascii="Arial" w:hAnsi="Arial" w:cs="Arial"/>
                <w:b/>
                <w:sz w:val="22"/>
                <w:szCs w:val="22"/>
              </w:rPr>
              <w:t>Hlavní etapy – časový harmonogram projektu/aktivity:</w:t>
            </w:r>
          </w:p>
          <w:p w:rsidR="00F56783" w:rsidRPr="005D3A39" w:rsidRDefault="00F56783" w:rsidP="00A543E6">
            <w:pPr>
              <w:pStyle w:val="Zkladntext"/>
              <w:shd w:val="clear" w:color="auto" w:fill="FFFFFF"/>
              <w:spacing w:before="60" w:after="60"/>
              <w:jc w:val="both"/>
              <w:rPr>
                <w:rFonts w:ascii="Arial" w:hAnsi="Arial" w:cs="Arial"/>
                <w:sz w:val="22"/>
                <w:szCs w:val="22"/>
              </w:rPr>
            </w:pPr>
            <w:r w:rsidRPr="005D3A39">
              <w:rPr>
                <w:rFonts w:ascii="Arial" w:hAnsi="Arial" w:cs="Arial"/>
                <w:sz w:val="22"/>
                <w:szCs w:val="22"/>
              </w:rPr>
              <w:t>1 – 3/201</w:t>
            </w:r>
            <w:r w:rsidR="006E256D">
              <w:rPr>
                <w:rFonts w:ascii="Arial" w:hAnsi="Arial" w:cs="Arial"/>
                <w:sz w:val="22"/>
                <w:szCs w:val="22"/>
              </w:rPr>
              <w:t>4</w:t>
            </w:r>
            <w:r w:rsidRPr="005D3A39">
              <w:rPr>
                <w:rFonts w:ascii="Arial" w:hAnsi="Arial" w:cs="Arial"/>
                <w:sz w:val="22"/>
                <w:szCs w:val="22"/>
              </w:rPr>
              <w:t>: výběrové řízení na pracovníka one-stop-shop centra, příprava kanceláře, pořízení potřebného vybavení (hardware, software, inventář)</w:t>
            </w:r>
          </w:p>
          <w:p w:rsidR="00F56783" w:rsidRPr="005D3A39" w:rsidRDefault="00F56783" w:rsidP="00A543E6">
            <w:pPr>
              <w:pStyle w:val="Zkladntext"/>
              <w:shd w:val="clear" w:color="auto" w:fill="FFFFFF"/>
              <w:spacing w:before="60" w:after="60"/>
              <w:jc w:val="both"/>
              <w:rPr>
                <w:rFonts w:ascii="Arial" w:hAnsi="Arial" w:cs="Arial"/>
                <w:sz w:val="22"/>
                <w:szCs w:val="22"/>
              </w:rPr>
            </w:pPr>
            <w:r w:rsidRPr="005D3A39">
              <w:rPr>
                <w:rFonts w:ascii="Arial" w:hAnsi="Arial" w:cs="Arial"/>
                <w:sz w:val="22"/>
                <w:szCs w:val="22"/>
              </w:rPr>
              <w:t>4/201</w:t>
            </w:r>
            <w:r w:rsidR="006E256D">
              <w:rPr>
                <w:rFonts w:ascii="Arial" w:hAnsi="Arial" w:cs="Arial"/>
                <w:sz w:val="22"/>
                <w:szCs w:val="22"/>
              </w:rPr>
              <w:t>4</w:t>
            </w:r>
            <w:r w:rsidRPr="005D3A39">
              <w:rPr>
                <w:rFonts w:ascii="Arial" w:hAnsi="Arial" w:cs="Arial"/>
                <w:sz w:val="22"/>
                <w:szCs w:val="22"/>
              </w:rPr>
              <w:t xml:space="preserve">: příprava propagačních materiálů, zahájení činnosti </w:t>
            </w:r>
          </w:p>
          <w:p w:rsidR="00F56783" w:rsidRPr="005D3A39" w:rsidRDefault="00F56783" w:rsidP="00A543E6">
            <w:pPr>
              <w:pStyle w:val="Zkladntext"/>
              <w:shd w:val="clear" w:color="auto" w:fill="FFFFFF"/>
              <w:jc w:val="both"/>
              <w:rPr>
                <w:rFonts w:ascii="Arial" w:hAnsi="Arial" w:cs="Arial"/>
                <w:b/>
                <w:sz w:val="22"/>
                <w:szCs w:val="22"/>
              </w:rPr>
            </w:pPr>
          </w:p>
          <w:p w:rsidR="00F56783" w:rsidRPr="005D3A39" w:rsidRDefault="00F56783" w:rsidP="00F56783">
            <w:pPr>
              <w:pStyle w:val="Zkladntext"/>
              <w:shd w:val="clear" w:color="auto" w:fill="FFFFFF"/>
              <w:spacing w:before="120" w:after="120"/>
              <w:jc w:val="both"/>
              <w:rPr>
                <w:rFonts w:ascii="Arial" w:hAnsi="Arial" w:cs="Arial"/>
                <w:b/>
                <w:sz w:val="22"/>
                <w:szCs w:val="22"/>
              </w:rPr>
            </w:pPr>
            <w:r w:rsidRPr="005D3A39">
              <w:rPr>
                <w:rFonts w:ascii="Arial" w:hAnsi="Arial" w:cs="Arial"/>
                <w:b/>
                <w:sz w:val="22"/>
                <w:szCs w:val="22"/>
              </w:rPr>
              <w:t>Náklady projektu a identifikace možných finančních zdrojů</w:t>
            </w:r>
          </w:p>
          <w:p w:rsidR="00F56783" w:rsidRDefault="00F56783" w:rsidP="00A543E6">
            <w:pPr>
              <w:pStyle w:val="Zkladntext"/>
              <w:shd w:val="clear" w:color="auto" w:fill="FFFFFF"/>
              <w:jc w:val="both"/>
              <w:rPr>
                <w:rFonts w:ascii="Arial" w:hAnsi="Arial" w:cs="Arial"/>
                <w:sz w:val="22"/>
                <w:szCs w:val="22"/>
              </w:rPr>
            </w:pPr>
            <w:r w:rsidRPr="005D3A39">
              <w:rPr>
                <w:rFonts w:ascii="Arial" w:hAnsi="Arial" w:cs="Arial"/>
                <w:sz w:val="22"/>
                <w:szCs w:val="22"/>
              </w:rPr>
              <w:t xml:space="preserve">500 tis. Kč (100 tis. Kč náklady na zřízení kanceláře – pořízení vybavení; 400 tis. Kč – mzdové </w:t>
            </w:r>
            <w:r w:rsidRPr="005D3A39">
              <w:rPr>
                <w:rFonts w:ascii="Arial" w:hAnsi="Arial" w:cs="Arial"/>
                <w:sz w:val="22"/>
                <w:szCs w:val="22"/>
              </w:rPr>
              <w:lastRenderedPageBreak/>
              <w:t xml:space="preserve">náklady pracovníka + další režijní náklady); zdroje VŠPJ, příp. projektové financování (např. MŠMT- projekt EUPRO); v dalších letech mzdové + režijní náklady pracovníka 550 tis. Kč ročně. </w:t>
            </w:r>
          </w:p>
          <w:p w:rsidR="00E17FC5" w:rsidRPr="005D3A39" w:rsidRDefault="00E17FC5" w:rsidP="00A543E6">
            <w:pPr>
              <w:pStyle w:val="Zkladntext"/>
              <w:shd w:val="clear" w:color="auto" w:fill="FFFFFF"/>
              <w:jc w:val="both"/>
              <w:rPr>
                <w:rFonts w:ascii="Arial" w:hAnsi="Arial" w:cs="Arial"/>
                <w:sz w:val="22"/>
                <w:szCs w:val="22"/>
              </w:rPr>
            </w:pPr>
          </w:p>
          <w:p w:rsidR="00F56783" w:rsidRPr="005D3A39" w:rsidRDefault="00F56783" w:rsidP="00BE3DFF">
            <w:pPr>
              <w:pStyle w:val="Zkladntext"/>
              <w:shd w:val="clear" w:color="auto" w:fill="FFFFFF"/>
              <w:rPr>
                <w:rFonts w:ascii="Arial" w:hAnsi="Arial" w:cs="Arial"/>
                <w:b/>
                <w:sz w:val="22"/>
                <w:szCs w:val="22"/>
              </w:rPr>
            </w:pPr>
          </w:p>
          <w:tbl>
            <w:tblPr>
              <w:tblW w:w="71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19"/>
              <w:gridCol w:w="2336"/>
            </w:tblGrid>
            <w:tr w:rsidR="00F56783" w:rsidRPr="005D3A39" w:rsidTr="00A543E6">
              <w:trPr>
                <w:trHeight w:val="143"/>
                <w:jc w:val="center"/>
              </w:trPr>
              <w:tc>
                <w:tcPr>
                  <w:tcW w:w="7155" w:type="dxa"/>
                  <w:gridSpan w:val="2"/>
                  <w:shd w:val="clear" w:color="auto" w:fill="D9D9D9"/>
                  <w:vAlign w:val="center"/>
                </w:tcPr>
                <w:p w:rsidR="00F56783" w:rsidRPr="005D3A39" w:rsidRDefault="00F56783" w:rsidP="00A543E6">
                  <w:pPr>
                    <w:pStyle w:val="Zkladntext"/>
                    <w:jc w:val="center"/>
                    <w:rPr>
                      <w:rFonts w:ascii="Arial" w:hAnsi="Arial" w:cs="Arial"/>
                      <w:b/>
                      <w:sz w:val="22"/>
                      <w:szCs w:val="22"/>
                    </w:rPr>
                  </w:pPr>
                  <w:r w:rsidRPr="005D3A39">
                    <w:rPr>
                      <w:rFonts w:ascii="Arial" w:hAnsi="Arial" w:cs="Arial"/>
                      <w:b/>
                      <w:sz w:val="22"/>
                      <w:szCs w:val="22"/>
                    </w:rPr>
                    <w:t xml:space="preserve">Identifikace možných finančních zdrojů (v </w:t>
                  </w:r>
                  <w:r>
                    <w:rPr>
                      <w:rFonts w:ascii="Arial" w:hAnsi="Arial" w:cs="Arial"/>
                      <w:b/>
                      <w:sz w:val="22"/>
                      <w:szCs w:val="22"/>
                    </w:rPr>
                    <w:t>tis</w:t>
                  </w:r>
                  <w:r w:rsidRPr="005D3A39">
                    <w:rPr>
                      <w:rFonts w:ascii="Arial" w:hAnsi="Arial" w:cs="Arial"/>
                      <w:b/>
                      <w:sz w:val="22"/>
                      <w:szCs w:val="22"/>
                    </w:rPr>
                    <w:t>. Kč)</w:t>
                  </w:r>
                </w:p>
              </w:tc>
            </w:tr>
            <w:tr w:rsidR="00F56783" w:rsidRPr="005D3A39" w:rsidTr="00A543E6">
              <w:trPr>
                <w:trHeight w:val="143"/>
                <w:jc w:val="center"/>
              </w:trPr>
              <w:tc>
                <w:tcPr>
                  <w:tcW w:w="4819" w:type="dxa"/>
                  <w:tcBorders>
                    <w:bottom w:val="single" w:sz="4" w:space="0" w:color="000000"/>
                  </w:tcBorders>
                  <w:shd w:val="clear" w:color="auto" w:fill="D9D9D9"/>
                </w:tcPr>
                <w:p w:rsidR="00F56783" w:rsidRPr="005D3A39" w:rsidRDefault="00F56783" w:rsidP="00BE3DFF">
                  <w:pPr>
                    <w:pStyle w:val="Zkladntext"/>
                    <w:rPr>
                      <w:rFonts w:ascii="Arial" w:hAnsi="Arial" w:cs="Arial"/>
                      <w:b/>
                      <w:sz w:val="22"/>
                      <w:szCs w:val="22"/>
                    </w:rPr>
                  </w:pPr>
                  <w:r w:rsidRPr="005D3A39">
                    <w:rPr>
                      <w:rFonts w:ascii="Arial" w:hAnsi="Arial" w:cs="Arial"/>
                      <w:b/>
                      <w:sz w:val="22"/>
                      <w:szCs w:val="22"/>
                    </w:rPr>
                    <w:t>Zdroj</w:t>
                  </w:r>
                </w:p>
              </w:tc>
              <w:tc>
                <w:tcPr>
                  <w:tcW w:w="2336" w:type="dxa"/>
                  <w:tcBorders>
                    <w:bottom w:val="single" w:sz="4" w:space="0" w:color="000000"/>
                  </w:tcBorders>
                  <w:shd w:val="clear" w:color="auto" w:fill="D9D9D9"/>
                  <w:vAlign w:val="center"/>
                </w:tcPr>
                <w:p w:rsidR="00F56783" w:rsidRPr="005D3A39" w:rsidRDefault="00F56783" w:rsidP="006E256D">
                  <w:pPr>
                    <w:pStyle w:val="Zkladntext"/>
                    <w:jc w:val="center"/>
                    <w:rPr>
                      <w:rFonts w:ascii="Arial" w:hAnsi="Arial" w:cs="Arial"/>
                      <w:b/>
                      <w:sz w:val="22"/>
                      <w:szCs w:val="22"/>
                    </w:rPr>
                  </w:pPr>
                  <w:r w:rsidRPr="005D3A39">
                    <w:rPr>
                      <w:rFonts w:ascii="Arial" w:hAnsi="Arial" w:cs="Arial"/>
                      <w:b/>
                      <w:sz w:val="22"/>
                      <w:szCs w:val="22"/>
                    </w:rPr>
                    <w:t>201</w:t>
                  </w:r>
                  <w:r w:rsidR="006E256D">
                    <w:rPr>
                      <w:rFonts w:ascii="Arial" w:hAnsi="Arial" w:cs="Arial"/>
                      <w:b/>
                      <w:sz w:val="22"/>
                      <w:szCs w:val="22"/>
                    </w:rPr>
                    <w:t>4</w:t>
                  </w:r>
                </w:p>
              </w:tc>
            </w:tr>
            <w:tr w:rsidR="00F56783" w:rsidRPr="005D3A39" w:rsidTr="00A543E6">
              <w:trPr>
                <w:trHeight w:val="143"/>
                <w:jc w:val="center"/>
              </w:trPr>
              <w:tc>
                <w:tcPr>
                  <w:tcW w:w="4819" w:type="dxa"/>
                  <w:tcBorders>
                    <w:top w:val="single" w:sz="4" w:space="0" w:color="000000"/>
                    <w:bottom w:val="single" w:sz="4" w:space="0" w:color="000000"/>
                  </w:tcBorders>
                  <w:shd w:val="clear" w:color="auto" w:fill="FFFFFF"/>
                  <w:vAlign w:val="center"/>
                </w:tcPr>
                <w:p w:rsidR="00F56783" w:rsidRPr="005D3A39" w:rsidRDefault="00F56783" w:rsidP="00BE3DFF">
                  <w:pPr>
                    <w:pStyle w:val="Zkladntext"/>
                    <w:rPr>
                      <w:rFonts w:ascii="Arial" w:hAnsi="Arial" w:cs="Arial"/>
                      <w:sz w:val="22"/>
                      <w:szCs w:val="22"/>
                    </w:rPr>
                  </w:pPr>
                  <w:r>
                    <w:rPr>
                      <w:rFonts w:ascii="Arial" w:hAnsi="Arial" w:cs="Arial"/>
                      <w:sz w:val="22"/>
                      <w:szCs w:val="22"/>
                    </w:rPr>
                    <w:t>Rozpočet</w:t>
                  </w:r>
                  <w:r w:rsidRPr="005D3A39">
                    <w:rPr>
                      <w:rFonts w:ascii="Arial" w:hAnsi="Arial" w:cs="Arial"/>
                      <w:sz w:val="22"/>
                      <w:szCs w:val="22"/>
                    </w:rPr>
                    <w:t xml:space="preserve"> VŠPJ, příp. projektové financování</w:t>
                  </w:r>
                </w:p>
              </w:tc>
              <w:tc>
                <w:tcPr>
                  <w:tcW w:w="2336" w:type="dxa"/>
                  <w:tcBorders>
                    <w:top w:val="single" w:sz="4" w:space="0" w:color="000000"/>
                    <w:bottom w:val="single" w:sz="4" w:space="0" w:color="000000"/>
                  </w:tcBorders>
                  <w:shd w:val="clear" w:color="auto" w:fill="FFFFFF"/>
                  <w:vAlign w:val="center"/>
                </w:tcPr>
                <w:p w:rsidR="00F56783" w:rsidRPr="005D3A39" w:rsidRDefault="00F56783" w:rsidP="00BE3DFF">
                  <w:pPr>
                    <w:pStyle w:val="Zkladntext"/>
                    <w:jc w:val="center"/>
                    <w:rPr>
                      <w:rFonts w:ascii="Arial" w:hAnsi="Arial" w:cs="Arial"/>
                      <w:sz w:val="22"/>
                      <w:szCs w:val="22"/>
                    </w:rPr>
                  </w:pPr>
                  <w:r>
                    <w:rPr>
                      <w:rFonts w:ascii="Arial" w:hAnsi="Arial" w:cs="Arial"/>
                      <w:sz w:val="22"/>
                      <w:szCs w:val="22"/>
                    </w:rPr>
                    <w:t>500</w:t>
                  </w:r>
                </w:p>
              </w:tc>
            </w:tr>
          </w:tbl>
          <w:p w:rsidR="00F56783" w:rsidRDefault="00F56783" w:rsidP="00A543E6">
            <w:pPr>
              <w:spacing w:after="0" w:line="240" w:lineRule="auto"/>
              <w:jc w:val="both"/>
              <w:rPr>
                <w:rFonts w:ascii="Arial" w:eastAsia="Calibri" w:hAnsi="Arial" w:cs="Arial"/>
              </w:rPr>
            </w:pPr>
          </w:p>
          <w:p w:rsidR="00E17FC5" w:rsidRPr="005D3A39" w:rsidRDefault="00E17FC5" w:rsidP="00A543E6">
            <w:pPr>
              <w:spacing w:after="0" w:line="240" w:lineRule="auto"/>
              <w:jc w:val="both"/>
              <w:rPr>
                <w:rFonts w:ascii="Arial" w:eastAsia="Calibri" w:hAnsi="Arial" w:cs="Arial"/>
              </w:rPr>
            </w:pPr>
          </w:p>
        </w:tc>
      </w:tr>
      <w:tr w:rsidR="00F56783" w:rsidRPr="005D3A39" w:rsidTr="00B03304">
        <w:tblPrEx>
          <w:shd w:val="clear" w:color="auto" w:fill="auto"/>
        </w:tblPrEx>
        <w:trPr>
          <w:trHeight w:val="367"/>
        </w:trPr>
        <w:tc>
          <w:tcPr>
            <w:tcW w:w="49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56783" w:rsidRPr="005D3A39" w:rsidRDefault="00F56783" w:rsidP="00A543E6">
            <w:pPr>
              <w:spacing w:before="60" w:after="60"/>
              <w:rPr>
                <w:rFonts w:ascii="Arial" w:eastAsia="Calibri" w:hAnsi="Arial" w:cs="Arial"/>
                <w:b/>
                <w:bCs/>
              </w:rPr>
            </w:pPr>
            <w:r w:rsidRPr="005D3A39">
              <w:rPr>
                <w:rFonts w:ascii="Arial" w:eastAsia="Calibri" w:hAnsi="Arial" w:cs="Arial"/>
              </w:rPr>
              <w:lastRenderedPageBreak/>
              <w:t>Vypracoval: Ing. David Pawera</w:t>
            </w:r>
            <w:r w:rsidR="00C3663C">
              <w:rPr>
                <w:rFonts w:ascii="Arial" w:eastAsia="Calibri" w:hAnsi="Arial" w:cs="Arial"/>
              </w:rPr>
              <w:t xml:space="preserve">      </w:t>
            </w:r>
          </w:p>
        </w:tc>
        <w:tc>
          <w:tcPr>
            <w:tcW w:w="4783" w:type="dxa"/>
            <w:tcBorders>
              <w:top w:val="single" w:sz="4" w:space="0" w:color="auto"/>
              <w:left w:val="single" w:sz="4" w:space="0" w:color="auto"/>
              <w:bottom w:val="single" w:sz="4" w:space="0" w:color="auto"/>
              <w:right w:val="single" w:sz="4" w:space="0" w:color="auto"/>
            </w:tcBorders>
            <w:shd w:val="clear" w:color="auto" w:fill="auto"/>
            <w:vAlign w:val="center"/>
          </w:tcPr>
          <w:p w:rsidR="00F56783" w:rsidRPr="005D3A39" w:rsidRDefault="00E36939" w:rsidP="009E0227">
            <w:pPr>
              <w:spacing w:before="60" w:after="60"/>
              <w:rPr>
                <w:rFonts w:ascii="Arial" w:eastAsia="Calibri" w:hAnsi="Arial" w:cs="Arial"/>
                <w:b/>
                <w:bCs/>
              </w:rPr>
            </w:pPr>
            <w:r>
              <w:rPr>
                <w:rFonts w:ascii="Arial" w:eastAsia="Calibri" w:hAnsi="Arial" w:cs="Arial"/>
              </w:rPr>
              <w:t>Verze/datum: 2/2</w:t>
            </w:r>
            <w:r w:rsidR="009E0227">
              <w:rPr>
                <w:rFonts w:ascii="Arial" w:eastAsia="Calibri" w:hAnsi="Arial" w:cs="Arial"/>
              </w:rPr>
              <w:t>1</w:t>
            </w:r>
            <w:r>
              <w:rPr>
                <w:rFonts w:ascii="Arial" w:eastAsia="Calibri" w:hAnsi="Arial" w:cs="Arial"/>
              </w:rPr>
              <w:t>.9</w:t>
            </w:r>
            <w:r w:rsidR="00F56783" w:rsidRPr="005D3A39">
              <w:rPr>
                <w:rFonts w:ascii="Arial" w:eastAsia="Calibri" w:hAnsi="Arial" w:cs="Arial"/>
              </w:rPr>
              <w:t>.2012</w:t>
            </w:r>
          </w:p>
        </w:tc>
      </w:tr>
    </w:tbl>
    <w:p w:rsidR="00A543E6" w:rsidRDefault="00A543E6">
      <w:pPr>
        <w:rPr>
          <w:rFonts w:ascii="Arial" w:hAnsi="Arial" w:cs="Arial"/>
        </w:rPr>
      </w:pPr>
      <w:r>
        <w:rPr>
          <w:rFonts w:ascii="Arial" w:hAnsi="Arial" w:cs="Arial"/>
        </w:rPr>
        <w:br w:type="page"/>
      </w: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6"/>
        <w:gridCol w:w="1276"/>
        <w:gridCol w:w="72"/>
        <w:gridCol w:w="4889"/>
      </w:tblGrid>
      <w:tr w:rsidR="00E17FC5" w:rsidRPr="005D3A39" w:rsidTr="00E17FC5">
        <w:trPr>
          <w:trHeight w:val="456"/>
        </w:trPr>
        <w:tc>
          <w:tcPr>
            <w:tcW w:w="3616" w:type="dxa"/>
            <w:shd w:val="clear" w:color="auto" w:fill="D9D9D9"/>
            <w:vAlign w:val="center"/>
          </w:tcPr>
          <w:p w:rsidR="00E17FC5" w:rsidRPr="005D3A39" w:rsidRDefault="00E17FC5" w:rsidP="00A543E6">
            <w:pPr>
              <w:spacing w:before="120" w:after="120"/>
              <w:rPr>
                <w:rFonts w:ascii="Arial" w:eastAsia="Calibri" w:hAnsi="Arial" w:cs="Arial"/>
                <w:b/>
                <w:bCs/>
              </w:rPr>
            </w:pPr>
            <w:r w:rsidRPr="005D3A39">
              <w:rPr>
                <w:rFonts w:ascii="Arial" w:eastAsia="Calibri" w:hAnsi="Arial" w:cs="Arial"/>
                <w:b/>
                <w:bCs/>
              </w:rPr>
              <w:lastRenderedPageBreak/>
              <w:t>Název projektu:</w:t>
            </w:r>
          </w:p>
        </w:tc>
        <w:tc>
          <w:tcPr>
            <w:tcW w:w="1276" w:type="dxa"/>
            <w:shd w:val="clear" w:color="auto" w:fill="D9D9D9"/>
            <w:vAlign w:val="center"/>
          </w:tcPr>
          <w:p w:rsidR="00E17FC5" w:rsidRPr="005D3A39" w:rsidRDefault="00E17FC5" w:rsidP="00A543E6">
            <w:pPr>
              <w:spacing w:before="120" w:after="120"/>
              <w:rPr>
                <w:rFonts w:ascii="Arial" w:eastAsia="Calibri" w:hAnsi="Arial" w:cs="Arial"/>
                <w:b/>
                <w:bCs/>
              </w:rPr>
            </w:pPr>
            <w:r>
              <w:rPr>
                <w:rFonts w:ascii="Arial" w:eastAsia="Calibri" w:hAnsi="Arial" w:cs="Arial"/>
                <w:b/>
                <w:bCs/>
              </w:rPr>
              <w:t>C</w:t>
            </w:r>
            <w:r w:rsidR="009E0227">
              <w:rPr>
                <w:rFonts w:ascii="Arial" w:eastAsia="Calibri" w:hAnsi="Arial" w:cs="Arial"/>
                <w:b/>
                <w:bCs/>
              </w:rPr>
              <w:t xml:space="preserve"> </w:t>
            </w:r>
            <w:r>
              <w:rPr>
                <w:rFonts w:ascii="Arial" w:eastAsia="Calibri" w:hAnsi="Arial" w:cs="Arial"/>
                <w:b/>
                <w:bCs/>
              </w:rPr>
              <w:t>2.1</w:t>
            </w:r>
          </w:p>
        </w:tc>
        <w:tc>
          <w:tcPr>
            <w:tcW w:w="4961" w:type="dxa"/>
            <w:gridSpan w:val="2"/>
            <w:shd w:val="clear" w:color="auto" w:fill="D9D9D9"/>
            <w:vAlign w:val="center"/>
          </w:tcPr>
          <w:p w:rsidR="00E17FC5" w:rsidRPr="005D3A39" w:rsidRDefault="00E17FC5" w:rsidP="00A86F44">
            <w:pPr>
              <w:spacing w:before="120" w:after="120"/>
              <w:rPr>
                <w:rFonts w:ascii="Arial" w:eastAsia="Calibri" w:hAnsi="Arial" w:cs="Arial"/>
                <w:b/>
                <w:bCs/>
              </w:rPr>
            </w:pPr>
            <w:r w:rsidRPr="005D3A39">
              <w:rPr>
                <w:rFonts w:ascii="Arial" w:eastAsia="Calibri" w:hAnsi="Arial" w:cs="Arial"/>
                <w:b/>
                <w:bCs/>
              </w:rPr>
              <w:t>Zřízení Exportního centra pro inovační firmy</w:t>
            </w:r>
          </w:p>
        </w:tc>
      </w:tr>
      <w:tr w:rsidR="00E17FC5" w:rsidRPr="005D3A39" w:rsidTr="00A543E6">
        <w:trPr>
          <w:trHeight w:hRule="exact" w:val="796"/>
        </w:trPr>
        <w:tc>
          <w:tcPr>
            <w:tcW w:w="3616" w:type="dxa"/>
            <w:shd w:val="clear" w:color="auto" w:fill="FFFFFF"/>
            <w:vAlign w:val="center"/>
          </w:tcPr>
          <w:p w:rsidR="00E17FC5" w:rsidRPr="005D3A39" w:rsidRDefault="00E17FC5" w:rsidP="00A543E6">
            <w:pPr>
              <w:spacing w:before="120" w:after="120"/>
              <w:rPr>
                <w:rFonts w:ascii="Arial" w:eastAsia="Calibri" w:hAnsi="Arial" w:cs="Arial"/>
                <w:b/>
                <w:bCs/>
              </w:rPr>
            </w:pPr>
            <w:r w:rsidRPr="005D3A39">
              <w:rPr>
                <w:rFonts w:ascii="Arial" w:eastAsia="Calibri" w:hAnsi="Arial" w:cs="Arial"/>
                <w:b/>
                <w:bCs/>
              </w:rPr>
              <w:t>Vazba na specifický cíl Strategie:</w:t>
            </w:r>
          </w:p>
        </w:tc>
        <w:tc>
          <w:tcPr>
            <w:tcW w:w="6237" w:type="dxa"/>
            <w:gridSpan w:val="3"/>
            <w:shd w:val="clear" w:color="auto" w:fill="FFFFFF"/>
            <w:vAlign w:val="center"/>
          </w:tcPr>
          <w:p w:rsidR="00E17FC5" w:rsidRPr="005D3A39" w:rsidRDefault="00E17FC5" w:rsidP="00A543E6">
            <w:pPr>
              <w:pStyle w:val="Nadpis3"/>
              <w:spacing w:before="120" w:after="120"/>
              <w:rPr>
                <w:rFonts w:ascii="Arial" w:eastAsia="Times New Roman" w:hAnsi="Arial" w:cs="Arial"/>
                <w:color w:val="auto"/>
              </w:rPr>
            </w:pPr>
            <w:bookmarkStart w:id="7" w:name="_Toc327810286"/>
            <w:r w:rsidRPr="005D3A39">
              <w:rPr>
                <w:rFonts w:ascii="Arial" w:eastAsia="Times New Roman" w:hAnsi="Arial" w:cs="Arial"/>
                <w:color w:val="auto"/>
              </w:rPr>
              <w:t>SC C2 Podpora exportních aktivit firem s inovačním potenciálem</w:t>
            </w:r>
            <w:bookmarkEnd w:id="7"/>
          </w:p>
          <w:p w:rsidR="00E17FC5" w:rsidRPr="005D3A39" w:rsidRDefault="00E17FC5" w:rsidP="00A543E6">
            <w:pPr>
              <w:shd w:val="clear" w:color="auto" w:fill="FFFFFF"/>
              <w:spacing w:before="120" w:after="120"/>
              <w:rPr>
                <w:rFonts w:ascii="Arial" w:eastAsia="Calibri" w:hAnsi="Arial" w:cs="Arial"/>
                <w:b/>
                <w:bCs/>
              </w:rPr>
            </w:pPr>
          </w:p>
        </w:tc>
      </w:tr>
      <w:tr w:rsidR="00E17FC5" w:rsidRPr="005D3A39" w:rsidTr="00A543E6">
        <w:trPr>
          <w:trHeight w:hRule="exact" w:val="564"/>
        </w:trPr>
        <w:tc>
          <w:tcPr>
            <w:tcW w:w="3616" w:type="dxa"/>
            <w:shd w:val="clear" w:color="auto" w:fill="FFFFFF"/>
            <w:vAlign w:val="center"/>
          </w:tcPr>
          <w:p w:rsidR="00E17FC5" w:rsidRPr="005D3A39" w:rsidRDefault="00E17FC5" w:rsidP="00A543E6">
            <w:pPr>
              <w:spacing w:before="120" w:after="120"/>
              <w:rPr>
                <w:rFonts w:ascii="Arial" w:eastAsia="Calibri" w:hAnsi="Arial" w:cs="Arial"/>
                <w:b/>
                <w:bCs/>
              </w:rPr>
            </w:pPr>
            <w:r w:rsidRPr="005D3A39">
              <w:rPr>
                <w:rFonts w:ascii="Arial" w:eastAsia="Calibri" w:hAnsi="Arial" w:cs="Arial"/>
                <w:b/>
                <w:bCs/>
              </w:rPr>
              <w:t>Indikátor dosažení:</w:t>
            </w:r>
          </w:p>
        </w:tc>
        <w:tc>
          <w:tcPr>
            <w:tcW w:w="6237" w:type="dxa"/>
            <w:gridSpan w:val="3"/>
            <w:shd w:val="clear" w:color="auto" w:fill="FFFFFF"/>
            <w:vAlign w:val="center"/>
          </w:tcPr>
          <w:p w:rsidR="00E17FC5" w:rsidRPr="005D3A39" w:rsidRDefault="00F40077" w:rsidP="00A543E6">
            <w:pPr>
              <w:spacing w:before="120" w:after="120"/>
              <w:rPr>
                <w:rFonts w:ascii="Arial" w:eastAsia="Calibri" w:hAnsi="Arial" w:cs="Arial"/>
              </w:rPr>
            </w:pPr>
            <w:r>
              <w:rPr>
                <w:rFonts w:ascii="Arial" w:eastAsia="Calibri" w:hAnsi="Arial" w:cs="Arial"/>
              </w:rPr>
              <w:t>Počet služeb poskytnutých</w:t>
            </w:r>
            <w:r w:rsidR="00E17FC5" w:rsidRPr="005D3A39">
              <w:rPr>
                <w:rFonts w:ascii="Arial" w:eastAsia="Calibri" w:hAnsi="Arial" w:cs="Arial"/>
              </w:rPr>
              <w:t xml:space="preserve"> MSP</w:t>
            </w:r>
            <w:r>
              <w:rPr>
                <w:rFonts w:ascii="Arial" w:eastAsia="Calibri" w:hAnsi="Arial" w:cs="Arial"/>
              </w:rPr>
              <w:t xml:space="preserve"> pro podporu exportu</w:t>
            </w:r>
          </w:p>
        </w:tc>
      </w:tr>
      <w:tr w:rsidR="00E17FC5" w:rsidRPr="005D3A39" w:rsidTr="00A543E6">
        <w:trPr>
          <w:trHeight w:hRule="exact" w:val="574"/>
        </w:trPr>
        <w:tc>
          <w:tcPr>
            <w:tcW w:w="3616" w:type="dxa"/>
            <w:shd w:val="clear" w:color="auto" w:fill="FFFFFF"/>
            <w:vAlign w:val="center"/>
          </w:tcPr>
          <w:p w:rsidR="00E17FC5" w:rsidRPr="005D3A39" w:rsidRDefault="00E17FC5" w:rsidP="00A543E6">
            <w:pPr>
              <w:spacing w:before="120" w:after="120"/>
              <w:rPr>
                <w:rFonts w:ascii="Arial" w:eastAsia="Calibri" w:hAnsi="Arial" w:cs="Arial"/>
                <w:b/>
                <w:bCs/>
              </w:rPr>
            </w:pPr>
            <w:r w:rsidRPr="005D3A39">
              <w:rPr>
                <w:rFonts w:ascii="Arial" w:eastAsia="Calibri" w:hAnsi="Arial" w:cs="Arial"/>
                <w:b/>
                <w:bCs/>
              </w:rPr>
              <w:t>Cílová hodnota:</w:t>
            </w:r>
          </w:p>
        </w:tc>
        <w:tc>
          <w:tcPr>
            <w:tcW w:w="6237" w:type="dxa"/>
            <w:gridSpan w:val="3"/>
            <w:shd w:val="clear" w:color="auto" w:fill="FFFFFF"/>
            <w:vAlign w:val="center"/>
          </w:tcPr>
          <w:p w:rsidR="00E17FC5" w:rsidRPr="005D3A39" w:rsidRDefault="00E17FC5" w:rsidP="00A543E6">
            <w:pPr>
              <w:spacing w:before="120" w:after="120"/>
              <w:rPr>
                <w:rFonts w:ascii="Arial" w:eastAsia="Calibri" w:hAnsi="Arial" w:cs="Arial"/>
              </w:rPr>
            </w:pPr>
            <w:r w:rsidRPr="005D3A39">
              <w:rPr>
                <w:rFonts w:ascii="Arial" w:eastAsia="Calibri" w:hAnsi="Arial" w:cs="Arial"/>
              </w:rPr>
              <w:t xml:space="preserve">100 ročně </w:t>
            </w:r>
          </w:p>
        </w:tc>
      </w:tr>
      <w:tr w:rsidR="00E17FC5" w:rsidRPr="005D3A39" w:rsidTr="00A543E6">
        <w:trPr>
          <w:trHeight w:hRule="exact" w:val="564"/>
        </w:trPr>
        <w:tc>
          <w:tcPr>
            <w:tcW w:w="3616" w:type="dxa"/>
            <w:shd w:val="clear" w:color="auto" w:fill="FFFFFF"/>
            <w:vAlign w:val="center"/>
          </w:tcPr>
          <w:p w:rsidR="00E17FC5" w:rsidRPr="005D3A39" w:rsidRDefault="007E707C" w:rsidP="00A543E6">
            <w:pPr>
              <w:spacing w:before="120" w:after="120"/>
              <w:rPr>
                <w:rFonts w:ascii="Arial" w:eastAsia="Calibri" w:hAnsi="Arial" w:cs="Arial"/>
                <w:b/>
                <w:bCs/>
              </w:rPr>
            </w:pPr>
            <w:r>
              <w:rPr>
                <w:rFonts w:ascii="Arial" w:eastAsia="Calibri" w:hAnsi="Arial" w:cs="Arial"/>
                <w:b/>
                <w:bCs/>
              </w:rPr>
              <w:t>Možný n</w:t>
            </w:r>
            <w:r w:rsidR="00E17FC5" w:rsidRPr="005D3A39">
              <w:rPr>
                <w:rFonts w:ascii="Arial" w:eastAsia="Calibri" w:hAnsi="Arial" w:cs="Arial"/>
                <w:b/>
                <w:bCs/>
              </w:rPr>
              <w:t>ositel projektu/aktivity:</w:t>
            </w:r>
          </w:p>
        </w:tc>
        <w:tc>
          <w:tcPr>
            <w:tcW w:w="6237" w:type="dxa"/>
            <w:gridSpan w:val="3"/>
            <w:shd w:val="clear" w:color="auto" w:fill="FFFFFF"/>
            <w:vAlign w:val="center"/>
          </w:tcPr>
          <w:p w:rsidR="00E17FC5" w:rsidRPr="005D3A39" w:rsidRDefault="00E17FC5" w:rsidP="00A543E6">
            <w:pPr>
              <w:spacing w:before="120" w:after="120"/>
              <w:ind w:right="-74"/>
              <w:rPr>
                <w:rFonts w:ascii="Arial" w:eastAsia="Calibri" w:hAnsi="Arial" w:cs="Arial"/>
              </w:rPr>
            </w:pPr>
            <w:r w:rsidRPr="005D3A39">
              <w:rPr>
                <w:rFonts w:ascii="Arial" w:eastAsia="Calibri" w:hAnsi="Arial" w:cs="Arial"/>
              </w:rPr>
              <w:t>Klastr přesného strojírenství Vysočina</w:t>
            </w:r>
          </w:p>
        </w:tc>
      </w:tr>
      <w:tr w:rsidR="00E17FC5" w:rsidRPr="005D3A39" w:rsidTr="009E0227">
        <w:trPr>
          <w:trHeight w:val="1261"/>
        </w:trPr>
        <w:tc>
          <w:tcPr>
            <w:tcW w:w="9853" w:type="dxa"/>
            <w:gridSpan w:val="4"/>
          </w:tcPr>
          <w:p w:rsidR="00E17FC5" w:rsidRDefault="00E17FC5" w:rsidP="00E17FC5">
            <w:pPr>
              <w:spacing w:before="120" w:after="120"/>
              <w:rPr>
                <w:rFonts w:ascii="Arial" w:eastAsia="Calibri" w:hAnsi="Arial" w:cs="Arial"/>
                <w:b/>
                <w:bCs/>
              </w:rPr>
            </w:pPr>
            <w:r>
              <w:rPr>
                <w:rFonts w:ascii="Arial" w:eastAsia="Calibri" w:hAnsi="Arial" w:cs="Arial"/>
                <w:b/>
                <w:bCs/>
              </w:rPr>
              <w:t>Popis výchozí situa</w:t>
            </w:r>
            <w:r w:rsidR="007E707C">
              <w:rPr>
                <w:rFonts w:ascii="Arial" w:eastAsia="Calibri" w:hAnsi="Arial" w:cs="Arial"/>
                <w:b/>
                <w:bCs/>
              </w:rPr>
              <w:t>ce, návaznost na zjištění analytické části a SWOT analýzu</w:t>
            </w:r>
            <w:r>
              <w:rPr>
                <w:rFonts w:ascii="Arial" w:eastAsia="Calibri" w:hAnsi="Arial" w:cs="Arial"/>
                <w:b/>
                <w:bCs/>
              </w:rPr>
              <w:t>:</w:t>
            </w:r>
          </w:p>
          <w:p w:rsidR="007E707C" w:rsidRDefault="007F76C9" w:rsidP="009E0227">
            <w:pPr>
              <w:shd w:val="clear" w:color="auto" w:fill="FFFFFF"/>
              <w:spacing w:before="120" w:after="120" w:line="240" w:lineRule="auto"/>
              <w:jc w:val="both"/>
              <w:rPr>
                <w:rFonts w:ascii="Arial" w:eastAsia="Calibri" w:hAnsi="Arial" w:cs="Arial"/>
                <w:bCs/>
              </w:rPr>
            </w:pPr>
            <w:r>
              <w:rPr>
                <w:rFonts w:ascii="Arial" w:eastAsia="Calibri" w:hAnsi="Arial" w:cs="Arial"/>
                <w:bCs/>
              </w:rPr>
              <w:t xml:space="preserve">Projekt reaguje na výsledky terénního šetření firem (kapitola 2, str. 5), v rámci kterého bylo zjištěno, že firmy by uvítaly větší podporu svých exportních aktivit ze strany veřejného sektoru. Ve vztahu ke SWOT analýze projekt reaguje na příležitost </w:t>
            </w:r>
            <w:r w:rsidRPr="007E707C">
              <w:rPr>
                <w:rFonts w:ascii="Arial" w:eastAsia="Calibri" w:hAnsi="Arial" w:cs="Arial"/>
                <w:bCs/>
              </w:rPr>
              <w:t xml:space="preserve">- </w:t>
            </w:r>
            <w:r>
              <w:rPr>
                <w:rFonts w:ascii="Arial" w:hAnsi="Arial" w:cs="Arial"/>
              </w:rPr>
              <w:t>m</w:t>
            </w:r>
            <w:r w:rsidRPr="007E707C">
              <w:rPr>
                <w:rFonts w:ascii="Arial" w:hAnsi="Arial" w:cs="Arial"/>
              </w:rPr>
              <w:t>ožnosti napojení firem na další mezinárodní dodavatelské řetězce (kromě stávajících)</w:t>
            </w:r>
            <w:r>
              <w:rPr>
                <w:rFonts w:ascii="Arial" w:hAnsi="Arial" w:cs="Arial"/>
              </w:rPr>
              <w:t xml:space="preserve"> a také na silnou stránku – postupný růst inovativních podniků v Kraji Vysočina.</w:t>
            </w:r>
            <w:r w:rsidR="007E707C">
              <w:rPr>
                <w:rFonts w:ascii="Arial" w:hAnsi="Arial" w:cs="Arial"/>
              </w:rPr>
              <w:t xml:space="preserve"> </w:t>
            </w:r>
          </w:p>
          <w:p w:rsidR="00E17FC5" w:rsidRPr="007E707C" w:rsidRDefault="00E17FC5" w:rsidP="007E707C">
            <w:pPr>
              <w:shd w:val="clear" w:color="auto" w:fill="FFFFFF"/>
              <w:spacing w:before="120" w:after="120"/>
              <w:jc w:val="both"/>
              <w:rPr>
                <w:rFonts w:ascii="Arial" w:eastAsia="Calibri" w:hAnsi="Arial" w:cs="Arial"/>
                <w:bCs/>
              </w:rPr>
            </w:pPr>
            <w:r w:rsidRPr="005D3A39">
              <w:rPr>
                <w:rFonts w:ascii="Arial" w:eastAsia="Calibri" w:hAnsi="Arial" w:cs="Arial"/>
                <w:b/>
                <w:bCs/>
              </w:rPr>
              <w:t>Stručný popis projektu/aktivity – návrh postupu k dosažení stanovených indikátorů:</w:t>
            </w:r>
          </w:p>
          <w:p w:rsidR="00E17FC5" w:rsidRPr="005D3A39" w:rsidRDefault="00E17FC5" w:rsidP="00A543E6">
            <w:pPr>
              <w:shd w:val="clear" w:color="auto" w:fill="FFFFFF"/>
              <w:spacing w:line="240" w:lineRule="auto"/>
              <w:jc w:val="both"/>
              <w:rPr>
                <w:rFonts w:ascii="Arial" w:eastAsia="Calibri" w:hAnsi="Arial" w:cs="Arial"/>
              </w:rPr>
            </w:pPr>
            <w:r w:rsidRPr="005D3A39">
              <w:rPr>
                <w:rFonts w:ascii="Arial" w:eastAsia="Calibri" w:hAnsi="Arial" w:cs="Arial"/>
              </w:rPr>
              <w:t>Prvořadým cílem projektu je usnadnění vstupu malých a středních firem z </w:t>
            </w:r>
            <w:r w:rsidR="007C38E3">
              <w:rPr>
                <w:rFonts w:ascii="Arial" w:eastAsia="Calibri" w:hAnsi="Arial" w:cs="Arial"/>
              </w:rPr>
              <w:t>K</w:t>
            </w:r>
            <w:r w:rsidRPr="005D3A39">
              <w:rPr>
                <w:rFonts w:ascii="Arial" w:eastAsia="Calibri" w:hAnsi="Arial" w:cs="Arial"/>
              </w:rPr>
              <w:t xml:space="preserve">raje Vysočina na zahraniční trhy a posílení jejich konkurenceschopnosti. Specializované služby pro podporu exportních aktivit by mohly být zajišťovány prostřednictvím Exportního centra pro inovační firmy zřízeného v rámci Klastru přesného strojírenství Vysočina, který reprezentuje dostatečně početnou základnu firem v hlavním klíčovém odvětví </w:t>
            </w:r>
            <w:r w:rsidR="007E707C">
              <w:rPr>
                <w:rFonts w:ascii="Arial" w:eastAsia="Calibri" w:hAnsi="Arial" w:cs="Arial"/>
              </w:rPr>
              <w:t xml:space="preserve">v </w:t>
            </w:r>
            <w:r w:rsidRPr="005D3A39">
              <w:rPr>
                <w:rFonts w:ascii="Arial" w:eastAsia="Calibri" w:hAnsi="Arial" w:cs="Arial"/>
              </w:rPr>
              <w:t>kraji. Přidanou hodnotou portfolia nabízených služeb by byla systémově řízená podpora a propojení inovačního a exportního potenciálu s cílem dosažení synergického efektu při podpoře inovací a internacionalizace. Základním faktorem úspěchu této aktivity do budoucna je zajištění oborově specializovaných odborných pracovníků s</w:t>
            </w:r>
            <w:r w:rsidR="009E0227">
              <w:rPr>
                <w:rFonts w:ascii="Arial" w:eastAsia="Calibri" w:hAnsi="Arial" w:cs="Arial"/>
              </w:rPr>
              <w:t> </w:t>
            </w:r>
            <w:r w:rsidRPr="005D3A39">
              <w:rPr>
                <w:rFonts w:ascii="Arial" w:eastAsia="Calibri" w:hAnsi="Arial" w:cs="Arial"/>
              </w:rPr>
              <w:t>dlouholetými zkušenostmi z mezinárodního obchodu.</w:t>
            </w:r>
          </w:p>
          <w:p w:rsidR="00E17FC5" w:rsidRPr="005D3A39" w:rsidRDefault="00E17FC5" w:rsidP="00A543E6">
            <w:pPr>
              <w:shd w:val="clear" w:color="auto" w:fill="FFFFFF"/>
              <w:spacing w:after="120" w:line="240" w:lineRule="auto"/>
              <w:jc w:val="both"/>
              <w:rPr>
                <w:rFonts w:ascii="Arial" w:eastAsia="Calibri" w:hAnsi="Arial" w:cs="Arial"/>
              </w:rPr>
            </w:pPr>
            <w:r w:rsidRPr="005D3A39">
              <w:rPr>
                <w:rFonts w:ascii="Arial" w:eastAsia="Calibri" w:hAnsi="Arial" w:cs="Arial"/>
              </w:rPr>
              <w:t>Klíčové prvky projektu:</w:t>
            </w:r>
          </w:p>
          <w:p w:rsidR="00E17FC5" w:rsidRPr="005D3A39" w:rsidRDefault="00E17FC5" w:rsidP="00A543E6">
            <w:pPr>
              <w:numPr>
                <w:ilvl w:val="0"/>
                <w:numId w:val="26"/>
              </w:numPr>
              <w:shd w:val="clear" w:color="auto" w:fill="FFFFFF"/>
              <w:spacing w:after="0" w:line="240" w:lineRule="auto"/>
              <w:jc w:val="both"/>
              <w:rPr>
                <w:rFonts w:ascii="Arial" w:eastAsia="Calibri" w:hAnsi="Arial" w:cs="Arial"/>
              </w:rPr>
            </w:pPr>
            <w:r w:rsidRPr="005D3A39">
              <w:rPr>
                <w:rFonts w:ascii="Arial" w:eastAsia="Calibri" w:hAnsi="Arial" w:cs="Arial"/>
              </w:rPr>
              <w:t>specializované poradenství pro podporu exportních aktivit MSP</w:t>
            </w:r>
          </w:p>
          <w:p w:rsidR="00E17FC5" w:rsidRPr="005D3A39" w:rsidRDefault="00E17FC5" w:rsidP="00A543E6">
            <w:pPr>
              <w:numPr>
                <w:ilvl w:val="0"/>
                <w:numId w:val="26"/>
              </w:numPr>
              <w:shd w:val="clear" w:color="auto" w:fill="FFFFFF"/>
              <w:spacing w:after="0" w:line="240" w:lineRule="auto"/>
              <w:jc w:val="both"/>
              <w:rPr>
                <w:rFonts w:ascii="Arial" w:eastAsia="Calibri" w:hAnsi="Arial" w:cs="Arial"/>
              </w:rPr>
            </w:pPr>
            <w:r w:rsidRPr="005D3A39">
              <w:rPr>
                <w:rFonts w:ascii="Arial" w:eastAsia="Calibri" w:hAnsi="Arial" w:cs="Arial"/>
              </w:rPr>
              <w:t>organizace zahraničních obchodně-informačních misí</w:t>
            </w:r>
          </w:p>
          <w:p w:rsidR="00E17FC5" w:rsidRPr="005D3A39" w:rsidRDefault="00E17FC5" w:rsidP="00A543E6">
            <w:pPr>
              <w:numPr>
                <w:ilvl w:val="0"/>
                <w:numId w:val="26"/>
              </w:numPr>
              <w:shd w:val="clear" w:color="auto" w:fill="FFFFFF"/>
              <w:spacing w:after="0" w:line="240" w:lineRule="auto"/>
              <w:jc w:val="both"/>
              <w:rPr>
                <w:rFonts w:ascii="Arial" w:eastAsia="Calibri" w:hAnsi="Arial" w:cs="Arial"/>
              </w:rPr>
            </w:pPr>
            <w:r w:rsidRPr="005D3A39">
              <w:rPr>
                <w:rFonts w:ascii="Arial" w:eastAsia="Calibri" w:hAnsi="Arial" w:cs="Arial"/>
              </w:rPr>
              <w:t>vytváření sítě kontaktů (v oborových znalostních centrech s globálním rozsahem a na několika vybraných zahraničních teritoriích) s důrazem na třetí země mimo EU</w:t>
            </w:r>
          </w:p>
          <w:p w:rsidR="00E17FC5" w:rsidRPr="005D3A39" w:rsidRDefault="00E17FC5" w:rsidP="00A543E6">
            <w:pPr>
              <w:numPr>
                <w:ilvl w:val="0"/>
                <w:numId w:val="26"/>
              </w:numPr>
              <w:shd w:val="clear" w:color="auto" w:fill="FFFFFF"/>
              <w:spacing w:after="0" w:line="240" w:lineRule="auto"/>
              <w:jc w:val="both"/>
              <w:rPr>
                <w:rFonts w:ascii="Arial" w:eastAsia="Calibri" w:hAnsi="Arial" w:cs="Arial"/>
              </w:rPr>
            </w:pPr>
            <w:r w:rsidRPr="005D3A39">
              <w:rPr>
                <w:rFonts w:ascii="Arial" w:eastAsia="Calibri" w:hAnsi="Arial" w:cs="Arial"/>
              </w:rPr>
              <w:t>vytváření a upevňování partnerství a spolupráce se stávajícími institucemi podporujícími exportní a inovační aktivity (MPO, CzechTrade, CzechInvest, HK ČR, smíšené obchodní komory, zahraniční instituce) a s partnery z ostatních regionů (kraje, KHK apod.)</w:t>
            </w:r>
          </w:p>
          <w:p w:rsidR="00E17FC5" w:rsidRPr="005D3A39" w:rsidRDefault="00E17FC5" w:rsidP="00A543E6">
            <w:pPr>
              <w:numPr>
                <w:ilvl w:val="0"/>
                <w:numId w:val="26"/>
              </w:numPr>
              <w:shd w:val="clear" w:color="auto" w:fill="FFFFFF"/>
              <w:spacing w:after="0" w:line="240" w:lineRule="auto"/>
              <w:jc w:val="both"/>
              <w:rPr>
                <w:rFonts w:ascii="Arial" w:eastAsia="Calibri" w:hAnsi="Arial" w:cs="Arial"/>
              </w:rPr>
            </w:pPr>
            <w:r w:rsidRPr="005D3A39">
              <w:rPr>
                <w:rFonts w:ascii="Arial" w:eastAsia="Calibri" w:hAnsi="Arial" w:cs="Arial"/>
              </w:rPr>
              <w:t>podpora vzájemné komunikace a výměny zkušeností mezi exportéry – Klub exportérů</w:t>
            </w:r>
          </w:p>
          <w:p w:rsidR="00E17FC5" w:rsidRPr="005D3A39" w:rsidRDefault="00E17FC5" w:rsidP="00E17FC5">
            <w:pPr>
              <w:pStyle w:val="Zkladntext"/>
              <w:shd w:val="clear" w:color="auto" w:fill="FFFFFF"/>
              <w:spacing w:before="120" w:after="120"/>
              <w:jc w:val="both"/>
              <w:rPr>
                <w:rFonts w:ascii="Arial" w:hAnsi="Arial" w:cs="Arial"/>
                <w:b/>
                <w:bCs/>
                <w:sz w:val="22"/>
                <w:szCs w:val="22"/>
              </w:rPr>
            </w:pPr>
            <w:r w:rsidRPr="005D3A39">
              <w:rPr>
                <w:rFonts w:ascii="Arial" w:hAnsi="Arial" w:cs="Arial"/>
                <w:b/>
                <w:bCs/>
                <w:sz w:val="22"/>
                <w:szCs w:val="22"/>
              </w:rPr>
              <w:t>Hlavní etapy – časový harmonogram projektu/aktivity:</w:t>
            </w:r>
          </w:p>
          <w:p w:rsidR="00E17FC5" w:rsidRPr="005D3A39" w:rsidRDefault="00EC0584" w:rsidP="00A543E6">
            <w:pPr>
              <w:pStyle w:val="Zkladntext"/>
              <w:shd w:val="clear" w:color="auto" w:fill="FFFFFF"/>
              <w:jc w:val="both"/>
              <w:rPr>
                <w:rFonts w:ascii="Arial" w:hAnsi="Arial" w:cs="Arial"/>
                <w:bCs/>
                <w:sz w:val="22"/>
                <w:szCs w:val="22"/>
              </w:rPr>
            </w:pPr>
            <w:r>
              <w:rPr>
                <w:rFonts w:ascii="Arial" w:hAnsi="Arial" w:cs="Arial"/>
                <w:bCs/>
                <w:sz w:val="22"/>
                <w:szCs w:val="22"/>
              </w:rPr>
              <w:t>1 – 6/2014</w:t>
            </w:r>
            <w:r w:rsidR="00E17FC5" w:rsidRPr="005D3A39">
              <w:rPr>
                <w:rFonts w:ascii="Arial" w:hAnsi="Arial" w:cs="Arial"/>
                <w:bCs/>
                <w:sz w:val="22"/>
                <w:szCs w:val="22"/>
              </w:rPr>
              <w:t>: zřízení centra – výběrové řízení na dva pracovníky, vyčlenění kancelářských prostor a</w:t>
            </w:r>
            <w:r w:rsidR="00E17FC5">
              <w:rPr>
                <w:rFonts w:ascii="Arial" w:hAnsi="Arial" w:cs="Arial"/>
                <w:bCs/>
                <w:sz w:val="22"/>
                <w:szCs w:val="22"/>
              </w:rPr>
              <w:t> </w:t>
            </w:r>
            <w:r w:rsidR="00E17FC5" w:rsidRPr="005D3A39">
              <w:rPr>
                <w:rFonts w:ascii="Arial" w:hAnsi="Arial" w:cs="Arial"/>
                <w:bCs/>
                <w:sz w:val="22"/>
                <w:szCs w:val="22"/>
              </w:rPr>
              <w:t>pořízení vybavení, jednání o spolupráci s klíčovými partnerskými organizacemi (viz výše), příprava webových stránek a propagačních materiálů</w:t>
            </w:r>
          </w:p>
          <w:p w:rsidR="00E17FC5" w:rsidRPr="005D3A39" w:rsidRDefault="00EC0584" w:rsidP="00A543E6">
            <w:pPr>
              <w:pStyle w:val="Zkladntext"/>
              <w:shd w:val="clear" w:color="auto" w:fill="FFFFFF"/>
              <w:jc w:val="both"/>
              <w:rPr>
                <w:rFonts w:ascii="Arial" w:hAnsi="Arial" w:cs="Arial"/>
                <w:bCs/>
                <w:sz w:val="22"/>
                <w:szCs w:val="22"/>
              </w:rPr>
            </w:pPr>
            <w:r>
              <w:rPr>
                <w:rFonts w:ascii="Arial" w:hAnsi="Arial" w:cs="Arial"/>
                <w:bCs/>
                <w:sz w:val="22"/>
                <w:szCs w:val="22"/>
              </w:rPr>
              <w:t>7/2014</w:t>
            </w:r>
            <w:r w:rsidR="00E17FC5" w:rsidRPr="005D3A39">
              <w:rPr>
                <w:rFonts w:ascii="Arial" w:hAnsi="Arial" w:cs="Arial"/>
                <w:bCs/>
                <w:sz w:val="22"/>
                <w:szCs w:val="22"/>
              </w:rPr>
              <w:t xml:space="preserve"> – zahájení činnosti</w:t>
            </w:r>
          </w:p>
          <w:p w:rsidR="00E17FC5" w:rsidRPr="005D3A39" w:rsidRDefault="00E17FC5" w:rsidP="00E17FC5">
            <w:pPr>
              <w:pStyle w:val="Zkladntext"/>
              <w:shd w:val="clear" w:color="auto" w:fill="FFFFFF"/>
              <w:spacing w:before="120" w:after="120"/>
              <w:jc w:val="both"/>
              <w:rPr>
                <w:rFonts w:ascii="Arial" w:hAnsi="Arial" w:cs="Arial"/>
                <w:b/>
                <w:bCs/>
                <w:sz w:val="22"/>
                <w:szCs w:val="22"/>
              </w:rPr>
            </w:pPr>
            <w:r w:rsidRPr="005D3A39">
              <w:rPr>
                <w:rFonts w:ascii="Arial" w:hAnsi="Arial" w:cs="Arial"/>
                <w:b/>
                <w:bCs/>
                <w:sz w:val="22"/>
                <w:szCs w:val="22"/>
              </w:rPr>
              <w:t>Náklady projektu a identifikace možných finančních zdrojů:</w:t>
            </w:r>
          </w:p>
          <w:p w:rsidR="00E17FC5" w:rsidRPr="005D3A39" w:rsidRDefault="00E17FC5" w:rsidP="00A543E6">
            <w:pPr>
              <w:pStyle w:val="Zkladntext"/>
              <w:shd w:val="clear" w:color="auto" w:fill="FFFFFF"/>
              <w:jc w:val="both"/>
              <w:rPr>
                <w:rFonts w:ascii="Arial" w:hAnsi="Arial" w:cs="Arial"/>
                <w:sz w:val="22"/>
                <w:szCs w:val="22"/>
              </w:rPr>
            </w:pPr>
            <w:r w:rsidRPr="005D3A39">
              <w:rPr>
                <w:rFonts w:ascii="Arial" w:hAnsi="Arial" w:cs="Arial"/>
                <w:sz w:val="22"/>
                <w:szCs w:val="22"/>
              </w:rPr>
              <w:t>1 160 000 Kč (320 tis. Kč – příprava kancelářských prostor, pořízení vybavení, tvorba webových stránek, propagačních materiálů, cestovní výlohy – jednání s klíčovými partnerskými organizacemi; 840 tis. Kč – mzdové a režijní náklady dvo</w:t>
            </w:r>
            <w:r w:rsidR="00EC0584">
              <w:rPr>
                <w:rFonts w:ascii="Arial" w:hAnsi="Arial" w:cs="Arial"/>
                <w:sz w:val="22"/>
                <w:szCs w:val="22"/>
              </w:rPr>
              <w:t>u zaměstnanců v 2. pololetí 2014</w:t>
            </w:r>
            <w:r w:rsidRPr="005D3A39">
              <w:rPr>
                <w:rFonts w:ascii="Arial" w:hAnsi="Arial" w:cs="Arial"/>
                <w:sz w:val="22"/>
                <w:szCs w:val="22"/>
              </w:rPr>
              <w:t xml:space="preserve">); prostředky Kraje Vysočina, projektové financování, komerční příjmy za poskytované služby, v dalších letech (od 2014) 1,68 mil. Kč – mzdové a režijní náklady pracovníků centra </w:t>
            </w:r>
          </w:p>
          <w:p w:rsidR="00E17FC5" w:rsidRDefault="00E17FC5" w:rsidP="00BE3DFF">
            <w:pPr>
              <w:pStyle w:val="Zkladntext"/>
              <w:shd w:val="clear" w:color="auto" w:fill="FFFFFF"/>
              <w:rPr>
                <w:rFonts w:ascii="Arial" w:hAnsi="Arial" w:cs="Arial"/>
                <w:b/>
                <w:bCs/>
                <w:sz w:val="22"/>
                <w:szCs w:val="22"/>
              </w:rPr>
            </w:pPr>
          </w:p>
          <w:p w:rsidR="00E17FC5" w:rsidRPr="005D3A39" w:rsidRDefault="00E17FC5" w:rsidP="00BE3DFF">
            <w:pPr>
              <w:pStyle w:val="Zkladntext"/>
              <w:shd w:val="clear" w:color="auto" w:fill="FFFFFF"/>
              <w:rPr>
                <w:rFonts w:ascii="Arial" w:hAnsi="Arial" w:cs="Arial"/>
                <w:b/>
                <w:bCs/>
                <w:sz w:val="22"/>
                <w:szCs w:val="22"/>
              </w:rPr>
            </w:pPr>
          </w:p>
          <w:tbl>
            <w:tblPr>
              <w:tblW w:w="76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54"/>
              <w:gridCol w:w="2347"/>
            </w:tblGrid>
            <w:tr w:rsidR="00E17FC5" w:rsidRPr="005D3A39" w:rsidTr="00BE3DFF">
              <w:trPr>
                <w:trHeight w:val="143"/>
                <w:jc w:val="center"/>
              </w:trPr>
              <w:tc>
                <w:tcPr>
                  <w:tcW w:w="7601"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E17FC5" w:rsidRPr="005D3A39" w:rsidRDefault="00E17FC5" w:rsidP="00BE08B0">
                  <w:pPr>
                    <w:pStyle w:val="Zkladntext"/>
                    <w:jc w:val="center"/>
                    <w:rPr>
                      <w:rFonts w:ascii="Arial" w:hAnsi="Arial" w:cs="Arial"/>
                      <w:b/>
                      <w:bCs/>
                      <w:sz w:val="22"/>
                      <w:szCs w:val="22"/>
                    </w:rPr>
                  </w:pPr>
                  <w:r w:rsidRPr="005D3A39">
                    <w:rPr>
                      <w:rFonts w:ascii="Arial" w:hAnsi="Arial" w:cs="Arial"/>
                      <w:b/>
                      <w:bCs/>
                      <w:sz w:val="22"/>
                      <w:szCs w:val="22"/>
                    </w:rPr>
                    <w:t xml:space="preserve">Identifikace možných finančních zdrojů (v </w:t>
                  </w:r>
                  <w:r>
                    <w:rPr>
                      <w:rFonts w:ascii="Arial" w:hAnsi="Arial" w:cs="Arial"/>
                      <w:b/>
                      <w:bCs/>
                      <w:sz w:val="22"/>
                      <w:szCs w:val="22"/>
                    </w:rPr>
                    <w:t>tis</w:t>
                  </w:r>
                  <w:r w:rsidRPr="005D3A39">
                    <w:rPr>
                      <w:rFonts w:ascii="Arial" w:hAnsi="Arial" w:cs="Arial"/>
                      <w:b/>
                      <w:bCs/>
                      <w:sz w:val="22"/>
                      <w:szCs w:val="22"/>
                    </w:rPr>
                    <w:t>. Kč)</w:t>
                  </w:r>
                </w:p>
              </w:tc>
            </w:tr>
            <w:tr w:rsidR="00E17FC5" w:rsidRPr="005D3A39" w:rsidTr="00A543E6">
              <w:trPr>
                <w:trHeight w:val="238"/>
                <w:jc w:val="center"/>
              </w:trPr>
              <w:tc>
                <w:tcPr>
                  <w:tcW w:w="52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17FC5" w:rsidRPr="005D3A39" w:rsidRDefault="00E17FC5" w:rsidP="00BE3DFF">
                  <w:pPr>
                    <w:pStyle w:val="Zkladntext"/>
                    <w:rPr>
                      <w:rFonts w:ascii="Arial" w:hAnsi="Arial" w:cs="Arial"/>
                      <w:b/>
                      <w:bCs/>
                      <w:sz w:val="22"/>
                      <w:szCs w:val="22"/>
                    </w:rPr>
                  </w:pPr>
                  <w:r w:rsidRPr="005D3A39">
                    <w:rPr>
                      <w:rFonts w:ascii="Arial" w:hAnsi="Arial" w:cs="Arial"/>
                      <w:b/>
                      <w:bCs/>
                      <w:sz w:val="22"/>
                      <w:szCs w:val="22"/>
                    </w:rPr>
                    <w:t>Zdroj</w:t>
                  </w:r>
                </w:p>
              </w:tc>
              <w:tc>
                <w:tcPr>
                  <w:tcW w:w="2347" w:type="dxa"/>
                  <w:tcBorders>
                    <w:top w:val="single" w:sz="4" w:space="0" w:color="000000"/>
                    <w:left w:val="single" w:sz="4" w:space="0" w:color="000000"/>
                    <w:right w:val="single" w:sz="4" w:space="0" w:color="000000"/>
                  </w:tcBorders>
                  <w:shd w:val="clear" w:color="auto" w:fill="D9D9D9"/>
                  <w:vAlign w:val="center"/>
                </w:tcPr>
                <w:p w:rsidR="00E17FC5" w:rsidRPr="005D3A39" w:rsidRDefault="00EC0584" w:rsidP="00A543E6">
                  <w:pPr>
                    <w:pStyle w:val="Zkladntext"/>
                    <w:jc w:val="center"/>
                    <w:rPr>
                      <w:rFonts w:ascii="Arial" w:hAnsi="Arial" w:cs="Arial"/>
                      <w:b/>
                      <w:bCs/>
                      <w:sz w:val="22"/>
                      <w:szCs w:val="22"/>
                    </w:rPr>
                  </w:pPr>
                  <w:r>
                    <w:rPr>
                      <w:rFonts w:ascii="Arial" w:hAnsi="Arial" w:cs="Arial"/>
                      <w:b/>
                      <w:bCs/>
                      <w:sz w:val="22"/>
                      <w:szCs w:val="22"/>
                    </w:rPr>
                    <w:t>2014</w:t>
                  </w:r>
                </w:p>
              </w:tc>
            </w:tr>
            <w:tr w:rsidR="00E17FC5" w:rsidRPr="005D3A39" w:rsidTr="00BE3DFF">
              <w:trPr>
                <w:trHeight w:val="143"/>
                <w:jc w:val="center"/>
              </w:trPr>
              <w:tc>
                <w:tcPr>
                  <w:tcW w:w="52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17FC5" w:rsidRPr="005D3A39" w:rsidRDefault="00E17FC5" w:rsidP="007E707C">
                  <w:pPr>
                    <w:pStyle w:val="Zkladntext"/>
                    <w:rPr>
                      <w:rFonts w:ascii="Arial" w:hAnsi="Arial" w:cs="Arial"/>
                      <w:sz w:val="22"/>
                      <w:szCs w:val="22"/>
                    </w:rPr>
                  </w:pPr>
                  <w:r w:rsidRPr="005D3A39">
                    <w:rPr>
                      <w:rFonts w:ascii="Arial" w:hAnsi="Arial" w:cs="Arial"/>
                      <w:sz w:val="22"/>
                      <w:szCs w:val="22"/>
                    </w:rPr>
                    <w:t>Prostředky Kraje Vysočina, projektové financování, komerční příjmy</w:t>
                  </w:r>
                </w:p>
              </w:tc>
              <w:tc>
                <w:tcPr>
                  <w:tcW w:w="23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17FC5" w:rsidRPr="005D3A39" w:rsidRDefault="00E17FC5" w:rsidP="00A543E6">
                  <w:pPr>
                    <w:pStyle w:val="Zkladntext"/>
                    <w:jc w:val="center"/>
                    <w:rPr>
                      <w:rFonts w:ascii="Arial" w:hAnsi="Arial" w:cs="Arial"/>
                      <w:sz w:val="22"/>
                      <w:szCs w:val="22"/>
                    </w:rPr>
                  </w:pPr>
                  <w:r>
                    <w:rPr>
                      <w:rFonts w:ascii="Arial" w:hAnsi="Arial" w:cs="Arial"/>
                      <w:sz w:val="22"/>
                      <w:szCs w:val="22"/>
                    </w:rPr>
                    <w:t>1 160</w:t>
                  </w:r>
                </w:p>
              </w:tc>
            </w:tr>
          </w:tbl>
          <w:p w:rsidR="00E17FC5" w:rsidRPr="005D3A39" w:rsidRDefault="00E17FC5" w:rsidP="00BE3DFF">
            <w:pPr>
              <w:shd w:val="clear" w:color="auto" w:fill="FFFFFF"/>
              <w:rPr>
                <w:rFonts w:ascii="Arial" w:eastAsia="Calibri" w:hAnsi="Arial" w:cs="Arial"/>
              </w:rPr>
            </w:pPr>
          </w:p>
        </w:tc>
      </w:tr>
      <w:tr w:rsidR="00E17FC5" w:rsidRPr="005D3A39" w:rsidTr="00A543E6">
        <w:trPr>
          <w:trHeight w:hRule="exact" w:val="431"/>
        </w:trPr>
        <w:tc>
          <w:tcPr>
            <w:tcW w:w="4964" w:type="dxa"/>
            <w:gridSpan w:val="3"/>
            <w:vAlign w:val="center"/>
          </w:tcPr>
          <w:p w:rsidR="00E17FC5" w:rsidRPr="005D3A39" w:rsidRDefault="00E17FC5" w:rsidP="00A543E6">
            <w:pPr>
              <w:spacing w:before="60" w:after="60" w:line="240" w:lineRule="auto"/>
              <w:rPr>
                <w:rFonts w:ascii="Arial" w:eastAsia="Calibri" w:hAnsi="Arial" w:cs="Arial"/>
                <w:b/>
                <w:bCs/>
              </w:rPr>
            </w:pPr>
            <w:r w:rsidRPr="005D3A39">
              <w:rPr>
                <w:rFonts w:ascii="Arial" w:eastAsia="Calibri" w:hAnsi="Arial" w:cs="Arial"/>
              </w:rPr>
              <w:lastRenderedPageBreak/>
              <w:t>Vypracoval: Ing. David Pawera</w:t>
            </w:r>
            <w:r w:rsidR="00C3663C">
              <w:rPr>
                <w:rFonts w:ascii="Arial" w:eastAsia="Calibri" w:hAnsi="Arial" w:cs="Arial"/>
              </w:rPr>
              <w:t xml:space="preserve">      </w:t>
            </w:r>
            <w:r w:rsidRPr="005D3A39">
              <w:rPr>
                <w:rFonts w:ascii="Arial" w:eastAsia="Calibri" w:hAnsi="Arial" w:cs="Arial"/>
              </w:rPr>
              <w:t xml:space="preserve"> </w:t>
            </w:r>
          </w:p>
        </w:tc>
        <w:tc>
          <w:tcPr>
            <w:tcW w:w="4889" w:type="dxa"/>
            <w:vAlign w:val="center"/>
          </w:tcPr>
          <w:p w:rsidR="00E17FC5" w:rsidRPr="005D3A39" w:rsidRDefault="00F40077" w:rsidP="009E0227">
            <w:pPr>
              <w:spacing w:before="60" w:after="60" w:line="240" w:lineRule="auto"/>
              <w:rPr>
                <w:rFonts w:ascii="Arial" w:eastAsia="Calibri" w:hAnsi="Arial" w:cs="Arial"/>
                <w:b/>
                <w:bCs/>
              </w:rPr>
            </w:pPr>
            <w:r>
              <w:rPr>
                <w:rFonts w:ascii="Arial" w:eastAsia="Calibri" w:hAnsi="Arial" w:cs="Arial"/>
              </w:rPr>
              <w:t>Verze/datum: 3/16.10</w:t>
            </w:r>
            <w:r w:rsidR="00E17FC5" w:rsidRPr="005D3A39">
              <w:rPr>
                <w:rFonts w:ascii="Arial" w:eastAsia="Calibri" w:hAnsi="Arial" w:cs="Arial"/>
              </w:rPr>
              <w:t>.2012</w:t>
            </w:r>
          </w:p>
        </w:tc>
      </w:tr>
    </w:tbl>
    <w:p w:rsidR="00BE3DFF" w:rsidRDefault="00BE3DFF" w:rsidP="00BE08B0">
      <w:pPr>
        <w:spacing w:after="0"/>
        <w:jc w:val="center"/>
        <w:rPr>
          <w:rFonts w:ascii="Arial" w:hAnsi="Arial" w:cs="Arial"/>
          <w:sz w:val="18"/>
          <w:szCs w:val="18"/>
        </w:rPr>
      </w:pPr>
    </w:p>
    <w:p w:rsidR="00E17FC5" w:rsidRDefault="00E17FC5" w:rsidP="00BE08B0">
      <w:pPr>
        <w:spacing w:after="0"/>
        <w:jc w:val="center"/>
        <w:rPr>
          <w:rFonts w:ascii="Arial" w:hAnsi="Arial" w:cs="Arial"/>
          <w:sz w:val="18"/>
          <w:szCs w:val="18"/>
        </w:rPr>
      </w:pPr>
    </w:p>
    <w:p w:rsidR="00E17FC5" w:rsidRDefault="00E17FC5" w:rsidP="00BE08B0">
      <w:pPr>
        <w:spacing w:after="0"/>
        <w:jc w:val="center"/>
        <w:rPr>
          <w:rFonts w:ascii="Arial" w:hAnsi="Arial" w:cs="Arial"/>
          <w:sz w:val="18"/>
          <w:szCs w:val="18"/>
        </w:rPr>
      </w:pPr>
    </w:p>
    <w:p w:rsidR="009E0227" w:rsidRDefault="009E0227">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851"/>
        <w:gridCol w:w="353"/>
        <w:gridCol w:w="5033"/>
      </w:tblGrid>
      <w:tr w:rsidR="00E17FC5" w:rsidRPr="005D3A39" w:rsidTr="009E0227">
        <w:trPr>
          <w:trHeight w:hRule="exact" w:val="1012"/>
        </w:trPr>
        <w:tc>
          <w:tcPr>
            <w:tcW w:w="3510" w:type="dxa"/>
            <w:shd w:val="clear" w:color="auto" w:fill="D9D9D9"/>
            <w:vAlign w:val="center"/>
          </w:tcPr>
          <w:p w:rsidR="00E17FC5" w:rsidRPr="005D3A39" w:rsidRDefault="00E17FC5" w:rsidP="009E0227">
            <w:pPr>
              <w:spacing w:before="120" w:after="120"/>
              <w:rPr>
                <w:rFonts w:ascii="Arial" w:hAnsi="Arial" w:cs="Arial"/>
                <w:b/>
                <w:bCs/>
              </w:rPr>
            </w:pPr>
            <w:r w:rsidRPr="005D3A39">
              <w:rPr>
                <w:rFonts w:ascii="Arial" w:hAnsi="Arial" w:cs="Arial"/>
              </w:rPr>
              <w:lastRenderedPageBreak/>
              <w:br w:type="page"/>
            </w:r>
            <w:r w:rsidRPr="005D3A39">
              <w:rPr>
                <w:rFonts w:ascii="Arial" w:hAnsi="Arial" w:cs="Arial"/>
              </w:rPr>
              <w:br w:type="page"/>
            </w:r>
            <w:r w:rsidRPr="005D3A39">
              <w:rPr>
                <w:rFonts w:ascii="Arial" w:hAnsi="Arial" w:cs="Arial"/>
              </w:rPr>
              <w:br w:type="page"/>
            </w:r>
            <w:r w:rsidR="009E0227" w:rsidRPr="009E0227">
              <w:rPr>
                <w:rFonts w:ascii="Arial" w:hAnsi="Arial" w:cs="Arial"/>
                <w:b/>
              </w:rPr>
              <w:t>N</w:t>
            </w:r>
            <w:r w:rsidRPr="005D3A39">
              <w:rPr>
                <w:rFonts w:ascii="Arial" w:hAnsi="Arial" w:cs="Arial"/>
                <w:b/>
                <w:bCs/>
              </w:rPr>
              <w:t>ázev projektu:</w:t>
            </w:r>
          </w:p>
        </w:tc>
        <w:tc>
          <w:tcPr>
            <w:tcW w:w="851" w:type="dxa"/>
            <w:shd w:val="clear" w:color="auto" w:fill="D9D9D9"/>
            <w:vAlign w:val="center"/>
          </w:tcPr>
          <w:p w:rsidR="00E17FC5" w:rsidRPr="005D3A39" w:rsidRDefault="00E17FC5" w:rsidP="00E17FC5">
            <w:pPr>
              <w:spacing w:before="120" w:after="120"/>
              <w:rPr>
                <w:rFonts w:ascii="Arial" w:hAnsi="Arial" w:cs="Arial"/>
                <w:b/>
              </w:rPr>
            </w:pPr>
            <w:r>
              <w:rPr>
                <w:rFonts w:ascii="Arial" w:hAnsi="Arial" w:cs="Arial"/>
                <w:b/>
              </w:rPr>
              <w:t>C</w:t>
            </w:r>
            <w:r w:rsidR="009E0227">
              <w:rPr>
                <w:rFonts w:ascii="Arial" w:hAnsi="Arial" w:cs="Arial"/>
                <w:b/>
              </w:rPr>
              <w:t xml:space="preserve"> </w:t>
            </w:r>
            <w:r>
              <w:rPr>
                <w:rFonts w:ascii="Arial" w:hAnsi="Arial" w:cs="Arial"/>
                <w:b/>
              </w:rPr>
              <w:t>2.2</w:t>
            </w:r>
          </w:p>
        </w:tc>
        <w:tc>
          <w:tcPr>
            <w:tcW w:w="5386" w:type="dxa"/>
            <w:gridSpan w:val="2"/>
            <w:shd w:val="clear" w:color="auto" w:fill="D9D9D9"/>
            <w:vAlign w:val="center"/>
          </w:tcPr>
          <w:p w:rsidR="00E17FC5" w:rsidRPr="005D3A39" w:rsidRDefault="00E17FC5" w:rsidP="007C38E3">
            <w:pPr>
              <w:spacing w:before="120" w:after="120"/>
              <w:rPr>
                <w:rFonts w:ascii="Arial" w:hAnsi="Arial" w:cs="Arial"/>
                <w:b/>
              </w:rPr>
            </w:pPr>
            <w:r w:rsidRPr="005D3A39">
              <w:rPr>
                <w:rFonts w:ascii="Arial" w:hAnsi="Arial" w:cs="Arial"/>
                <w:b/>
                <w:color w:val="000000"/>
              </w:rPr>
              <w:t>Uplatnění principů technology foresight pro klíčová odvětví v </w:t>
            </w:r>
            <w:r w:rsidR="007C38E3">
              <w:rPr>
                <w:rFonts w:ascii="Arial" w:hAnsi="Arial" w:cs="Arial"/>
                <w:b/>
                <w:color w:val="000000"/>
              </w:rPr>
              <w:t>K</w:t>
            </w:r>
            <w:r w:rsidRPr="005D3A39">
              <w:rPr>
                <w:rFonts w:ascii="Arial" w:hAnsi="Arial" w:cs="Arial"/>
                <w:b/>
                <w:color w:val="000000"/>
              </w:rPr>
              <w:t>raji Vysočina a návazné VaV projekty</w:t>
            </w:r>
          </w:p>
        </w:tc>
      </w:tr>
      <w:tr w:rsidR="00E17FC5" w:rsidRPr="005D3A39" w:rsidTr="00E7703D">
        <w:trPr>
          <w:trHeight w:hRule="exact" w:val="867"/>
        </w:trPr>
        <w:tc>
          <w:tcPr>
            <w:tcW w:w="3510" w:type="dxa"/>
            <w:shd w:val="clear" w:color="auto" w:fill="FFFFFF"/>
            <w:vAlign w:val="center"/>
          </w:tcPr>
          <w:p w:rsidR="00E17FC5" w:rsidRPr="005D3A39" w:rsidRDefault="00E17FC5" w:rsidP="00A543E6">
            <w:pPr>
              <w:spacing w:before="120" w:after="120"/>
              <w:rPr>
                <w:rFonts w:ascii="Arial" w:hAnsi="Arial" w:cs="Arial"/>
                <w:b/>
                <w:bCs/>
              </w:rPr>
            </w:pPr>
            <w:r w:rsidRPr="005D3A39">
              <w:rPr>
                <w:rFonts w:ascii="Arial" w:hAnsi="Arial" w:cs="Arial"/>
                <w:b/>
                <w:bCs/>
              </w:rPr>
              <w:t>Vazba na specifický cíl Strategie:</w:t>
            </w:r>
          </w:p>
        </w:tc>
        <w:tc>
          <w:tcPr>
            <w:tcW w:w="6237" w:type="dxa"/>
            <w:gridSpan w:val="3"/>
            <w:shd w:val="clear" w:color="auto" w:fill="FFFFFF"/>
            <w:vAlign w:val="center"/>
          </w:tcPr>
          <w:p w:rsidR="00E17FC5" w:rsidRPr="00A543E6" w:rsidRDefault="00E17FC5" w:rsidP="00A543E6">
            <w:pPr>
              <w:pStyle w:val="Nadpis3"/>
              <w:spacing w:before="120" w:after="120"/>
              <w:rPr>
                <w:rFonts w:ascii="Arial" w:hAnsi="Arial" w:cs="Arial"/>
                <w:color w:val="auto"/>
              </w:rPr>
            </w:pPr>
            <w:r w:rsidRPr="005D3A39">
              <w:rPr>
                <w:rFonts w:ascii="Arial" w:hAnsi="Arial" w:cs="Arial"/>
                <w:color w:val="auto"/>
              </w:rPr>
              <w:t>SC C2 Podpora exportních aktivi</w:t>
            </w:r>
            <w:r>
              <w:rPr>
                <w:rFonts w:ascii="Arial" w:hAnsi="Arial" w:cs="Arial"/>
                <w:color w:val="auto"/>
              </w:rPr>
              <w:t>t firem s inovačním potenciálem</w:t>
            </w:r>
          </w:p>
        </w:tc>
      </w:tr>
      <w:tr w:rsidR="00E17FC5" w:rsidRPr="005D3A39" w:rsidTr="00E7703D">
        <w:trPr>
          <w:trHeight w:hRule="exact" w:val="854"/>
        </w:trPr>
        <w:tc>
          <w:tcPr>
            <w:tcW w:w="3510" w:type="dxa"/>
            <w:shd w:val="clear" w:color="auto" w:fill="FFFFFF"/>
            <w:vAlign w:val="center"/>
          </w:tcPr>
          <w:p w:rsidR="00E17FC5" w:rsidRPr="005D3A39" w:rsidRDefault="00E17FC5" w:rsidP="00A543E6">
            <w:pPr>
              <w:spacing w:before="120" w:after="120"/>
              <w:rPr>
                <w:rFonts w:ascii="Arial" w:hAnsi="Arial" w:cs="Arial"/>
                <w:b/>
              </w:rPr>
            </w:pPr>
            <w:r w:rsidRPr="005D3A39">
              <w:rPr>
                <w:rFonts w:ascii="Arial" w:hAnsi="Arial" w:cs="Arial"/>
                <w:b/>
              </w:rPr>
              <w:t>Indikátor dosažení:</w:t>
            </w:r>
          </w:p>
        </w:tc>
        <w:tc>
          <w:tcPr>
            <w:tcW w:w="6237" w:type="dxa"/>
            <w:gridSpan w:val="3"/>
            <w:shd w:val="clear" w:color="auto" w:fill="FFFFFF"/>
            <w:vAlign w:val="center"/>
          </w:tcPr>
          <w:p w:rsidR="00E17FC5" w:rsidRPr="005D3A39" w:rsidRDefault="00E17FC5" w:rsidP="00A543E6">
            <w:pPr>
              <w:spacing w:before="120" w:after="120"/>
              <w:jc w:val="both"/>
              <w:rPr>
                <w:rFonts w:ascii="Arial" w:hAnsi="Arial" w:cs="Arial"/>
              </w:rPr>
            </w:pPr>
            <w:r w:rsidRPr="005D3A39">
              <w:rPr>
                <w:rFonts w:ascii="Arial" w:hAnsi="Arial" w:cs="Arial"/>
              </w:rPr>
              <w:t>Sumární foresightingové zprávy, workshopy k prezentaci výstupů zpráv a jejich doplnění v regionálním kontextu</w:t>
            </w:r>
          </w:p>
        </w:tc>
      </w:tr>
      <w:tr w:rsidR="00E17FC5" w:rsidRPr="005D3A39" w:rsidTr="00E7703D">
        <w:trPr>
          <w:trHeight w:hRule="exact" w:val="567"/>
        </w:trPr>
        <w:tc>
          <w:tcPr>
            <w:tcW w:w="3510" w:type="dxa"/>
            <w:shd w:val="clear" w:color="auto" w:fill="FFFFFF"/>
            <w:vAlign w:val="center"/>
          </w:tcPr>
          <w:p w:rsidR="00E17FC5" w:rsidRPr="005D3A39" w:rsidRDefault="00E17FC5" w:rsidP="00A543E6">
            <w:pPr>
              <w:spacing w:before="120" w:after="120"/>
              <w:rPr>
                <w:rFonts w:ascii="Arial" w:hAnsi="Arial" w:cs="Arial"/>
              </w:rPr>
            </w:pPr>
            <w:r w:rsidRPr="005D3A39">
              <w:rPr>
                <w:rFonts w:ascii="Arial" w:hAnsi="Arial" w:cs="Arial"/>
                <w:b/>
                <w:bCs/>
              </w:rPr>
              <w:t>Cílová hodnota:</w:t>
            </w:r>
          </w:p>
        </w:tc>
        <w:tc>
          <w:tcPr>
            <w:tcW w:w="6237" w:type="dxa"/>
            <w:gridSpan w:val="3"/>
            <w:shd w:val="clear" w:color="auto" w:fill="FFFFFF"/>
            <w:vAlign w:val="center"/>
          </w:tcPr>
          <w:p w:rsidR="00E17FC5" w:rsidRPr="005D3A39" w:rsidRDefault="00E17FC5" w:rsidP="00A543E6">
            <w:pPr>
              <w:spacing w:before="120" w:after="120"/>
              <w:jc w:val="both"/>
              <w:rPr>
                <w:rFonts w:ascii="Arial" w:hAnsi="Arial" w:cs="Arial"/>
              </w:rPr>
            </w:pPr>
            <w:r w:rsidRPr="005D3A39">
              <w:rPr>
                <w:rFonts w:ascii="Arial" w:hAnsi="Arial" w:cs="Arial"/>
              </w:rPr>
              <w:t xml:space="preserve">4 zprávy, 4 workshopy </w:t>
            </w:r>
          </w:p>
        </w:tc>
      </w:tr>
      <w:tr w:rsidR="00E17FC5" w:rsidRPr="005D3A39" w:rsidTr="00E7703D">
        <w:trPr>
          <w:trHeight w:hRule="exact" w:val="567"/>
        </w:trPr>
        <w:tc>
          <w:tcPr>
            <w:tcW w:w="3510" w:type="dxa"/>
            <w:shd w:val="clear" w:color="auto" w:fill="FFFFFF"/>
            <w:vAlign w:val="center"/>
          </w:tcPr>
          <w:p w:rsidR="00E17FC5" w:rsidRPr="005D3A39" w:rsidRDefault="00E7703D" w:rsidP="00A543E6">
            <w:pPr>
              <w:spacing w:before="120" w:after="120"/>
              <w:rPr>
                <w:rFonts w:ascii="Arial" w:hAnsi="Arial" w:cs="Arial"/>
              </w:rPr>
            </w:pPr>
            <w:r>
              <w:rPr>
                <w:rFonts w:ascii="Arial" w:hAnsi="Arial" w:cs="Arial"/>
                <w:b/>
                <w:bCs/>
              </w:rPr>
              <w:t>Možný n</w:t>
            </w:r>
            <w:r w:rsidR="00E17FC5" w:rsidRPr="005D3A39">
              <w:rPr>
                <w:rFonts w:ascii="Arial" w:hAnsi="Arial" w:cs="Arial"/>
                <w:b/>
                <w:bCs/>
              </w:rPr>
              <w:t>ositel projektu/aktivity:</w:t>
            </w:r>
          </w:p>
        </w:tc>
        <w:tc>
          <w:tcPr>
            <w:tcW w:w="6237" w:type="dxa"/>
            <w:gridSpan w:val="3"/>
            <w:shd w:val="clear" w:color="auto" w:fill="FFFFFF"/>
            <w:vAlign w:val="center"/>
          </w:tcPr>
          <w:p w:rsidR="00E17FC5" w:rsidRPr="005D3A39" w:rsidRDefault="00E17FC5" w:rsidP="00A543E6">
            <w:pPr>
              <w:spacing w:before="120" w:after="120"/>
              <w:ind w:right="-74"/>
              <w:jc w:val="both"/>
              <w:rPr>
                <w:rFonts w:ascii="Arial" w:hAnsi="Arial" w:cs="Arial"/>
              </w:rPr>
            </w:pPr>
            <w:r w:rsidRPr="005D3A39">
              <w:rPr>
                <w:rFonts w:ascii="Arial" w:hAnsi="Arial" w:cs="Arial"/>
              </w:rPr>
              <w:t xml:space="preserve">Kraj Vysočina </w:t>
            </w:r>
          </w:p>
        </w:tc>
      </w:tr>
      <w:tr w:rsidR="00E17FC5" w:rsidRPr="005D3A39" w:rsidTr="00BE08B0">
        <w:trPr>
          <w:trHeight w:val="1275"/>
        </w:trPr>
        <w:tc>
          <w:tcPr>
            <w:tcW w:w="9747" w:type="dxa"/>
            <w:gridSpan w:val="4"/>
          </w:tcPr>
          <w:p w:rsidR="00E17FC5" w:rsidRDefault="00E17FC5" w:rsidP="00E17FC5">
            <w:pPr>
              <w:spacing w:before="120" w:after="120"/>
              <w:rPr>
                <w:rFonts w:ascii="Arial" w:eastAsia="Calibri" w:hAnsi="Arial" w:cs="Arial"/>
                <w:b/>
                <w:bCs/>
              </w:rPr>
            </w:pPr>
            <w:r>
              <w:rPr>
                <w:rFonts w:ascii="Arial" w:eastAsia="Calibri" w:hAnsi="Arial" w:cs="Arial"/>
                <w:b/>
                <w:bCs/>
              </w:rPr>
              <w:t>Popis výchozí situac</w:t>
            </w:r>
            <w:r w:rsidR="00E7703D">
              <w:rPr>
                <w:rFonts w:ascii="Arial" w:eastAsia="Calibri" w:hAnsi="Arial" w:cs="Arial"/>
                <w:b/>
                <w:bCs/>
              </w:rPr>
              <w:t>e, návaznost na zjištění analytické části a SWOT analýzu</w:t>
            </w:r>
            <w:r>
              <w:rPr>
                <w:rFonts w:ascii="Arial" w:eastAsia="Calibri" w:hAnsi="Arial" w:cs="Arial"/>
                <w:b/>
                <w:bCs/>
              </w:rPr>
              <w:t>:</w:t>
            </w:r>
          </w:p>
          <w:p w:rsidR="00E17FC5" w:rsidRPr="00F630A7" w:rsidRDefault="00243B6A" w:rsidP="009E0227">
            <w:pPr>
              <w:spacing w:before="120" w:line="240" w:lineRule="auto"/>
              <w:jc w:val="both"/>
              <w:rPr>
                <w:rFonts w:ascii="Arial" w:hAnsi="Arial" w:cs="Arial"/>
                <w:bCs/>
              </w:rPr>
            </w:pPr>
            <w:r>
              <w:rPr>
                <w:rFonts w:ascii="Arial" w:hAnsi="Arial" w:cs="Arial"/>
                <w:bCs/>
              </w:rPr>
              <w:t>Projekt reaguje na jedno z dílčích zjištění terénního šetření firem, kterým jsou nedostatečné znalosti malých a středních podniků o budoucím vývoji technologií a poptávky po nich na zahraničních trzích (kapitola 2, str. 6). V návaznosti na SWOT analýzu tento projekt má za cíl posílit existující silnou stránku – postupný růst inovativních podniků v </w:t>
            </w:r>
            <w:r w:rsidR="007C38E3">
              <w:rPr>
                <w:rFonts w:ascii="Arial" w:hAnsi="Arial" w:cs="Arial"/>
                <w:bCs/>
              </w:rPr>
              <w:t>K</w:t>
            </w:r>
            <w:r>
              <w:rPr>
                <w:rFonts w:ascii="Arial" w:hAnsi="Arial" w:cs="Arial"/>
                <w:bCs/>
              </w:rPr>
              <w:t xml:space="preserve">raji Vysočina a využít příležitosti - </w:t>
            </w:r>
            <w:r>
              <w:rPr>
                <w:rFonts w:ascii="Arial" w:hAnsi="Arial" w:cs="Arial"/>
              </w:rPr>
              <w:t>m</w:t>
            </w:r>
            <w:r w:rsidRPr="007E707C">
              <w:rPr>
                <w:rFonts w:ascii="Arial" w:hAnsi="Arial" w:cs="Arial"/>
              </w:rPr>
              <w:t>ožnosti napojení firem na další mezinárodní dodavatelské řetězce (kromě stávajících)</w:t>
            </w:r>
            <w:r>
              <w:rPr>
                <w:rFonts w:ascii="Arial" w:hAnsi="Arial" w:cs="Arial"/>
              </w:rPr>
              <w:t>.</w:t>
            </w:r>
            <w:r w:rsidR="00F630A7">
              <w:rPr>
                <w:rFonts w:ascii="Arial" w:hAnsi="Arial" w:cs="Arial"/>
              </w:rPr>
              <w:t xml:space="preserve"> </w:t>
            </w:r>
          </w:p>
          <w:p w:rsidR="00E17FC5" w:rsidRPr="005D3A39" w:rsidRDefault="00E17FC5" w:rsidP="00E17FC5">
            <w:pPr>
              <w:spacing w:before="120" w:after="120"/>
              <w:rPr>
                <w:rFonts w:ascii="Arial" w:hAnsi="Arial" w:cs="Arial"/>
                <w:b/>
                <w:bCs/>
              </w:rPr>
            </w:pPr>
            <w:r w:rsidRPr="005D3A39">
              <w:rPr>
                <w:rFonts w:ascii="Arial" w:hAnsi="Arial" w:cs="Arial"/>
                <w:b/>
                <w:bCs/>
              </w:rPr>
              <w:t>Stručný popis projektu/aktivity – návrh postupu k dosažení stanovených indikátorů:</w:t>
            </w:r>
          </w:p>
          <w:p w:rsidR="00E17FC5" w:rsidRPr="005D3A39" w:rsidRDefault="00E17FC5" w:rsidP="00A543E6">
            <w:pPr>
              <w:spacing w:line="240" w:lineRule="auto"/>
              <w:jc w:val="both"/>
              <w:rPr>
                <w:rFonts w:ascii="Arial" w:hAnsi="Arial" w:cs="Arial"/>
                <w:bCs/>
                <w:color w:val="000000"/>
              </w:rPr>
            </w:pPr>
            <w:r w:rsidRPr="005D3A39">
              <w:rPr>
                <w:rFonts w:ascii="Arial" w:hAnsi="Arial" w:cs="Arial"/>
                <w:bCs/>
                <w:color w:val="000000"/>
              </w:rPr>
              <w:t xml:space="preserve">Cílem tohoto projektu je poskytnout malým a středním podnikům informační a znalostní podporu při předvídání vývoje technologií a poptávky po nich na zahraničních trzích v dlouhodobém horizontu. Manažeři malých a středních firem jsou dosti zatíženi operativními aktivitami při každodenním řízení firmy a nemají časový prostor se věnovat těmto klíčovým otázkám týkajícím se dalších perspektiv firmy v dlouhodobém období. </w:t>
            </w:r>
          </w:p>
          <w:p w:rsidR="00E17FC5" w:rsidRPr="005D3A39" w:rsidRDefault="00E17FC5" w:rsidP="00A543E6">
            <w:pPr>
              <w:spacing w:line="240" w:lineRule="auto"/>
              <w:jc w:val="both"/>
              <w:rPr>
                <w:rFonts w:ascii="Arial" w:hAnsi="Arial" w:cs="Arial"/>
                <w:bCs/>
                <w:color w:val="000000"/>
              </w:rPr>
            </w:pPr>
            <w:r w:rsidRPr="005D3A39">
              <w:rPr>
                <w:rFonts w:ascii="Arial" w:hAnsi="Arial" w:cs="Arial"/>
                <w:bCs/>
                <w:color w:val="000000"/>
              </w:rPr>
              <w:t>Budou identifikovány existující foresightingové studie popisující megatrendy budoucího socioekonomického vývoje. Tyto studie budou podrobeny rešer</w:t>
            </w:r>
            <w:r>
              <w:rPr>
                <w:rFonts w:ascii="Arial" w:hAnsi="Arial" w:cs="Arial"/>
                <w:bCs/>
                <w:color w:val="000000"/>
              </w:rPr>
              <w:t>š</w:t>
            </w:r>
            <w:r w:rsidRPr="005D3A39">
              <w:rPr>
                <w:rFonts w:ascii="Arial" w:hAnsi="Arial" w:cs="Arial"/>
                <w:bCs/>
                <w:color w:val="000000"/>
              </w:rPr>
              <w:t>i a budou z nich zpracovány sumární foresightingové zprávy, které budou definovat klíčové trendy vývoje technologií a</w:t>
            </w:r>
            <w:r>
              <w:rPr>
                <w:rFonts w:ascii="Arial" w:hAnsi="Arial" w:cs="Arial"/>
                <w:bCs/>
                <w:color w:val="000000"/>
              </w:rPr>
              <w:t> </w:t>
            </w:r>
            <w:r w:rsidRPr="005D3A39">
              <w:rPr>
                <w:rFonts w:ascii="Arial" w:hAnsi="Arial" w:cs="Arial"/>
                <w:bCs/>
                <w:color w:val="000000"/>
              </w:rPr>
              <w:t xml:space="preserve">poptávky po nich na zahraničních trzích v nosných odvětvích </w:t>
            </w:r>
            <w:r w:rsidR="007C38E3">
              <w:rPr>
                <w:rFonts w:ascii="Arial" w:hAnsi="Arial" w:cs="Arial"/>
                <w:bCs/>
                <w:color w:val="000000"/>
              </w:rPr>
              <w:t>K</w:t>
            </w:r>
            <w:r w:rsidRPr="005D3A39">
              <w:rPr>
                <w:rFonts w:ascii="Arial" w:hAnsi="Arial" w:cs="Arial"/>
                <w:bCs/>
                <w:color w:val="000000"/>
              </w:rPr>
              <w:t>raje Vysočina – strojírenství, automobilový průmysl, IT, potravinářství.</w:t>
            </w:r>
            <w:r>
              <w:rPr>
                <w:rFonts w:ascii="Arial" w:hAnsi="Arial" w:cs="Arial"/>
                <w:bCs/>
                <w:color w:val="000000"/>
              </w:rPr>
              <w:t xml:space="preserve"> </w:t>
            </w:r>
            <w:r w:rsidRPr="005D3A39">
              <w:rPr>
                <w:rFonts w:ascii="Arial" w:hAnsi="Arial" w:cs="Arial"/>
                <w:bCs/>
                <w:color w:val="000000"/>
              </w:rPr>
              <w:t xml:space="preserve">Tyto zprávy umožní malým a středním firmám získat v předstihu potřebné informace k zacílení svých výzkumných a návazných obchodních aktivit na základě identifikovaných trendů. Všechna podstatná zjištění z těchto sumárních foresightingových zpráv budou prezentována prostřednictvím čtyř workshopů za každé uvedené klíčové odvětví (workshopy budou určeny zejména pro malé a střední firmy, ale i pro další subjekty inovačního systému – VŠ, výzkumné ústavy, klastry, aj.). Na těchto workshopech vnesou účastníci k prezentovaným zjištěním své podněty z pohledu </w:t>
            </w:r>
            <w:r w:rsidR="007C38E3">
              <w:rPr>
                <w:rFonts w:ascii="Arial" w:hAnsi="Arial" w:cs="Arial"/>
                <w:bCs/>
                <w:color w:val="000000"/>
              </w:rPr>
              <w:t>K</w:t>
            </w:r>
            <w:r w:rsidRPr="005D3A39">
              <w:rPr>
                <w:rFonts w:ascii="Arial" w:hAnsi="Arial" w:cs="Arial"/>
                <w:bCs/>
                <w:color w:val="000000"/>
              </w:rPr>
              <w:t>raje Vysočina, následně pak budou foresightingové zprávy doplněny o</w:t>
            </w:r>
            <w:r>
              <w:rPr>
                <w:rFonts w:ascii="Arial" w:hAnsi="Arial" w:cs="Arial"/>
                <w:bCs/>
                <w:color w:val="000000"/>
              </w:rPr>
              <w:t> </w:t>
            </w:r>
            <w:r w:rsidRPr="005D3A39">
              <w:rPr>
                <w:rFonts w:ascii="Arial" w:hAnsi="Arial" w:cs="Arial"/>
                <w:bCs/>
                <w:color w:val="000000"/>
              </w:rPr>
              <w:t xml:space="preserve">upřesňující informace odrážející hlavní dopady těchto trendů na Kraj Vysočina a možnosti aktivního přispění k naplnění těchto trendů se </w:t>
            </w:r>
            <w:proofErr w:type="gramStart"/>
            <w:r w:rsidRPr="005D3A39">
              <w:rPr>
                <w:rFonts w:ascii="Arial" w:hAnsi="Arial" w:cs="Arial"/>
                <w:bCs/>
                <w:color w:val="000000"/>
              </w:rPr>
              <w:t>strany</w:t>
            </w:r>
            <w:proofErr w:type="gramEnd"/>
            <w:r w:rsidRPr="005D3A39">
              <w:rPr>
                <w:rFonts w:ascii="Arial" w:hAnsi="Arial" w:cs="Arial"/>
                <w:bCs/>
                <w:color w:val="000000"/>
              </w:rPr>
              <w:t xml:space="preserve"> subjektů inovačního systému </w:t>
            </w:r>
            <w:r w:rsidR="007C38E3">
              <w:rPr>
                <w:rFonts w:ascii="Arial" w:hAnsi="Arial" w:cs="Arial"/>
                <w:bCs/>
                <w:color w:val="000000"/>
              </w:rPr>
              <w:t>K</w:t>
            </w:r>
            <w:r w:rsidRPr="005D3A39">
              <w:rPr>
                <w:rFonts w:ascii="Arial" w:hAnsi="Arial" w:cs="Arial"/>
                <w:bCs/>
                <w:color w:val="000000"/>
              </w:rPr>
              <w:t>raje Vysočina. Workshopy budou zároveň příležitostí pro generování nových výzkumných projektů v daných odvětvích včetně projektů meziodvětvových (na workshopy budou přizváni také zástupci firem a</w:t>
            </w:r>
            <w:r>
              <w:rPr>
                <w:rFonts w:ascii="Arial" w:hAnsi="Arial" w:cs="Arial"/>
                <w:bCs/>
                <w:color w:val="000000"/>
              </w:rPr>
              <w:t> </w:t>
            </w:r>
            <w:r w:rsidRPr="005D3A39">
              <w:rPr>
                <w:rFonts w:ascii="Arial" w:hAnsi="Arial" w:cs="Arial"/>
                <w:bCs/>
                <w:color w:val="000000"/>
              </w:rPr>
              <w:t xml:space="preserve">dalších organizací z jiných odvětví) prostřednictvím moderované diskuse. </w:t>
            </w:r>
          </w:p>
          <w:p w:rsidR="00E17FC5" w:rsidRPr="005D3A39" w:rsidRDefault="00E17FC5" w:rsidP="00A543E6">
            <w:pPr>
              <w:spacing w:line="240" w:lineRule="auto"/>
              <w:jc w:val="both"/>
              <w:rPr>
                <w:rFonts w:ascii="Arial" w:hAnsi="Arial" w:cs="Arial"/>
                <w:bCs/>
                <w:color w:val="000000"/>
              </w:rPr>
            </w:pPr>
            <w:r w:rsidRPr="005D3A39">
              <w:rPr>
                <w:rFonts w:ascii="Arial" w:hAnsi="Arial" w:cs="Arial"/>
                <w:bCs/>
                <w:color w:val="000000"/>
              </w:rPr>
              <w:t>Výše popsané aktivity (sumární foresightingové zprávy, workshopy) budou realizovány opakovaně s periodicitou cca 2 – 3 roky. Tím dojde k postupné eliminaci současné situace, kdy většina malých a středních firem pouze pasivně přejímá signály o nových technologiích, inovativních produktech a službách, které se nacházejí ve fázi těsně před uvedením na trh, a</w:t>
            </w:r>
            <w:r>
              <w:rPr>
                <w:rFonts w:ascii="Arial" w:hAnsi="Arial" w:cs="Arial"/>
                <w:bCs/>
                <w:color w:val="000000"/>
              </w:rPr>
              <w:t> </w:t>
            </w:r>
            <w:r w:rsidRPr="005D3A39">
              <w:rPr>
                <w:rFonts w:ascii="Arial" w:hAnsi="Arial" w:cs="Arial"/>
                <w:bCs/>
                <w:color w:val="000000"/>
              </w:rPr>
              <w:t xml:space="preserve">přizpůsobuje se tak posléze těmto novým trendům, což jim v konečném důsledku znemožňuje </w:t>
            </w:r>
            <w:r w:rsidRPr="005D3A39">
              <w:rPr>
                <w:rFonts w:ascii="Arial" w:hAnsi="Arial" w:cs="Arial"/>
                <w:bCs/>
                <w:color w:val="000000"/>
              </w:rPr>
              <w:lastRenderedPageBreak/>
              <w:t xml:space="preserve">rozvíjet průběžně svůj znalostní potenciál a know-how a postupovat na vyšší příčky v globálních hodnotových řetězcích. </w:t>
            </w:r>
          </w:p>
          <w:p w:rsidR="00E17FC5" w:rsidRPr="005D3A39" w:rsidRDefault="00E17FC5" w:rsidP="00E17FC5">
            <w:pPr>
              <w:pStyle w:val="Zkladntext"/>
              <w:spacing w:before="120" w:after="120"/>
              <w:rPr>
                <w:rFonts w:ascii="Arial" w:hAnsi="Arial" w:cs="Arial"/>
                <w:b/>
                <w:sz w:val="22"/>
                <w:szCs w:val="22"/>
              </w:rPr>
            </w:pPr>
            <w:r w:rsidRPr="005D3A39">
              <w:rPr>
                <w:rFonts w:ascii="Arial" w:hAnsi="Arial" w:cs="Arial"/>
                <w:b/>
                <w:sz w:val="22"/>
                <w:szCs w:val="22"/>
              </w:rPr>
              <w:t>Hlavní etapy – časový harmonogram projektu/aktivity:</w:t>
            </w:r>
          </w:p>
          <w:p w:rsidR="00E17FC5" w:rsidRPr="005D3A39" w:rsidRDefault="00EC0584" w:rsidP="00C3663C">
            <w:pPr>
              <w:pStyle w:val="Zkladntext"/>
              <w:jc w:val="both"/>
              <w:rPr>
                <w:rFonts w:ascii="Arial" w:hAnsi="Arial" w:cs="Arial"/>
                <w:sz w:val="22"/>
                <w:szCs w:val="22"/>
              </w:rPr>
            </w:pPr>
            <w:r>
              <w:rPr>
                <w:rFonts w:ascii="Arial" w:hAnsi="Arial" w:cs="Arial"/>
                <w:sz w:val="22"/>
                <w:szCs w:val="22"/>
              </w:rPr>
              <w:t>1 – 3/2014</w:t>
            </w:r>
            <w:r w:rsidR="00E17FC5" w:rsidRPr="005D3A39">
              <w:rPr>
                <w:rFonts w:ascii="Arial" w:hAnsi="Arial" w:cs="Arial"/>
                <w:sz w:val="22"/>
                <w:szCs w:val="22"/>
              </w:rPr>
              <w:t xml:space="preserve"> – výběrové řízení na zpracovatele sumárních foresightingových zpráv</w:t>
            </w:r>
          </w:p>
          <w:p w:rsidR="00E17FC5" w:rsidRPr="005D3A39" w:rsidRDefault="00EC0584" w:rsidP="00C3663C">
            <w:pPr>
              <w:pStyle w:val="Zkladntext"/>
              <w:jc w:val="both"/>
              <w:rPr>
                <w:rFonts w:ascii="Arial" w:hAnsi="Arial" w:cs="Arial"/>
                <w:sz w:val="22"/>
                <w:szCs w:val="22"/>
              </w:rPr>
            </w:pPr>
            <w:r>
              <w:rPr>
                <w:rFonts w:ascii="Arial" w:hAnsi="Arial" w:cs="Arial"/>
                <w:sz w:val="22"/>
                <w:szCs w:val="22"/>
              </w:rPr>
              <w:t>4 – 9/2014</w:t>
            </w:r>
            <w:r w:rsidR="00E17FC5" w:rsidRPr="005D3A39">
              <w:rPr>
                <w:rFonts w:ascii="Arial" w:hAnsi="Arial" w:cs="Arial"/>
                <w:sz w:val="22"/>
                <w:szCs w:val="22"/>
              </w:rPr>
              <w:t xml:space="preserve"> – zpracování sumárních foresightingových zpráv</w:t>
            </w:r>
          </w:p>
          <w:p w:rsidR="00E17FC5" w:rsidRPr="005D3A39" w:rsidRDefault="00EC0584" w:rsidP="00C3663C">
            <w:pPr>
              <w:pStyle w:val="Zkladntext"/>
              <w:jc w:val="both"/>
              <w:rPr>
                <w:rFonts w:ascii="Arial" w:hAnsi="Arial" w:cs="Arial"/>
                <w:sz w:val="22"/>
                <w:szCs w:val="22"/>
              </w:rPr>
            </w:pPr>
            <w:r>
              <w:rPr>
                <w:rFonts w:ascii="Arial" w:hAnsi="Arial" w:cs="Arial"/>
                <w:sz w:val="22"/>
                <w:szCs w:val="22"/>
              </w:rPr>
              <w:t>10 – 11/2014</w:t>
            </w:r>
            <w:r w:rsidR="00E17FC5" w:rsidRPr="005D3A39">
              <w:rPr>
                <w:rFonts w:ascii="Arial" w:hAnsi="Arial" w:cs="Arial"/>
                <w:sz w:val="22"/>
                <w:szCs w:val="22"/>
              </w:rPr>
              <w:t xml:space="preserve"> – pořádání workshopů k prezentaci výstupů sumárních foresightingových zpráv za jednotlivá odvětví, k doplnění zpráv o poznatky a stanoviska účastníků z perspektivy </w:t>
            </w:r>
            <w:r w:rsidR="007C38E3">
              <w:rPr>
                <w:rFonts w:ascii="Arial" w:hAnsi="Arial" w:cs="Arial"/>
                <w:sz w:val="22"/>
                <w:szCs w:val="22"/>
              </w:rPr>
              <w:t>K</w:t>
            </w:r>
            <w:r w:rsidR="00E17FC5" w:rsidRPr="005D3A39">
              <w:rPr>
                <w:rFonts w:ascii="Arial" w:hAnsi="Arial" w:cs="Arial"/>
                <w:sz w:val="22"/>
                <w:szCs w:val="22"/>
              </w:rPr>
              <w:t>raje Vysočina a ke generování nových potenciálních projektů VaV včetně interdisciplinárních</w:t>
            </w:r>
          </w:p>
          <w:p w:rsidR="00E17FC5" w:rsidRPr="005D3A39" w:rsidRDefault="00EC0584" w:rsidP="00C3663C">
            <w:pPr>
              <w:pStyle w:val="Zkladntext"/>
              <w:jc w:val="both"/>
              <w:rPr>
                <w:rFonts w:ascii="Arial" w:hAnsi="Arial" w:cs="Arial"/>
                <w:sz w:val="22"/>
                <w:szCs w:val="22"/>
              </w:rPr>
            </w:pPr>
            <w:r>
              <w:rPr>
                <w:rFonts w:ascii="Arial" w:hAnsi="Arial" w:cs="Arial"/>
                <w:sz w:val="22"/>
                <w:szCs w:val="22"/>
              </w:rPr>
              <w:t>12/2014</w:t>
            </w:r>
            <w:r w:rsidR="00E17FC5" w:rsidRPr="005D3A39">
              <w:rPr>
                <w:rFonts w:ascii="Arial" w:hAnsi="Arial" w:cs="Arial"/>
                <w:sz w:val="22"/>
                <w:szCs w:val="22"/>
              </w:rPr>
              <w:t xml:space="preserve"> – doplnění foresightingových zpráv o podněty z workshopů (v dalších letech průběžný monitoring iniciovaných VaV projektů)</w:t>
            </w:r>
          </w:p>
          <w:p w:rsidR="00E17FC5" w:rsidRPr="005D3A39" w:rsidRDefault="00E17FC5" w:rsidP="00BE3DFF">
            <w:pPr>
              <w:pStyle w:val="Zkladntext"/>
              <w:rPr>
                <w:rFonts w:ascii="Arial" w:hAnsi="Arial" w:cs="Arial"/>
                <w:b/>
                <w:sz w:val="22"/>
                <w:szCs w:val="22"/>
              </w:rPr>
            </w:pPr>
          </w:p>
          <w:p w:rsidR="00E17FC5" w:rsidRPr="005D3A39" w:rsidRDefault="00E17FC5" w:rsidP="00E17FC5">
            <w:pPr>
              <w:pStyle w:val="Zkladntext"/>
              <w:spacing w:before="120" w:after="120"/>
              <w:rPr>
                <w:rFonts w:ascii="Arial" w:hAnsi="Arial" w:cs="Arial"/>
                <w:b/>
                <w:sz w:val="22"/>
                <w:szCs w:val="22"/>
              </w:rPr>
            </w:pPr>
            <w:r w:rsidRPr="005D3A39">
              <w:rPr>
                <w:rFonts w:ascii="Arial" w:hAnsi="Arial" w:cs="Arial"/>
                <w:b/>
                <w:sz w:val="22"/>
                <w:szCs w:val="22"/>
              </w:rPr>
              <w:t>Náklady projektu a identifikace možných finančních zdrojů:</w:t>
            </w:r>
          </w:p>
          <w:p w:rsidR="00E17FC5" w:rsidRPr="005D3A39" w:rsidRDefault="00E17FC5" w:rsidP="00BE3DFF">
            <w:pPr>
              <w:pStyle w:val="Zkladntext"/>
              <w:jc w:val="both"/>
              <w:rPr>
                <w:rFonts w:ascii="Arial" w:hAnsi="Arial" w:cs="Arial"/>
                <w:sz w:val="22"/>
                <w:szCs w:val="22"/>
              </w:rPr>
            </w:pPr>
            <w:r w:rsidRPr="005D3A39">
              <w:rPr>
                <w:rFonts w:ascii="Arial" w:hAnsi="Arial" w:cs="Arial"/>
                <w:sz w:val="22"/>
                <w:szCs w:val="22"/>
              </w:rPr>
              <w:t xml:space="preserve">1,5 mil. Kč (1,4 mil. Kč na zpracování sumárních foresightingových zpráv včetně jejich doplnění po konání workshopů, 100 tis. Kč na pořádání 4 workshopů); prostředky Kraje Vysočina, příp. projektové financování </w:t>
            </w:r>
          </w:p>
          <w:p w:rsidR="00E17FC5" w:rsidRPr="005D3A39" w:rsidRDefault="00E17FC5" w:rsidP="00BE3DFF">
            <w:pPr>
              <w:pStyle w:val="Zkladntext"/>
              <w:jc w:val="both"/>
              <w:rPr>
                <w:rFonts w:ascii="Arial" w:hAnsi="Arial" w:cs="Arial"/>
                <w:sz w:val="22"/>
                <w:szCs w:val="22"/>
              </w:rPr>
            </w:pPr>
          </w:p>
          <w:tbl>
            <w:tblPr>
              <w:tblW w:w="77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0"/>
              <w:gridCol w:w="3872"/>
            </w:tblGrid>
            <w:tr w:rsidR="00E17FC5" w:rsidRPr="005D3A39" w:rsidTr="00BE3DFF">
              <w:trPr>
                <w:jc w:val="center"/>
              </w:trPr>
              <w:tc>
                <w:tcPr>
                  <w:tcW w:w="7762" w:type="dxa"/>
                  <w:gridSpan w:val="2"/>
                  <w:tcBorders>
                    <w:bottom w:val="single" w:sz="4" w:space="0" w:color="000000"/>
                  </w:tcBorders>
                  <w:shd w:val="clear" w:color="auto" w:fill="BFBFBF"/>
                  <w:vAlign w:val="center"/>
                </w:tcPr>
                <w:p w:rsidR="00E17FC5" w:rsidRPr="005D3A39" w:rsidRDefault="00E17FC5" w:rsidP="00BE08B0">
                  <w:pPr>
                    <w:pStyle w:val="Zkladntext"/>
                    <w:jc w:val="center"/>
                    <w:rPr>
                      <w:rFonts w:ascii="Arial" w:hAnsi="Arial" w:cs="Arial"/>
                      <w:b/>
                      <w:sz w:val="22"/>
                      <w:szCs w:val="22"/>
                    </w:rPr>
                  </w:pPr>
                  <w:r w:rsidRPr="005D3A39">
                    <w:rPr>
                      <w:rFonts w:ascii="Arial" w:hAnsi="Arial" w:cs="Arial"/>
                      <w:b/>
                      <w:sz w:val="22"/>
                      <w:szCs w:val="22"/>
                    </w:rPr>
                    <w:t xml:space="preserve">Identifikace možných finančních zdrojů (v </w:t>
                  </w:r>
                  <w:r>
                    <w:rPr>
                      <w:rFonts w:ascii="Arial" w:hAnsi="Arial" w:cs="Arial"/>
                      <w:b/>
                      <w:sz w:val="22"/>
                      <w:szCs w:val="22"/>
                    </w:rPr>
                    <w:t>tis</w:t>
                  </w:r>
                  <w:r w:rsidRPr="005D3A39">
                    <w:rPr>
                      <w:rFonts w:ascii="Arial" w:hAnsi="Arial" w:cs="Arial"/>
                      <w:b/>
                      <w:sz w:val="22"/>
                      <w:szCs w:val="22"/>
                    </w:rPr>
                    <w:t>. Kč)</w:t>
                  </w:r>
                </w:p>
              </w:tc>
            </w:tr>
            <w:tr w:rsidR="00E17FC5" w:rsidRPr="005D3A39" w:rsidTr="00BE3DFF">
              <w:trPr>
                <w:jc w:val="center"/>
              </w:trPr>
              <w:tc>
                <w:tcPr>
                  <w:tcW w:w="3890" w:type="dxa"/>
                  <w:shd w:val="clear" w:color="auto" w:fill="D9D9D9"/>
                </w:tcPr>
                <w:p w:rsidR="00E17FC5" w:rsidRPr="005D3A39" w:rsidRDefault="00E17FC5" w:rsidP="00BE3DFF">
                  <w:pPr>
                    <w:pStyle w:val="Zkladntext"/>
                    <w:rPr>
                      <w:rFonts w:ascii="Arial" w:hAnsi="Arial" w:cs="Arial"/>
                      <w:b/>
                      <w:sz w:val="22"/>
                      <w:szCs w:val="22"/>
                    </w:rPr>
                  </w:pPr>
                  <w:r w:rsidRPr="005D3A39">
                    <w:rPr>
                      <w:rFonts w:ascii="Arial" w:hAnsi="Arial" w:cs="Arial"/>
                      <w:b/>
                      <w:sz w:val="22"/>
                      <w:szCs w:val="22"/>
                    </w:rPr>
                    <w:t>Zdroj</w:t>
                  </w:r>
                </w:p>
              </w:tc>
              <w:tc>
                <w:tcPr>
                  <w:tcW w:w="3872" w:type="dxa"/>
                  <w:shd w:val="clear" w:color="auto" w:fill="D9D9D9"/>
                  <w:vAlign w:val="center"/>
                </w:tcPr>
                <w:p w:rsidR="00E17FC5" w:rsidRPr="005D3A39" w:rsidRDefault="00EC0584" w:rsidP="00BE3DFF">
                  <w:pPr>
                    <w:pStyle w:val="Zkladntext"/>
                    <w:jc w:val="center"/>
                    <w:rPr>
                      <w:rFonts w:ascii="Arial" w:hAnsi="Arial" w:cs="Arial"/>
                      <w:b/>
                      <w:sz w:val="22"/>
                      <w:szCs w:val="22"/>
                    </w:rPr>
                  </w:pPr>
                  <w:r>
                    <w:rPr>
                      <w:rFonts w:ascii="Arial" w:hAnsi="Arial" w:cs="Arial"/>
                      <w:b/>
                      <w:sz w:val="22"/>
                      <w:szCs w:val="22"/>
                    </w:rPr>
                    <w:t>2014</w:t>
                  </w:r>
                </w:p>
              </w:tc>
            </w:tr>
            <w:tr w:rsidR="00E17FC5" w:rsidRPr="005D3A39" w:rsidTr="00BE3DFF">
              <w:trPr>
                <w:jc w:val="center"/>
              </w:trPr>
              <w:tc>
                <w:tcPr>
                  <w:tcW w:w="3890" w:type="dxa"/>
                  <w:tcBorders>
                    <w:bottom w:val="single" w:sz="4" w:space="0" w:color="000000"/>
                  </w:tcBorders>
                </w:tcPr>
                <w:p w:rsidR="00E17FC5" w:rsidRPr="005D3A39" w:rsidRDefault="00E17FC5" w:rsidP="00BE08B0">
                  <w:pPr>
                    <w:pStyle w:val="Zkladntext"/>
                    <w:rPr>
                      <w:rFonts w:ascii="Arial" w:hAnsi="Arial" w:cs="Arial"/>
                      <w:sz w:val="22"/>
                      <w:szCs w:val="22"/>
                    </w:rPr>
                  </w:pPr>
                  <w:r>
                    <w:rPr>
                      <w:rFonts w:ascii="Arial" w:hAnsi="Arial" w:cs="Arial"/>
                      <w:sz w:val="22"/>
                      <w:szCs w:val="22"/>
                    </w:rPr>
                    <w:t>Rozpočet</w:t>
                  </w:r>
                  <w:r w:rsidRPr="005D3A39">
                    <w:rPr>
                      <w:rFonts w:ascii="Arial" w:hAnsi="Arial" w:cs="Arial"/>
                      <w:sz w:val="22"/>
                      <w:szCs w:val="22"/>
                    </w:rPr>
                    <w:t xml:space="preserve"> Kraje Vysočina, příp</w:t>
                  </w:r>
                  <w:r>
                    <w:rPr>
                      <w:rFonts w:ascii="Arial" w:hAnsi="Arial" w:cs="Arial"/>
                      <w:sz w:val="22"/>
                      <w:szCs w:val="22"/>
                    </w:rPr>
                    <w:t>adně</w:t>
                  </w:r>
                  <w:r w:rsidRPr="005D3A39">
                    <w:rPr>
                      <w:rFonts w:ascii="Arial" w:hAnsi="Arial" w:cs="Arial"/>
                      <w:sz w:val="22"/>
                      <w:szCs w:val="22"/>
                    </w:rPr>
                    <w:t xml:space="preserve"> projektové financování</w:t>
                  </w:r>
                </w:p>
              </w:tc>
              <w:tc>
                <w:tcPr>
                  <w:tcW w:w="3872" w:type="dxa"/>
                  <w:tcBorders>
                    <w:bottom w:val="single" w:sz="4" w:space="0" w:color="000000"/>
                  </w:tcBorders>
                  <w:vAlign w:val="center"/>
                </w:tcPr>
                <w:p w:rsidR="00E17FC5" w:rsidRPr="005D3A39" w:rsidRDefault="00E17FC5" w:rsidP="00BE3DFF">
                  <w:pPr>
                    <w:pStyle w:val="Zkladntext"/>
                    <w:jc w:val="center"/>
                    <w:rPr>
                      <w:rFonts w:ascii="Arial" w:hAnsi="Arial" w:cs="Arial"/>
                      <w:sz w:val="22"/>
                      <w:szCs w:val="22"/>
                    </w:rPr>
                  </w:pPr>
                  <w:r>
                    <w:rPr>
                      <w:rFonts w:ascii="Arial" w:hAnsi="Arial" w:cs="Arial"/>
                      <w:sz w:val="22"/>
                      <w:szCs w:val="22"/>
                    </w:rPr>
                    <w:t>1 500</w:t>
                  </w:r>
                </w:p>
              </w:tc>
            </w:tr>
          </w:tbl>
          <w:p w:rsidR="00E17FC5" w:rsidRDefault="00E17FC5" w:rsidP="00BE3DFF">
            <w:pPr>
              <w:pStyle w:val="Odstavecseseznamem"/>
              <w:rPr>
                <w:rFonts w:ascii="Arial" w:hAnsi="Arial" w:cs="Arial"/>
              </w:rPr>
            </w:pPr>
          </w:p>
          <w:p w:rsidR="00E17FC5" w:rsidRPr="005D3A39" w:rsidRDefault="00E17FC5" w:rsidP="00BE3DFF">
            <w:pPr>
              <w:pStyle w:val="Odstavecseseznamem"/>
              <w:rPr>
                <w:rFonts w:ascii="Arial" w:hAnsi="Arial" w:cs="Arial"/>
              </w:rPr>
            </w:pPr>
          </w:p>
        </w:tc>
      </w:tr>
      <w:tr w:rsidR="00E17FC5" w:rsidRPr="005D3A39" w:rsidTr="00BE08B0">
        <w:trPr>
          <w:trHeight w:val="51"/>
        </w:trPr>
        <w:tc>
          <w:tcPr>
            <w:tcW w:w="4714" w:type="dxa"/>
            <w:gridSpan w:val="3"/>
          </w:tcPr>
          <w:p w:rsidR="00E17FC5" w:rsidRPr="005D3A39" w:rsidRDefault="00E17FC5" w:rsidP="00BE08B0">
            <w:pPr>
              <w:spacing w:before="60" w:after="60"/>
              <w:rPr>
                <w:rFonts w:ascii="Arial" w:hAnsi="Arial" w:cs="Arial"/>
              </w:rPr>
            </w:pPr>
            <w:r w:rsidRPr="005D3A39">
              <w:rPr>
                <w:rFonts w:ascii="Arial" w:hAnsi="Arial" w:cs="Arial"/>
              </w:rPr>
              <w:lastRenderedPageBreak/>
              <w:t>Vypracoval: Ing. David Pawera</w:t>
            </w:r>
          </w:p>
        </w:tc>
        <w:tc>
          <w:tcPr>
            <w:tcW w:w="5033" w:type="dxa"/>
          </w:tcPr>
          <w:p w:rsidR="00E17FC5" w:rsidRPr="005D3A39" w:rsidRDefault="00E17FC5" w:rsidP="009E0227">
            <w:pPr>
              <w:spacing w:before="60" w:after="60"/>
              <w:rPr>
                <w:rFonts w:ascii="Arial" w:hAnsi="Arial" w:cs="Arial"/>
              </w:rPr>
            </w:pPr>
            <w:r w:rsidRPr="005D3A39">
              <w:rPr>
                <w:rFonts w:ascii="Arial" w:hAnsi="Arial" w:cs="Arial"/>
              </w:rPr>
              <w:t>Verze/datum:</w:t>
            </w:r>
            <w:r w:rsidR="00C97DBF">
              <w:rPr>
                <w:rFonts w:ascii="Arial" w:hAnsi="Arial" w:cs="Arial"/>
              </w:rPr>
              <w:t xml:space="preserve"> </w:t>
            </w:r>
            <w:r w:rsidR="00B66316">
              <w:rPr>
                <w:rFonts w:ascii="Arial" w:hAnsi="Arial" w:cs="Arial"/>
              </w:rPr>
              <w:t>2/2</w:t>
            </w:r>
            <w:r w:rsidR="009E0227">
              <w:rPr>
                <w:rFonts w:ascii="Arial" w:hAnsi="Arial" w:cs="Arial"/>
              </w:rPr>
              <w:t>1</w:t>
            </w:r>
            <w:r w:rsidR="00B66316">
              <w:rPr>
                <w:rFonts w:ascii="Arial" w:hAnsi="Arial" w:cs="Arial"/>
              </w:rPr>
              <w:t>.9</w:t>
            </w:r>
            <w:r w:rsidRPr="005D3A39">
              <w:rPr>
                <w:rFonts w:ascii="Arial" w:hAnsi="Arial" w:cs="Arial"/>
              </w:rPr>
              <w:t>.2012</w:t>
            </w:r>
          </w:p>
        </w:tc>
      </w:tr>
    </w:tbl>
    <w:p w:rsidR="00BE3DFF" w:rsidRPr="005D3A39" w:rsidRDefault="00BE3DFF" w:rsidP="00AF0ED3">
      <w:pPr>
        <w:jc w:val="center"/>
        <w:rPr>
          <w:rFonts w:ascii="Arial" w:hAnsi="Arial" w:cs="Arial"/>
        </w:rPr>
      </w:pPr>
    </w:p>
    <w:p w:rsidR="0095350C" w:rsidRPr="005D3A39" w:rsidRDefault="0095350C" w:rsidP="00AF0ED3">
      <w:pPr>
        <w:jc w:val="center"/>
        <w:rPr>
          <w:rFonts w:ascii="Arial" w:hAnsi="Arial" w:cs="Arial"/>
        </w:rPr>
      </w:pPr>
      <w:bookmarkStart w:id="8" w:name="_GoBack"/>
      <w:bookmarkEnd w:id="8"/>
    </w:p>
    <w:sectPr w:rsidR="0095350C" w:rsidRPr="005D3A39" w:rsidSect="00F70AA5">
      <w:footerReference w:type="default" r:id="rId11"/>
      <w:pgSz w:w="11906" w:h="16838"/>
      <w:pgMar w:top="1417" w:right="1417" w:bottom="1417" w:left="1417" w:header="708" w:footer="6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32B" w:rsidRDefault="0032232B" w:rsidP="00E64BDA">
      <w:pPr>
        <w:spacing w:after="0" w:line="240" w:lineRule="auto"/>
      </w:pPr>
      <w:r>
        <w:separator/>
      </w:r>
    </w:p>
  </w:endnote>
  <w:endnote w:type="continuationSeparator" w:id="0">
    <w:p w:rsidR="0032232B" w:rsidRDefault="0032232B" w:rsidP="00E64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12579"/>
      <w:docPartObj>
        <w:docPartGallery w:val="Page Numbers (Bottom of Page)"/>
        <w:docPartUnique/>
      </w:docPartObj>
    </w:sdtPr>
    <w:sdtEndPr>
      <w:rPr>
        <w:rFonts w:ascii="Arial" w:hAnsi="Arial" w:cs="Arial"/>
        <w:sz w:val="20"/>
        <w:szCs w:val="20"/>
      </w:rPr>
    </w:sdtEndPr>
    <w:sdtContent>
      <w:p w:rsidR="000403C2" w:rsidRPr="00DA586F" w:rsidRDefault="000403C2">
        <w:pPr>
          <w:pStyle w:val="Zpat"/>
          <w:jc w:val="center"/>
          <w:rPr>
            <w:rFonts w:ascii="Arial" w:hAnsi="Arial" w:cs="Arial"/>
            <w:sz w:val="20"/>
            <w:szCs w:val="20"/>
          </w:rPr>
        </w:pPr>
        <w:r w:rsidRPr="00DA586F">
          <w:rPr>
            <w:rFonts w:ascii="Arial" w:hAnsi="Arial" w:cs="Arial"/>
            <w:sz w:val="20"/>
            <w:szCs w:val="20"/>
          </w:rPr>
          <w:fldChar w:fldCharType="begin"/>
        </w:r>
        <w:r w:rsidRPr="00DA586F">
          <w:rPr>
            <w:rFonts w:ascii="Arial" w:hAnsi="Arial" w:cs="Arial"/>
            <w:sz w:val="20"/>
            <w:szCs w:val="20"/>
          </w:rPr>
          <w:instrText>PAGE   \* MERGEFORMAT</w:instrText>
        </w:r>
        <w:r w:rsidRPr="00DA586F">
          <w:rPr>
            <w:rFonts w:ascii="Arial" w:hAnsi="Arial" w:cs="Arial"/>
            <w:sz w:val="20"/>
            <w:szCs w:val="20"/>
          </w:rPr>
          <w:fldChar w:fldCharType="separate"/>
        </w:r>
        <w:r w:rsidR="00C17B0C">
          <w:rPr>
            <w:rFonts w:ascii="Arial" w:hAnsi="Arial" w:cs="Arial"/>
            <w:noProof/>
            <w:sz w:val="20"/>
            <w:szCs w:val="20"/>
          </w:rPr>
          <w:t>32</w:t>
        </w:r>
        <w:r w:rsidRPr="00DA586F">
          <w:rPr>
            <w:rFonts w:ascii="Arial" w:hAnsi="Arial" w:cs="Arial"/>
            <w:sz w:val="20"/>
            <w:szCs w:val="20"/>
          </w:rPr>
          <w:fldChar w:fldCharType="end"/>
        </w:r>
      </w:p>
    </w:sdtContent>
  </w:sdt>
  <w:p w:rsidR="000403C2" w:rsidRDefault="000403C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32B" w:rsidRDefault="0032232B" w:rsidP="00E64BDA">
      <w:pPr>
        <w:spacing w:after="0" w:line="240" w:lineRule="auto"/>
      </w:pPr>
      <w:r>
        <w:separator/>
      </w:r>
    </w:p>
  </w:footnote>
  <w:footnote w:type="continuationSeparator" w:id="0">
    <w:p w:rsidR="0032232B" w:rsidRDefault="0032232B" w:rsidP="00E64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0087"/>
    <w:multiLevelType w:val="hybridMultilevel"/>
    <w:tmpl w:val="AFFE1E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DDD0188"/>
    <w:multiLevelType w:val="hybridMultilevel"/>
    <w:tmpl w:val="6348541A"/>
    <w:lvl w:ilvl="0" w:tplc="932C7052">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85822CF"/>
    <w:multiLevelType w:val="hybridMultilevel"/>
    <w:tmpl w:val="EA6012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AC072DE"/>
    <w:multiLevelType w:val="hybridMultilevel"/>
    <w:tmpl w:val="FD14948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A72E72"/>
    <w:multiLevelType w:val="hybridMultilevel"/>
    <w:tmpl w:val="0A1C57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57A71EB"/>
    <w:multiLevelType w:val="hybridMultilevel"/>
    <w:tmpl w:val="D64CCA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5A27983"/>
    <w:multiLevelType w:val="hybridMultilevel"/>
    <w:tmpl w:val="BCC8D9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D4A2DBE"/>
    <w:multiLevelType w:val="hybridMultilevel"/>
    <w:tmpl w:val="8BE8E1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FD12981"/>
    <w:multiLevelType w:val="hybridMultilevel"/>
    <w:tmpl w:val="D6A4FE06"/>
    <w:lvl w:ilvl="0" w:tplc="F63E531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0707622"/>
    <w:multiLevelType w:val="hybridMultilevel"/>
    <w:tmpl w:val="8BE8E1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4C81C10"/>
    <w:multiLevelType w:val="hybridMultilevel"/>
    <w:tmpl w:val="277AEC1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D2E4232"/>
    <w:multiLevelType w:val="hybridMultilevel"/>
    <w:tmpl w:val="8586E04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EFB69E3"/>
    <w:multiLevelType w:val="hybridMultilevel"/>
    <w:tmpl w:val="ED045AE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F4D20B4"/>
    <w:multiLevelType w:val="hybridMultilevel"/>
    <w:tmpl w:val="C6B6CCAC"/>
    <w:lvl w:ilvl="0" w:tplc="FB102812">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31417CB"/>
    <w:multiLevelType w:val="hybridMultilevel"/>
    <w:tmpl w:val="6C463A5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33A5D2A"/>
    <w:multiLevelType w:val="hybridMultilevel"/>
    <w:tmpl w:val="CA1288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7030E02"/>
    <w:multiLevelType w:val="hybridMultilevel"/>
    <w:tmpl w:val="3C74C1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9E05E08"/>
    <w:multiLevelType w:val="hybridMultilevel"/>
    <w:tmpl w:val="8BE8E1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B345596"/>
    <w:multiLevelType w:val="hybridMultilevel"/>
    <w:tmpl w:val="2DE29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0480FA3"/>
    <w:multiLevelType w:val="hybridMultilevel"/>
    <w:tmpl w:val="1E643582"/>
    <w:lvl w:ilvl="0" w:tplc="6CB2807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2C21D7F"/>
    <w:multiLevelType w:val="hybridMultilevel"/>
    <w:tmpl w:val="7F9CE4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51956F0"/>
    <w:multiLevelType w:val="hybridMultilevel"/>
    <w:tmpl w:val="E884B7C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7813795"/>
    <w:multiLevelType w:val="hybridMultilevel"/>
    <w:tmpl w:val="97ECC2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FBA1CD6"/>
    <w:multiLevelType w:val="hybridMultilevel"/>
    <w:tmpl w:val="0C1C092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4">
    <w:nsid w:val="62983ABD"/>
    <w:multiLevelType w:val="hybridMultilevel"/>
    <w:tmpl w:val="2872F5D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B183579"/>
    <w:multiLevelType w:val="hybridMultilevel"/>
    <w:tmpl w:val="2F38C7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B421AA5"/>
    <w:multiLevelType w:val="hybridMultilevel"/>
    <w:tmpl w:val="B3A08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EE472CA"/>
    <w:multiLevelType w:val="hybridMultilevel"/>
    <w:tmpl w:val="62E8F62C"/>
    <w:lvl w:ilvl="0" w:tplc="04050001">
      <w:start w:val="1"/>
      <w:numFmt w:val="bullet"/>
      <w:lvlText w:val=""/>
      <w:lvlJc w:val="left"/>
      <w:pPr>
        <w:tabs>
          <w:tab w:val="num" w:pos="900"/>
        </w:tabs>
        <w:ind w:left="90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nsid w:val="72852DDB"/>
    <w:multiLevelType w:val="hybridMultilevel"/>
    <w:tmpl w:val="5BA098F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70255BA"/>
    <w:multiLevelType w:val="hybridMultilevel"/>
    <w:tmpl w:val="5BAEBCEE"/>
    <w:lvl w:ilvl="0" w:tplc="E65264E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nsid w:val="782440F9"/>
    <w:multiLevelType w:val="hybridMultilevel"/>
    <w:tmpl w:val="9BAA7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DD40882"/>
    <w:multiLevelType w:val="hybridMultilevel"/>
    <w:tmpl w:val="6A42DE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30"/>
  </w:num>
  <w:num w:numId="3">
    <w:abstractNumId w:val="31"/>
  </w:num>
  <w:num w:numId="4">
    <w:abstractNumId w:val="26"/>
  </w:num>
  <w:num w:numId="5">
    <w:abstractNumId w:val="20"/>
  </w:num>
  <w:num w:numId="6">
    <w:abstractNumId w:val="10"/>
  </w:num>
  <w:num w:numId="7">
    <w:abstractNumId w:val="24"/>
  </w:num>
  <w:num w:numId="8">
    <w:abstractNumId w:val="14"/>
  </w:num>
  <w:num w:numId="9">
    <w:abstractNumId w:val="3"/>
  </w:num>
  <w:num w:numId="10">
    <w:abstractNumId w:val="28"/>
  </w:num>
  <w:num w:numId="11">
    <w:abstractNumId w:val="21"/>
  </w:num>
  <w:num w:numId="12">
    <w:abstractNumId w:val="11"/>
  </w:num>
  <w:num w:numId="13">
    <w:abstractNumId w:val="19"/>
  </w:num>
  <w:num w:numId="14">
    <w:abstractNumId w:val="1"/>
  </w:num>
  <w:num w:numId="15">
    <w:abstractNumId w:val="4"/>
  </w:num>
  <w:num w:numId="16">
    <w:abstractNumId w:val="6"/>
  </w:num>
  <w:num w:numId="17">
    <w:abstractNumId w:val="13"/>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8"/>
  </w:num>
  <w:num w:numId="21">
    <w:abstractNumId w:val="5"/>
  </w:num>
  <w:num w:numId="22">
    <w:abstractNumId w:val="22"/>
  </w:num>
  <w:num w:numId="23">
    <w:abstractNumId w:val="2"/>
  </w:num>
  <w:num w:numId="24">
    <w:abstractNumId w:val="15"/>
  </w:num>
  <w:num w:numId="25">
    <w:abstractNumId w:val="18"/>
  </w:num>
  <w:num w:numId="26">
    <w:abstractNumId w:val="23"/>
  </w:num>
  <w:num w:numId="27">
    <w:abstractNumId w:val="0"/>
  </w:num>
  <w:num w:numId="28">
    <w:abstractNumId w:val="9"/>
  </w:num>
  <w:num w:numId="29">
    <w:abstractNumId w:val="7"/>
  </w:num>
  <w:num w:numId="30">
    <w:abstractNumId w:val="17"/>
  </w:num>
  <w:num w:numId="31">
    <w:abstractNumId w:val="25"/>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BB1"/>
    <w:rsid w:val="00007D4E"/>
    <w:rsid w:val="00015B84"/>
    <w:rsid w:val="00022419"/>
    <w:rsid w:val="00022801"/>
    <w:rsid w:val="0003711B"/>
    <w:rsid w:val="000403C2"/>
    <w:rsid w:val="00050FF9"/>
    <w:rsid w:val="00063A32"/>
    <w:rsid w:val="00065E5A"/>
    <w:rsid w:val="000663D7"/>
    <w:rsid w:val="00076059"/>
    <w:rsid w:val="00080E3C"/>
    <w:rsid w:val="0009047A"/>
    <w:rsid w:val="000944C4"/>
    <w:rsid w:val="000A0E97"/>
    <w:rsid w:val="000C5BB1"/>
    <w:rsid w:val="000D09DB"/>
    <w:rsid w:val="000D18FC"/>
    <w:rsid w:val="000E60AE"/>
    <w:rsid w:val="000F556F"/>
    <w:rsid w:val="000F6C15"/>
    <w:rsid w:val="0011182A"/>
    <w:rsid w:val="00114A96"/>
    <w:rsid w:val="00135974"/>
    <w:rsid w:val="0014078D"/>
    <w:rsid w:val="00142F84"/>
    <w:rsid w:val="0015024A"/>
    <w:rsid w:val="00155A52"/>
    <w:rsid w:val="001602EE"/>
    <w:rsid w:val="00171C22"/>
    <w:rsid w:val="0017219F"/>
    <w:rsid w:val="001852EA"/>
    <w:rsid w:val="001A0066"/>
    <w:rsid w:val="001A1036"/>
    <w:rsid w:val="001A375C"/>
    <w:rsid w:val="001A4CDF"/>
    <w:rsid w:val="001A5B63"/>
    <w:rsid w:val="001D61A5"/>
    <w:rsid w:val="001D7378"/>
    <w:rsid w:val="001D7CEC"/>
    <w:rsid w:val="001D7E6E"/>
    <w:rsid w:val="001E6E51"/>
    <w:rsid w:val="001F2E72"/>
    <w:rsid w:val="002060E9"/>
    <w:rsid w:val="00216123"/>
    <w:rsid w:val="0022098A"/>
    <w:rsid w:val="002312EF"/>
    <w:rsid w:val="00235B0F"/>
    <w:rsid w:val="00236CA7"/>
    <w:rsid w:val="00237A63"/>
    <w:rsid w:val="00243B6A"/>
    <w:rsid w:val="00260943"/>
    <w:rsid w:val="00264003"/>
    <w:rsid w:val="0027570A"/>
    <w:rsid w:val="002769BE"/>
    <w:rsid w:val="00280EB2"/>
    <w:rsid w:val="00282B6F"/>
    <w:rsid w:val="002943F8"/>
    <w:rsid w:val="0029519D"/>
    <w:rsid w:val="002A12F2"/>
    <w:rsid w:val="002B2D8A"/>
    <w:rsid w:val="002C33EE"/>
    <w:rsid w:val="002E0C36"/>
    <w:rsid w:val="002E20A1"/>
    <w:rsid w:val="002E33C4"/>
    <w:rsid w:val="002F3DEB"/>
    <w:rsid w:val="002F6A24"/>
    <w:rsid w:val="00300B8E"/>
    <w:rsid w:val="003040D5"/>
    <w:rsid w:val="003108B8"/>
    <w:rsid w:val="00312E38"/>
    <w:rsid w:val="0032232B"/>
    <w:rsid w:val="00337FCE"/>
    <w:rsid w:val="003418B1"/>
    <w:rsid w:val="0034584D"/>
    <w:rsid w:val="00353AD6"/>
    <w:rsid w:val="00357816"/>
    <w:rsid w:val="003626A8"/>
    <w:rsid w:val="00371B7F"/>
    <w:rsid w:val="00373155"/>
    <w:rsid w:val="00374612"/>
    <w:rsid w:val="003869A1"/>
    <w:rsid w:val="0038761F"/>
    <w:rsid w:val="00391C10"/>
    <w:rsid w:val="00397C44"/>
    <w:rsid w:val="003A2230"/>
    <w:rsid w:val="003B1F5A"/>
    <w:rsid w:val="003C1D8A"/>
    <w:rsid w:val="003C41EE"/>
    <w:rsid w:val="003C650A"/>
    <w:rsid w:val="003D482A"/>
    <w:rsid w:val="003F4B66"/>
    <w:rsid w:val="0040406F"/>
    <w:rsid w:val="00406A52"/>
    <w:rsid w:val="00406C0E"/>
    <w:rsid w:val="0040788A"/>
    <w:rsid w:val="00413CB2"/>
    <w:rsid w:val="0041798E"/>
    <w:rsid w:val="00424D20"/>
    <w:rsid w:val="00435E0B"/>
    <w:rsid w:val="00463CC3"/>
    <w:rsid w:val="00465F94"/>
    <w:rsid w:val="00470910"/>
    <w:rsid w:val="00476342"/>
    <w:rsid w:val="00483889"/>
    <w:rsid w:val="004A1232"/>
    <w:rsid w:val="004D1D0F"/>
    <w:rsid w:val="004D50CA"/>
    <w:rsid w:val="00511E1D"/>
    <w:rsid w:val="00525B8B"/>
    <w:rsid w:val="00535063"/>
    <w:rsid w:val="00537546"/>
    <w:rsid w:val="005460D8"/>
    <w:rsid w:val="00550221"/>
    <w:rsid w:val="00552586"/>
    <w:rsid w:val="005757BD"/>
    <w:rsid w:val="00581F18"/>
    <w:rsid w:val="005B459E"/>
    <w:rsid w:val="005B4815"/>
    <w:rsid w:val="005B7055"/>
    <w:rsid w:val="005C4087"/>
    <w:rsid w:val="005D0FE4"/>
    <w:rsid w:val="005D35AE"/>
    <w:rsid w:val="005D3A39"/>
    <w:rsid w:val="005D7B0E"/>
    <w:rsid w:val="005E4D42"/>
    <w:rsid w:val="00607025"/>
    <w:rsid w:val="00610050"/>
    <w:rsid w:val="006107D3"/>
    <w:rsid w:val="0062009C"/>
    <w:rsid w:val="00633993"/>
    <w:rsid w:val="00650186"/>
    <w:rsid w:val="0065769D"/>
    <w:rsid w:val="00663E1D"/>
    <w:rsid w:val="00685FDA"/>
    <w:rsid w:val="00692701"/>
    <w:rsid w:val="006A391E"/>
    <w:rsid w:val="006A4476"/>
    <w:rsid w:val="006C140F"/>
    <w:rsid w:val="006C2A5E"/>
    <w:rsid w:val="006D02F4"/>
    <w:rsid w:val="006D7A0F"/>
    <w:rsid w:val="006E17AC"/>
    <w:rsid w:val="006E256D"/>
    <w:rsid w:val="006E359C"/>
    <w:rsid w:val="006E78F7"/>
    <w:rsid w:val="006E7BAA"/>
    <w:rsid w:val="006F61A0"/>
    <w:rsid w:val="006F671B"/>
    <w:rsid w:val="00710BAD"/>
    <w:rsid w:val="00711D45"/>
    <w:rsid w:val="00717DA4"/>
    <w:rsid w:val="0073203D"/>
    <w:rsid w:val="007447C0"/>
    <w:rsid w:val="00744DCB"/>
    <w:rsid w:val="00752D71"/>
    <w:rsid w:val="00756528"/>
    <w:rsid w:val="00762ABE"/>
    <w:rsid w:val="007631FB"/>
    <w:rsid w:val="00766579"/>
    <w:rsid w:val="00780B80"/>
    <w:rsid w:val="00781503"/>
    <w:rsid w:val="007A01CF"/>
    <w:rsid w:val="007A2290"/>
    <w:rsid w:val="007B1030"/>
    <w:rsid w:val="007B2AD4"/>
    <w:rsid w:val="007C22CD"/>
    <w:rsid w:val="007C38E3"/>
    <w:rsid w:val="007C75DD"/>
    <w:rsid w:val="007E4D87"/>
    <w:rsid w:val="007E4E66"/>
    <w:rsid w:val="007E4F6E"/>
    <w:rsid w:val="007E707C"/>
    <w:rsid w:val="007F20C2"/>
    <w:rsid w:val="007F238F"/>
    <w:rsid w:val="007F2C8F"/>
    <w:rsid w:val="007F76C9"/>
    <w:rsid w:val="00800EBE"/>
    <w:rsid w:val="00810B3A"/>
    <w:rsid w:val="00811013"/>
    <w:rsid w:val="008227DE"/>
    <w:rsid w:val="00825954"/>
    <w:rsid w:val="00833571"/>
    <w:rsid w:val="008403EA"/>
    <w:rsid w:val="00845CA8"/>
    <w:rsid w:val="008836AD"/>
    <w:rsid w:val="0089026B"/>
    <w:rsid w:val="008A6FCC"/>
    <w:rsid w:val="008A7AAA"/>
    <w:rsid w:val="008B12D3"/>
    <w:rsid w:val="008B4EFD"/>
    <w:rsid w:val="008C59E0"/>
    <w:rsid w:val="008D78A8"/>
    <w:rsid w:val="009007B0"/>
    <w:rsid w:val="00900CCE"/>
    <w:rsid w:val="00904DC6"/>
    <w:rsid w:val="00907A58"/>
    <w:rsid w:val="00911384"/>
    <w:rsid w:val="009317C3"/>
    <w:rsid w:val="00944F42"/>
    <w:rsid w:val="0095350C"/>
    <w:rsid w:val="00966FD3"/>
    <w:rsid w:val="0097009B"/>
    <w:rsid w:val="009857C0"/>
    <w:rsid w:val="00986E6F"/>
    <w:rsid w:val="009B0121"/>
    <w:rsid w:val="009E0227"/>
    <w:rsid w:val="009F11AB"/>
    <w:rsid w:val="00A02060"/>
    <w:rsid w:val="00A14619"/>
    <w:rsid w:val="00A455BD"/>
    <w:rsid w:val="00A543E6"/>
    <w:rsid w:val="00A56C5F"/>
    <w:rsid w:val="00A71193"/>
    <w:rsid w:val="00A775E1"/>
    <w:rsid w:val="00A86F44"/>
    <w:rsid w:val="00A951F8"/>
    <w:rsid w:val="00AA05CE"/>
    <w:rsid w:val="00AA6027"/>
    <w:rsid w:val="00AB66BB"/>
    <w:rsid w:val="00AB7C02"/>
    <w:rsid w:val="00AD116A"/>
    <w:rsid w:val="00AD2C7F"/>
    <w:rsid w:val="00AD33FD"/>
    <w:rsid w:val="00AE0D20"/>
    <w:rsid w:val="00AF0ED3"/>
    <w:rsid w:val="00AF2AF0"/>
    <w:rsid w:val="00AF66FA"/>
    <w:rsid w:val="00AF6D0A"/>
    <w:rsid w:val="00B03304"/>
    <w:rsid w:val="00B04BAD"/>
    <w:rsid w:val="00B07A75"/>
    <w:rsid w:val="00B54056"/>
    <w:rsid w:val="00B66316"/>
    <w:rsid w:val="00B7145F"/>
    <w:rsid w:val="00BA5DB1"/>
    <w:rsid w:val="00BB30A3"/>
    <w:rsid w:val="00BC2B51"/>
    <w:rsid w:val="00BC5EB5"/>
    <w:rsid w:val="00BD7CB8"/>
    <w:rsid w:val="00BE08B0"/>
    <w:rsid w:val="00BE3DFF"/>
    <w:rsid w:val="00BF7609"/>
    <w:rsid w:val="00C03A92"/>
    <w:rsid w:val="00C117A9"/>
    <w:rsid w:val="00C11B77"/>
    <w:rsid w:val="00C12F03"/>
    <w:rsid w:val="00C1690D"/>
    <w:rsid w:val="00C17B0C"/>
    <w:rsid w:val="00C243F2"/>
    <w:rsid w:val="00C273ED"/>
    <w:rsid w:val="00C3663C"/>
    <w:rsid w:val="00C62BDD"/>
    <w:rsid w:val="00C670C6"/>
    <w:rsid w:val="00C709AC"/>
    <w:rsid w:val="00C762ED"/>
    <w:rsid w:val="00C83F78"/>
    <w:rsid w:val="00C846F8"/>
    <w:rsid w:val="00C8481D"/>
    <w:rsid w:val="00C9008D"/>
    <w:rsid w:val="00C91D51"/>
    <w:rsid w:val="00C97DBF"/>
    <w:rsid w:val="00CA1D69"/>
    <w:rsid w:val="00CA372F"/>
    <w:rsid w:val="00CB1E70"/>
    <w:rsid w:val="00CC44E7"/>
    <w:rsid w:val="00CE37F9"/>
    <w:rsid w:val="00CF0234"/>
    <w:rsid w:val="00CF350A"/>
    <w:rsid w:val="00CF3D45"/>
    <w:rsid w:val="00D04FD4"/>
    <w:rsid w:val="00D13373"/>
    <w:rsid w:val="00D17D4E"/>
    <w:rsid w:val="00D32396"/>
    <w:rsid w:val="00D44173"/>
    <w:rsid w:val="00D52166"/>
    <w:rsid w:val="00D56C8F"/>
    <w:rsid w:val="00D57A8E"/>
    <w:rsid w:val="00D765C9"/>
    <w:rsid w:val="00D82B0D"/>
    <w:rsid w:val="00D848D8"/>
    <w:rsid w:val="00D84FED"/>
    <w:rsid w:val="00DA586F"/>
    <w:rsid w:val="00DD4EC7"/>
    <w:rsid w:val="00DD56E8"/>
    <w:rsid w:val="00DD5ED0"/>
    <w:rsid w:val="00DE49FF"/>
    <w:rsid w:val="00E15C79"/>
    <w:rsid w:val="00E16D5C"/>
    <w:rsid w:val="00E17FC5"/>
    <w:rsid w:val="00E26B6C"/>
    <w:rsid w:val="00E36939"/>
    <w:rsid w:val="00E37F87"/>
    <w:rsid w:val="00E4411F"/>
    <w:rsid w:val="00E51AFD"/>
    <w:rsid w:val="00E641C1"/>
    <w:rsid w:val="00E64386"/>
    <w:rsid w:val="00E64BDA"/>
    <w:rsid w:val="00E73A5F"/>
    <w:rsid w:val="00E74288"/>
    <w:rsid w:val="00E7703D"/>
    <w:rsid w:val="00E8378B"/>
    <w:rsid w:val="00E8485C"/>
    <w:rsid w:val="00E97D25"/>
    <w:rsid w:val="00EA0EC8"/>
    <w:rsid w:val="00EA66BC"/>
    <w:rsid w:val="00EB44FB"/>
    <w:rsid w:val="00EB5B0E"/>
    <w:rsid w:val="00EC0584"/>
    <w:rsid w:val="00EE40CB"/>
    <w:rsid w:val="00EF6723"/>
    <w:rsid w:val="00F40077"/>
    <w:rsid w:val="00F46640"/>
    <w:rsid w:val="00F56783"/>
    <w:rsid w:val="00F630A7"/>
    <w:rsid w:val="00F63FDF"/>
    <w:rsid w:val="00F70AA5"/>
    <w:rsid w:val="00F95E4F"/>
    <w:rsid w:val="00F95F2A"/>
    <w:rsid w:val="00FB564B"/>
    <w:rsid w:val="00FD2DA5"/>
    <w:rsid w:val="00FE027B"/>
    <w:rsid w:val="00FE0E09"/>
    <w:rsid w:val="00FF0401"/>
    <w:rsid w:val="00FF36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161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03711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03711B"/>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1612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6123"/>
    <w:rPr>
      <w:rFonts w:ascii="Tahoma" w:hAnsi="Tahoma" w:cs="Tahoma"/>
      <w:sz w:val="16"/>
      <w:szCs w:val="16"/>
    </w:rPr>
  </w:style>
  <w:style w:type="character" w:customStyle="1" w:styleId="Nadpis1Char">
    <w:name w:val="Nadpis 1 Char"/>
    <w:basedOn w:val="Standardnpsmoodstavce"/>
    <w:link w:val="Nadpis1"/>
    <w:uiPriority w:val="9"/>
    <w:rsid w:val="0021612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03711B"/>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03711B"/>
    <w:rPr>
      <w:rFonts w:asciiTheme="majorHAnsi" w:eastAsiaTheme="majorEastAsia" w:hAnsiTheme="majorHAnsi" w:cstheme="majorBidi"/>
      <w:b/>
      <w:bCs/>
      <w:color w:val="4F81BD" w:themeColor="accent1"/>
    </w:rPr>
  </w:style>
  <w:style w:type="paragraph" w:styleId="Odstavecseseznamem">
    <w:name w:val="List Paragraph"/>
    <w:basedOn w:val="Normln"/>
    <w:uiPriority w:val="34"/>
    <w:qFormat/>
    <w:rsid w:val="00337FCE"/>
    <w:pPr>
      <w:spacing w:after="0" w:line="240" w:lineRule="auto"/>
      <w:ind w:left="720"/>
    </w:pPr>
    <w:rPr>
      <w:rFonts w:ascii="Calibri" w:hAnsi="Calibri" w:cs="Calibri"/>
    </w:rPr>
  </w:style>
  <w:style w:type="paragraph" w:styleId="Nadpisobsahu">
    <w:name w:val="TOC Heading"/>
    <w:basedOn w:val="Nadpis1"/>
    <w:next w:val="Normln"/>
    <w:uiPriority w:val="39"/>
    <w:semiHidden/>
    <w:unhideWhenUsed/>
    <w:qFormat/>
    <w:rsid w:val="001D7CEC"/>
    <w:pPr>
      <w:outlineLvl w:val="9"/>
    </w:pPr>
    <w:rPr>
      <w:lang w:eastAsia="cs-CZ"/>
    </w:rPr>
  </w:style>
  <w:style w:type="paragraph" w:styleId="Obsah1">
    <w:name w:val="toc 1"/>
    <w:basedOn w:val="Normln"/>
    <w:next w:val="Normln"/>
    <w:autoRedefine/>
    <w:uiPriority w:val="39"/>
    <w:unhideWhenUsed/>
    <w:rsid w:val="001D7CEC"/>
    <w:pPr>
      <w:spacing w:after="100"/>
    </w:pPr>
  </w:style>
  <w:style w:type="paragraph" w:styleId="Obsah2">
    <w:name w:val="toc 2"/>
    <w:basedOn w:val="Normln"/>
    <w:next w:val="Normln"/>
    <w:autoRedefine/>
    <w:uiPriority w:val="39"/>
    <w:unhideWhenUsed/>
    <w:rsid w:val="001D7CEC"/>
    <w:pPr>
      <w:spacing w:after="100"/>
      <w:ind w:left="220"/>
    </w:pPr>
  </w:style>
  <w:style w:type="paragraph" w:styleId="Obsah3">
    <w:name w:val="toc 3"/>
    <w:basedOn w:val="Normln"/>
    <w:next w:val="Normln"/>
    <w:autoRedefine/>
    <w:uiPriority w:val="39"/>
    <w:unhideWhenUsed/>
    <w:rsid w:val="001D7CEC"/>
    <w:pPr>
      <w:spacing w:after="100"/>
      <w:ind w:left="440"/>
    </w:pPr>
  </w:style>
  <w:style w:type="character" w:styleId="Hypertextovodkaz">
    <w:name w:val="Hyperlink"/>
    <w:basedOn w:val="Standardnpsmoodstavce"/>
    <w:uiPriority w:val="99"/>
    <w:unhideWhenUsed/>
    <w:rsid w:val="001D7CEC"/>
    <w:rPr>
      <w:color w:val="0000FF" w:themeColor="hyperlink"/>
      <w:u w:val="single"/>
    </w:rPr>
  </w:style>
  <w:style w:type="paragraph" w:styleId="Zhlav">
    <w:name w:val="header"/>
    <w:basedOn w:val="Normln"/>
    <w:link w:val="ZhlavChar"/>
    <w:uiPriority w:val="99"/>
    <w:unhideWhenUsed/>
    <w:rsid w:val="00E64BD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4BDA"/>
  </w:style>
  <w:style w:type="paragraph" w:styleId="Zpat">
    <w:name w:val="footer"/>
    <w:basedOn w:val="Normln"/>
    <w:link w:val="ZpatChar"/>
    <w:uiPriority w:val="99"/>
    <w:unhideWhenUsed/>
    <w:rsid w:val="00E64BDA"/>
    <w:pPr>
      <w:tabs>
        <w:tab w:val="center" w:pos="4536"/>
        <w:tab w:val="right" w:pos="9072"/>
      </w:tabs>
      <w:spacing w:after="0" w:line="240" w:lineRule="auto"/>
    </w:pPr>
  </w:style>
  <w:style w:type="character" w:customStyle="1" w:styleId="ZpatChar">
    <w:name w:val="Zápatí Char"/>
    <w:basedOn w:val="Standardnpsmoodstavce"/>
    <w:link w:val="Zpat"/>
    <w:uiPriority w:val="99"/>
    <w:rsid w:val="00E64BDA"/>
  </w:style>
  <w:style w:type="paragraph" w:styleId="Zkladntext">
    <w:name w:val="Body Text"/>
    <w:aliases w:val=" Char,Char"/>
    <w:basedOn w:val="Normln"/>
    <w:link w:val="ZkladntextChar"/>
    <w:rsid w:val="00AF0ED3"/>
    <w:pPr>
      <w:spacing w:after="0" w:line="240" w:lineRule="auto"/>
    </w:pPr>
    <w:rPr>
      <w:rFonts w:ascii="Times New Roman" w:eastAsia="Times New Roman" w:hAnsi="Times New Roman" w:cs="Times New Roman"/>
      <w:sz w:val="24"/>
      <w:szCs w:val="20"/>
      <w:lang w:eastAsia="cs-CZ"/>
    </w:rPr>
  </w:style>
  <w:style w:type="character" w:customStyle="1" w:styleId="ZkladntextChar">
    <w:name w:val="Základní text Char"/>
    <w:aliases w:val=" Char Char,Char Char"/>
    <w:basedOn w:val="Standardnpsmoodstavce"/>
    <w:link w:val="Zkladntext"/>
    <w:rsid w:val="00AF0ED3"/>
    <w:rPr>
      <w:rFonts w:ascii="Times New Roman" w:eastAsia="Times New Roman" w:hAnsi="Times New Roman" w:cs="Times New Roman"/>
      <w:sz w:val="24"/>
      <w:szCs w:val="20"/>
      <w:lang w:eastAsia="cs-CZ"/>
    </w:rPr>
  </w:style>
  <w:style w:type="paragraph" w:styleId="Normlnweb">
    <w:name w:val="Normal (Web)"/>
    <w:basedOn w:val="Normln"/>
    <w:unhideWhenUsed/>
    <w:rsid w:val="0095350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95350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161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03711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03711B"/>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1612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6123"/>
    <w:rPr>
      <w:rFonts w:ascii="Tahoma" w:hAnsi="Tahoma" w:cs="Tahoma"/>
      <w:sz w:val="16"/>
      <w:szCs w:val="16"/>
    </w:rPr>
  </w:style>
  <w:style w:type="character" w:customStyle="1" w:styleId="Nadpis1Char">
    <w:name w:val="Nadpis 1 Char"/>
    <w:basedOn w:val="Standardnpsmoodstavce"/>
    <w:link w:val="Nadpis1"/>
    <w:uiPriority w:val="9"/>
    <w:rsid w:val="0021612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03711B"/>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03711B"/>
    <w:rPr>
      <w:rFonts w:asciiTheme="majorHAnsi" w:eastAsiaTheme="majorEastAsia" w:hAnsiTheme="majorHAnsi" w:cstheme="majorBidi"/>
      <w:b/>
      <w:bCs/>
      <w:color w:val="4F81BD" w:themeColor="accent1"/>
    </w:rPr>
  </w:style>
  <w:style w:type="paragraph" w:styleId="Odstavecseseznamem">
    <w:name w:val="List Paragraph"/>
    <w:basedOn w:val="Normln"/>
    <w:uiPriority w:val="34"/>
    <w:qFormat/>
    <w:rsid w:val="00337FCE"/>
    <w:pPr>
      <w:spacing w:after="0" w:line="240" w:lineRule="auto"/>
      <w:ind w:left="720"/>
    </w:pPr>
    <w:rPr>
      <w:rFonts w:ascii="Calibri" w:hAnsi="Calibri" w:cs="Calibri"/>
    </w:rPr>
  </w:style>
  <w:style w:type="paragraph" w:styleId="Nadpisobsahu">
    <w:name w:val="TOC Heading"/>
    <w:basedOn w:val="Nadpis1"/>
    <w:next w:val="Normln"/>
    <w:uiPriority w:val="39"/>
    <w:semiHidden/>
    <w:unhideWhenUsed/>
    <w:qFormat/>
    <w:rsid w:val="001D7CEC"/>
    <w:pPr>
      <w:outlineLvl w:val="9"/>
    </w:pPr>
    <w:rPr>
      <w:lang w:eastAsia="cs-CZ"/>
    </w:rPr>
  </w:style>
  <w:style w:type="paragraph" w:styleId="Obsah1">
    <w:name w:val="toc 1"/>
    <w:basedOn w:val="Normln"/>
    <w:next w:val="Normln"/>
    <w:autoRedefine/>
    <w:uiPriority w:val="39"/>
    <w:unhideWhenUsed/>
    <w:rsid w:val="001D7CEC"/>
    <w:pPr>
      <w:spacing w:after="100"/>
    </w:pPr>
  </w:style>
  <w:style w:type="paragraph" w:styleId="Obsah2">
    <w:name w:val="toc 2"/>
    <w:basedOn w:val="Normln"/>
    <w:next w:val="Normln"/>
    <w:autoRedefine/>
    <w:uiPriority w:val="39"/>
    <w:unhideWhenUsed/>
    <w:rsid w:val="001D7CEC"/>
    <w:pPr>
      <w:spacing w:after="100"/>
      <w:ind w:left="220"/>
    </w:pPr>
  </w:style>
  <w:style w:type="paragraph" w:styleId="Obsah3">
    <w:name w:val="toc 3"/>
    <w:basedOn w:val="Normln"/>
    <w:next w:val="Normln"/>
    <w:autoRedefine/>
    <w:uiPriority w:val="39"/>
    <w:unhideWhenUsed/>
    <w:rsid w:val="001D7CEC"/>
    <w:pPr>
      <w:spacing w:after="100"/>
      <w:ind w:left="440"/>
    </w:pPr>
  </w:style>
  <w:style w:type="character" w:styleId="Hypertextovodkaz">
    <w:name w:val="Hyperlink"/>
    <w:basedOn w:val="Standardnpsmoodstavce"/>
    <w:uiPriority w:val="99"/>
    <w:unhideWhenUsed/>
    <w:rsid w:val="001D7CEC"/>
    <w:rPr>
      <w:color w:val="0000FF" w:themeColor="hyperlink"/>
      <w:u w:val="single"/>
    </w:rPr>
  </w:style>
  <w:style w:type="paragraph" w:styleId="Zhlav">
    <w:name w:val="header"/>
    <w:basedOn w:val="Normln"/>
    <w:link w:val="ZhlavChar"/>
    <w:uiPriority w:val="99"/>
    <w:unhideWhenUsed/>
    <w:rsid w:val="00E64BD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4BDA"/>
  </w:style>
  <w:style w:type="paragraph" w:styleId="Zpat">
    <w:name w:val="footer"/>
    <w:basedOn w:val="Normln"/>
    <w:link w:val="ZpatChar"/>
    <w:uiPriority w:val="99"/>
    <w:unhideWhenUsed/>
    <w:rsid w:val="00E64BDA"/>
    <w:pPr>
      <w:tabs>
        <w:tab w:val="center" w:pos="4536"/>
        <w:tab w:val="right" w:pos="9072"/>
      </w:tabs>
      <w:spacing w:after="0" w:line="240" w:lineRule="auto"/>
    </w:pPr>
  </w:style>
  <w:style w:type="character" w:customStyle="1" w:styleId="ZpatChar">
    <w:name w:val="Zápatí Char"/>
    <w:basedOn w:val="Standardnpsmoodstavce"/>
    <w:link w:val="Zpat"/>
    <w:uiPriority w:val="99"/>
    <w:rsid w:val="00E64BDA"/>
  </w:style>
  <w:style w:type="paragraph" w:styleId="Zkladntext">
    <w:name w:val="Body Text"/>
    <w:aliases w:val=" Char,Char"/>
    <w:basedOn w:val="Normln"/>
    <w:link w:val="ZkladntextChar"/>
    <w:rsid w:val="00AF0ED3"/>
    <w:pPr>
      <w:spacing w:after="0" w:line="240" w:lineRule="auto"/>
    </w:pPr>
    <w:rPr>
      <w:rFonts w:ascii="Times New Roman" w:eastAsia="Times New Roman" w:hAnsi="Times New Roman" w:cs="Times New Roman"/>
      <w:sz w:val="24"/>
      <w:szCs w:val="20"/>
      <w:lang w:eastAsia="cs-CZ"/>
    </w:rPr>
  </w:style>
  <w:style w:type="character" w:customStyle="1" w:styleId="ZkladntextChar">
    <w:name w:val="Základní text Char"/>
    <w:aliases w:val=" Char Char,Char Char"/>
    <w:basedOn w:val="Standardnpsmoodstavce"/>
    <w:link w:val="Zkladntext"/>
    <w:rsid w:val="00AF0ED3"/>
    <w:rPr>
      <w:rFonts w:ascii="Times New Roman" w:eastAsia="Times New Roman" w:hAnsi="Times New Roman" w:cs="Times New Roman"/>
      <w:sz w:val="24"/>
      <w:szCs w:val="20"/>
      <w:lang w:eastAsia="cs-CZ"/>
    </w:rPr>
  </w:style>
  <w:style w:type="paragraph" w:styleId="Normlnweb">
    <w:name w:val="Normal (Web)"/>
    <w:basedOn w:val="Normln"/>
    <w:unhideWhenUsed/>
    <w:rsid w:val="0095350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9535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737020">
      <w:bodyDiv w:val="1"/>
      <w:marLeft w:val="0"/>
      <w:marRight w:val="0"/>
      <w:marTop w:val="0"/>
      <w:marBottom w:val="0"/>
      <w:divBdr>
        <w:top w:val="none" w:sz="0" w:space="0" w:color="auto"/>
        <w:left w:val="none" w:sz="0" w:space="0" w:color="auto"/>
        <w:bottom w:val="none" w:sz="0" w:space="0" w:color="auto"/>
        <w:right w:val="none" w:sz="0" w:space="0" w:color="auto"/>
      </w:divBdr>
    </w:div>
    <w:div w:id="881093443">
      <w:bodyDiv w:val="1"/>
      <w:marLeft w:val="0"/>
      <w:marRight w:val="0"/>
      <w:marTop w:val="0"/>
      <w:marBottom w:val="0"/>
      <w:divBdr>
        <w:top w:val="none" w:sz="0" w:space="0" w:color="auto"/>
        <w:left w:val="none" w:sz="0" w:space="0" w:color="auto"/>
        <w:bottom w:val="none" w:sz="0" w:space="0" w:color="auto"/>
        <w:right w:val="none" w:sz="0" w:space="0" w:color="auto"/>
      </w:divBdr>
    </w:div>
    <w:div w:id="932081471">
      <w:bodyDiv w:val="1"/>
      <w:marLeft w:val="0"/>
      <w:marRight w:val="0"/>
      <w:marTop w:val="0"/>
      <w:marBottom w:val="0"/>
      <w:divBdr>
        <w:top w:val="none" w:sz="0" w:space="0" w:color="auto"/>
        <w:left w:val="none" w:sz="0" w:space="0" w:color="auto"/>
        <w:bottom w:val="none" w:sz="0" w:space="0" w:color="auto"/>
        <w:right w:val="none" w:sz="0" w:space="0" w:color="auto"/>
      </w:divBdr>
    </w:div>
    <w:div w:id="994147165">
      <w:bodyDiv w:val="1"/>
      <w:marLeft w:val="0"/>
      <w:marRight w:val="0"/>
      <w:marTop w:val="0"/>
      <w:marBottom w:val="0"/>
      <w:divBdr>
        <w:top w:val="none" w:sz="0" w:space="0" w:color="auto"/>
        <w:left w:val="none" w:sz="0" w:space="0" w:color="auto"/>
        <w:bottom w:val="none" w:sz="0" w:space="0" w:color="auto"/>
        <w:right w:val="none" w:sz="0" w:space="0" w:color="auto"/>
      </w:divBdr>
    </w:div>
    <w:div w:id="17821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seznam.cz"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715EC-18BA-4CD0-8FEC-CFEBBCA8D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9348</Words>
  <Characters>55156</Characters>
  <Application>Microsoft Office Word</Application>
  <DocSecurity>0</DocSecurity>
  <Lines>459</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Hrabovský Pavel</dc:creator>
  <cp:lastModifiedBy>Fryšová Iveta Doc. RNDr. Ph.D.</cp:lastModifiedBy>
  <cp:revision>2</cp:revision>
  <cp:lastPrinted>2012-08-14T10:37:00Z</cp:lastPrinted>
  <dcterms:created xsi:type="dcterms:W3CDTF">2012-11-20T21:57:00Z</dcterms:created>
  <dcterms:modified xsi:type="dcterms:W3CDTF">2012-11-20T21:57:00Z</dcterms:modified>
</cp:coreProperties>
</file>