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F5" w:rsidRDefault="00EF2FF5">
      <w:pPr>
        <w:rPr>
          <w:rFonts w:ascii="Arial" w:hAnsi="Arial"/>
          <w:sz w:val="26"/>
          <w:szCs w:val="26"/>
        </w:rPr>
      </w:pPr>
    </w:p>
    <w:p w:rsidR="00EF2FF5" w:rsidRDefault="00D8498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Činnost ZDMMP</w:t>
      </w:r>
    </w:p>
    <w:p w:rsidR="00EF2FF5" w:rsidRDefault="00EF2FF5">
      <w:pPr>
        <w:jc w:val="center"/>
        <w:rPr>
          <w:rFonts w:ascii="Arial" w:hAnsi="Arial"/>
          <w:sz w:val="12"/>
          <w:szCs w:val="12"/>
        </w:rPr>
      </w:pPr>
    </w:p>
    <w:p w:rsidR="00EF2FF5" w:rsidRDefault="00D8498A">
      <w:pPr>
        <w:ind w:left="4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dětí a mládeže města Prostějova (ZDMMP) je mládežnická organizace primárně se zaměřující na rozvoj schopností dítěte, jako je schopnost vyjadřovat se a aktivně se zapojovat do veřejného dění. </w:t>
      </w:r>
    </w:p>
    <w:p w:rsidR="00EF2FF5" w:rsidRDefault="00D8498A">
      <w:pPr>
        <w:ind w:left="4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ZDMMP vzniklo v </w:t>
      </w:r>
      <w:proofErr w:type="gramStart"/>
      <w:r>
        <w:rPr>
          <w:rFonts w:ascii="Arial" w:hAnsi="Arial"/>
          <w:sz w:val="22"/>
          <w:szCs w:val="22"/>
        </w:rPr>
        <w:t>31.1.</w:t>
      </w:r>
      <w:r w:rsidR="002B595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2006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přejmenováním původního Dětského městského zastupitelstva Prostějov (</w:t>
      </w:r>
      <w:proofErr w:type="spellStart"/>
      <w:r>
        <w:rPr>
          <w:rFonts w:ascii="Arial" w:hAnsi="Arial"/>
          <w:sz w:val="22"/>
          <w:szCs w:val="22"/>
        </w:rPr>
        <w:t>DěMZ</w:t>
      </w:r>
      <w:proofErr w:type="spellEnd"/>
      <w:r>
        <w:rPr>
          <w:rFonts w:ascii="Arial" w:hAnsi="Arial"/>
          <w:sz w:val="22"/>
          <w:szCs w:val="22"/>
        </w:rPr>
        <w:t>) aby reflektovalo změnu přijatou v červnu roku 2005, tj. povolení členství i žákům středních škol.</w:t>
      </w:r>
    </w:p>
    <w:p w:rsidR="00EF2FF5" w:rsidRDefault="00D8498A">
      <w:pPr>
        <w:ind w:left="4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současné době má ZDMMP přes 30 členů ze 14 základních a </w:t>
      </w:r>
      <w:r w:rsidR="009870FE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tředních škol v Prostějo</w:t>
      </w:r>
      <w:r>
        <w:rPr>
          <w:rFonts w:ascii="Arial" w:hAnsi="Arial"/>
          <w:sz w:val="22"/>
          <w:szCs w:val="22"/>
        </w:rPr>
        <w:t>vě.</w:t>
      </w:r>
    </w:p>
    <w:p w:rsidR="00EF2FF5" w:rsidRDefault="00EF2FF5">
      <w:pPr>
        <w:ind w:left="420"/>
        <w:rPr>
          <w:rFonts w:ascii="Arial" w:hAnsi="Arial"/>
          <w:szCs w:val="24"/>
        </w:rPr>
      </w:pPr>
    </w:p>
    <w:p w:rsidR="00EF2FF5" w:rsidRDefault="00D8498A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Akce, které ZDMMP pořádalo:</w:t>
      </w:r>
    </w:p>
    <w:p w:rsidR="00EF2FF5" w:rsidRDefault="00D8498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Dětské slyšení (setkání s představiteli města a práce na workshopech, většinou kolem 100 účastníků)</w:t>
      </w:r>
    </w:p>
    <w:p w:rsidR="00EF2FF5" w:rsidRDefault="00D8498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Zahradní slavnost (odpoledne pro děti z MŠ)</w:t>
      </w:r>
    </w:p>
    <w:p w:rsidR="00EF2FF5" w:rsidRDefault="00D8498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Fingerboard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contest</w:t>
      </w:r>
      <w:proofErr w:type="spellEnd"/>
      <w:r>
        <w:rPr>
          <w:rFonts w:ascii="Arial" w:hAnsi="Arial"/>
          <w:sz w:val="22"/>
          <w:szCs w:val="22"/>
        </w:rPr>
        <w:t xml:space="preserve"> (celorepublikové závody ve </w:t>
      </w:r>
      <w:proofErr w:type="spellStart"/>
      <w:r>
        <w:rPr>
          <w:rFonts w:ascii="Arial" w:hAnsi="Arial"/>
          <w:sz w:val="22"/>
          <w:szCs w:val="22"/>
        </w:rPr>
        <w:t>fingerboardingu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EF2FF5" w:rsidRDefault="00D8498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Předvolební deb</w:t>
      </w:r>
      <w:r>
        <w:rPr>
          <w:rFonts w:ascii="Arial" w:hAnsi="Arial"/>
          <w:sz w:val="22"/>
          <w:szCs w:val="22"/>
        </w:rPr>
        <w:t>atu před volbami do Poslanecké sněmovny PČR (podzim 2013)</w:t>
      </w:r>
    </w:p>
    <w:p w:rsidR="00EF2FF5" w:rsidRDefault="00D8498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exkurze (např. do ČNB, Senátu PČR, Europarlamentu ve Štrasburku, k Městské policii </w:t>
      </w:r>
      <w:proofErr w:type="gramStart"/>
      <w:r>
        <w:rPr>
          <w:rFonts w:ascii="Arial" w:hAnsi="Arial"/>
          <w:sz w:val="22"/>
          <w:szCs w:val="22"/>
        </w:rPr>
        <w:t>Prostějov...)</w:t>
      </w:r>
      <w:proofErr w:type="gramEnd"/>
    </w:p>
    <w:p w:rsidR="00EF2FF5" w:rsidRDefault="00D8498A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kulaté stoly (např. s Jiřím Pospíšilem, Ladislavem </w:t>
      </w:r>
      <w:proofErr w:type="spellStart"/>
      <w:proofErr w:type="gramStart"/>
      <w:r>
        <w:rPr>
          <w:rFonts w:ascii="Arial" w:hAnsi="Arial"/>
          <w:sz w:val="22"/>
          <w:szCs w:val="22"/>
        </w:rPr>
        <w:t>Županičem</w:t>
      </w:r>
      <w:proofErr w:type="spellEnd"/>
      <w:r>
        <w:rPr>
          <w:rFonts w:ascii="Arial" w:hAnsi="Arial"/>
          <w:sz w:val="22"/>
          <w:szCs w:val="22"/>
        </w:rPr>
        <w:t>...)</w:t>
      </w:r>
      <w:proofErr w:type="gramEnd"/>
    </w:p>
    <w:p w:rsidR="00EF2FF5" w:rsidRDefault="00D8498A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víkendovky pro stmelení kolektivu</w:t>
      </w:r>
    </w:p>
    <w:p w:rsidR="00EF2FF5" w:rsidRDefault="00EF2FF5">
      <w:pPr>
        <w:rPr>
          <w:rFonts w:ascii="Arial" w:hAnsi="Arial"/>
        </w:rPr>
      </w:pPr>
    </w:p>
    <w:p w:rsidR="00EF2FF5" w:rsidRDefault="00D8498A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>kce, které ZDMMP plánuje:</w:t>
      </w:r>
    </w:p>
    <w:p w:rsidR="00EF2FF5" w:rsidRDefault="00D8498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Předvolební debatu ke komunálním volbám (září 2014)</w:t>
      </w:r>
    </w:p>
    <w:p w:rsidR="00EF2FF5" w:rsidRDefault="00D8498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víkendovku ve Vídni</w:t>
      </w:r>
    </w:p>
    <w:p w:rsidR="00EF2FF5" w:rsidRDefault="00D8498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další kulaté stoly (např. s Mgr. Ninou Novákovou)</w:t>
      </w:r>
    </w:p>
    <w:p w:rsidR="00EF2FF5" w:rsidRDefault="00D8498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exkurzi do Poslan</w:t>
      </w:r>
      <w:r w:rsidR="009870FE">
        <w:rPr>
          <w:rFonts w:ascii="Arial" w:hAnsi="Arial"/>
          <w:sz w:val="22"/>
          <w:szCs w:val="22"/>
        </w:rPr>
        <w:t>ecké sněmovny PČR (na pozvání MU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Dr. Jitky </w:t>
      </w:r>
      <w:proofErr w:type="spellStart"/>
      <w:r>
        <w:rPr>
          <w:rFonts w:ascii="Arial" w:hAnsi="Arial"/>
          <w:sz w:val="22"/>
          <w:szCs w:val="22"/>
        </w:rPr>
        <w:t>Chalánkové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EF2FF5" w:rsidRDefault="00D8498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exkurzi do Europarlamentu ve Štrasbur</w:t>
      </w:r>
      <w:r>
        <w:rPr>
          <w:rFonts w:ascii="Arial" w:hAnsi="Arial"/>
          <w:sz w:val="22"/>
          <w:szCs w:val="22"/>
        </w:rPr>
        <w:t>ku</w:t>
      </w:r>
    </w:p>
    <w:p w:rsidR="00EF2FF5" w:rsidRDefault="00D8498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Run-up k výročí 100 let radnice</w:t>
      </w:r>
    </w:p>
    <w:p w:rsidR="00EF2FF5" w:rsidRDefault="00EF2FF5">
      <w:pPr>
        <w:rPr>
          <w:rFonts w:ascii="Arial" w:hAnsi="Arial"/>
        </w:rPr>
      </w:pPr>
    </w:p>
    <w:p w:rsidR="00EF2FF5" w:rsidRDefault="00D8498A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Akce, na kterých ZDMMP vypomáhá či vypomáhalo:</w:t>
      </w:r>
    </w:p>
    <w:p w:rsidR="00EF2FF5" w:rsidRDefault="00D8498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Prostějovská koloběžka</w:t>
      </w:r>
    </w:p>
    <w:p w:rsidR="00EF2FF5" w:rsidRDefault="00D8498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Bambiriáda</w:t>
      </w:r>
      <w:proofErr w:type="spellEnd"/>
    </w:p>
    <w:p w:rsidR="00EF2FF5" w:rsidRDefault="00D8498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Písničkou ke slunci</w:t>
      </w:r>
    </w:p>
    <w:p w:rsidR="00EF2FF5" w:rsidRDefault="00D8498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Módní přehlídka ČČK</w:t>
      </w:r>
    </w:p>
    <w:p w:rsidR="00EF2FF5" w:rsidRDefault="00D8498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krajské kolo Hlídek mladých zdravotníků</w:t>
      </w:r>
    </w:p>
    <w:p w:rsidR="00EF2FF5" w:rsidRDefault="00D8498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pravidelná účast na Fóru zdravého města (vlastní </w:t>
      </w:r>
      <w:r>
        <w:rPr>
          <w:rFonts w:ascii="Arial" w:hAnsi="Arial"/>
          <w:sz w:val="22"/>
          <w:szCs w:val="22"/>
        </w:rPr>
        <w:t>prezentace a téma – mládež ve městě)</w:t>
      </w:r>
    </w:p>
    <w:p w:rsidR="00EF2FF5" w:rsidRDefault="00EF2FF5">
      <w:pPr>
        <w:spacing w:line="360" w:lineRule="auto"/>
        <w:jc w:val="both"/>
        <w:rPr>
          <w:rFonts w:ascii="Arial" w:hAnsi="Arial"/>
        </w:rPr>
      </w:pPr>
    </w:p>
    <w:sectPr w:rsidR="00EF2FF5">
      <w:headerReference w:type="default" r:id="rId8"/>
      <w:footerReference w:type="default" r:id="rId9"/>
      <w:pgSz w:w="11906" w:h="16838"/>
      <w:pgMar w:top="1258" w:right="566" w:bottom="765" w:left="9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8A" w:rsidRDefault="00D8498A">
      <w:pPr>
        <w:spacing w:after="0" w:line="240" w:lineRule="auto"/>
      </w:pPr>
      <w:r>
        <w:separator/>
      </w:r>
    </w:p>
  </w:endnote>
  <w:endnote w:type="continuationSeparator" w:id="0">
    <w:p w:rsidR="00D8498A" w:rsidRDefault="00D8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F5" w:rsidRDefault="00D8498A">
    <w:pPr>
      <w:pStyle w:val="Zpat"/>
      <w:jc w:val="center"/>
      <w:rPr>
        <w:rFonts w:ascii="Book Antiqua" w:hAnsi="Book Antiqua"/>
        <w:color w:val="999999"/>
        <w:sz w:val="20"/>
      </w:rPr>
    </w:pPr>
    <w:r>
      <w:rPr>
        <w:rFonts w:ascii="Book Antiqua" w:hAnsi="Book Antiqua"/>
        <w:b/>
        <w:color w:val="999999"/>
        <w:sz w:val="20"/>
      </w:rPr>
      <w:t xml:space="preserve">Zastupitelstvo dětí a mládeže města Prostějova, </w:t>
    </w:r>
    <w:r>
      <w:rPr>
        <w:rFonts w:ascii="Book Antiqua" w:hAnsi="Book Antiqua"/>
        <w:color w:val="999999"/>
        <w:sz w:val="20"/>
      </w:rPr>
      <w:t xml:space="preserve">Olympijská 4, </w:t>
    </w:r>
    <w:proofErr w:type="gramStart"/>
    <w:r>
      <w:rPr>
        <w:rFonts w:ascii="Book Antiqua" w:hAnsi="Book Antiqua"/>
        <w:color w:val="999999"/>
        <w:sz w:val="20"/>
      </w:rPr>
      <w:t>796 01  PROSTĚJOV</w:t>
    </w:r>
    <w:proofErr w:type="gramEnd"/>
    <w:r>
      <w:rPr>
        <w:rFonts w:ascii="Book Antiqua" w:hAnsi="Book Antiqua"/>
        <w:color w:val="999999"/>
        <w:sz w:val="20"/>
      </w:rPr>
      <w:t xml:space="preserve">, </w:t>
    </w:r>
  </w:p>
  <w:p w:rsidR="00EF2FF5" w:rsidRDefault="00D8498A">
    <w:pPr>
      <w:pStyle w:val="Zpat"/>
      <w:jc w:val="center"/>
      <w:rPr>
        <w:rFonts w:ascii="Book Antiqua" w:hAnsi="Book Antiqua"/>
        <w:color w:val="999999"/>
        <w:sz w:val="20"/>
      </w:rPr>
    </w:pPr>
    <w:r>
      <w:rPr>
        <w:rFonts w:ascii="Book Antiqua" w:hAnsi="Book Antiqua"/>
        <w:color w:val="999999"/>
        <w:sz w:val="20"/>
      </w:rPr>
      <w:t xml:space="preserve">telefon kancelář: +420 582 332 296, e-mail: zdmmp@sportcentrumddm.cz, </w:t>
    </w:r>
  </w:p>
  <w:p w:rsidR="00EF2FF5" w:rsidRDefault="00D8498A">
    <w:pPr>
      <w:pStyle w:val="Zpat"/>
      <w:jc w:val="center"/>
      <w:rPr>
        <w:rFonts w:ascii="Book Antiqua" w:hAnsi="Book Antiqua"/>
        <w:color w:val="999999"/>
        <w:sz w:val="20"/>
      </w:rPr>
    </w:pPr>
    <w:r>
      <w:rPr>
        <w:rFonts w:ascii="Book Antiqua" w:hAnsi="Book Antiqua"/>
        <w:color w:val="999999"/>
        <w:sz w:val="20"/>
      </w:rPr>
      <w:t>web: www.sportcentrumddm.cz/zdmmp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8A" w:rsidRDefault="00D8498A">
      <w:pPr>
        <w:spacing w:after="0" w:line="240" w:lineRule="auto"/>
      </w:pPr>
      <w:r>
        <w:separator/>
      </w:r>
    </w:p>
  </w:footnote>
  <w:footnote w:type="continuationSeparator" w:id="0">
    <w:p w:rsidR="00D8498A" w:rsidRDefault="00D8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F5" w:rsidRDefault="00D8498A">
    <w:pPr>
      <w:pStyle w:val="Prosttext"/>
      <w:tabs>
        <w:tab w:val="left" w:pos="1800"/>
      </w:tabs>
      <w:rPr>
        <w:rFonts w:ascii="Arial" w:hAnsi="Arial" w:cs="Arial"/>
        <w:color w:val="000080"/>
        <w:sz w:val="32"/>
        <w:szCs w:val="32"/>
      </w:rPr>
    </w:pPr>
    <w:r>
      <w:rPr>
        <w:rFonts w:ascii="Book Antiqua" w:hAnsi="Book Antiqua"/>
        <w:color w:val="000080"/>
        <w:sz w:val="44"/>
        <w:szCs w:val="44"/>
      </w:rPr>
      <w:tab/>
    </w:r>
    <w:r>
      <w:rPr>
        <w:rFonts w:ascii="Arial" w:hAnsi="Arial" w:cs="Arial"/>
        <w:color w:val="000080"/>
        <w:sz w:val="32"/>
        <w:szCs w:val="32"/>
      </w:rPr>
      <w:t>Zastupitelstvo dětí a mládeže města Prostějova</w:t>
    </w:r>
    <w:r>
      <w:rPr>
        <w:rFonts w:ascii="Arial" w:hAnsi="Arial" w:cs="Arial"/>
        <w:noProof/>
        <w:color w:val="000080"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904875" cy="1133475"/>
          <wp:effectExtent l="0" t="0" r="0" b="0"/>
          <wp:wrapNone/>
          <wp:docPr id="1" name="Picture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2FF5" w:rsidRDefault="00D8498A">
    <w:pPr>
      <w:tabs>
        <w:tab w:val="left" w:pos="945"/>
        <w:tab w:val="left" w:pos="216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EF2FF5" w:rsidRDefault="00D8498A">
    <w:pPr>
      <w:tabs>
        <w:tab w:val="left" w:pos="1800"/>
      </w:tabs>
      <w:rPr>
        <w:rFonts w:ascii="Arial" w:hAnsi="Arial" w:cs="Arial"/>
        <w:color w:val="000080"/>
        <w:sz w:val="22"/>
        <w:szCs w:val="22"/>
      </w:rPr>
    </w:pPr>
    <w:r>
      <w:rPr>
        <w:rFonts w:ascii="Arial" w:hAnsi="Arial" w:cs="Arial"/>
        <w:color w:val="000080"/>
        <w:sz w:val="22"/>
        <w:szCs w:val="22"/>
      </w:rPr>
      <w:tab/>
    </w:r>
    <w:proofErr w:type="gramStart"/>
    <w:r>
      <w:rPr>
        <w:rFonts w:ascii="Arial" w:hAnsi="Arial" w:cs="Arial"/>
        <w:color w:val="000080"/>
        <w:sz w:val="22"/>
        <w:szCs w:val="22"/>
      </w:rPr>
      <w:t>Olympijská 4,  796 01</w:t>
    </w:r>
    <w:proofErr w:type="gramEnd"/>
    <w:r>
      <w:rPr>
        <w:rFonts w:ascii="Arial" w:hAnsi="Arial" w:cs="Arial"/>
        <w:color w:val="000080"/>
        <w:sz w:val="22"/>
        <w:szCs w:val="22"/>
      </w:rPr>
      <w:t xml:space="preserve">  </w:t>
    </w:r>
    <w:r>
      <w:rPr>
        <w:rFonts w:ascii="Arial" w:hAnsi="Arial" w:cs="Arial"/>
        <w:color w:val="000080"/>
        <w:sz w:val="22"/>
        <w:szCs w:val="22"/>
      </w:rPr>
      <w:t>P r o s t ě j o v</w:t>
    </w:r>
  </w:p>
  <w:p w:rsidR="00EF2FF5" w:rsidRDefault="00D8498A">
    <w:pPr>
      <w:tabs>
        <w:tab w:val="left" w:pos="2160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EF2FF5" w:rsidRDefault="00D8498A">
    <w:pPr>
      <w:tabs>
        <w:tab w:val="left" w:pos="216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F82"/>
    <w:multiLevelType w:val="multilevel"/>
    <w:tmpl w:val="8A8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4315F91"/>
    <w:multiLevelType w:val="multilevel"/>
    <w:tmpl w:val="1B34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FB554A"/>
    <w:multiLevelType w:val="multilevel"/>
    <w:tmpl w:val="5CB2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9D90A68"/>
    <w:multiLevelType w:val="multilevel"/>
    <w:tmpl w:val="C6E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6FA41C6"/>
    <w:multiLevelType w:val="multilevel"/>
    <w:tmpl w:val="1AE0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5"/>
    <w:rsid w:val="002B595E"/>
    <w:rsid w:val="009870FE"/>
    <w:rsid w:val="00D8498A"/>
    <w:rsid w:val="00E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style-span">
    <w:name w:val="apple-style-span"/>
    <w:basedOn w:val="Standardnpsmoodstavce"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style-span">
    <w:name w:val="apple-style-span"/>
    <w:basedOn w:val="Standardnpsmoodstavce"/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Ředitelům základních a středních škol a gymnázií města Prostějova</vt:lpstr>
    </vt:vector>
  </TitlesOfParts>
  <Company>ATC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Ředitelům základních a středních škol a gymnázií města Prostějova</dc:title>
  <dc:creator>Mgr.Ševčíková Zdena</dc:creator>
  <cp:lastModifiedBy>Dvořáková Alena</cp:lastModifiedBy>
  <cp:revision>2</cp:revision>
  <cp:lastPrinted>2014-05-06T11:09:00Z</cp:lastPrinted>
  <dcterms:created xsi:type="dcterms:W3CDTF">2014-05-06T11:13:00Z</dcterms:created>
  <dcterms:modified xsi:type="dcterms:W3CDTF">2014-05-06T11:13:00Z</dcterms:modified>
</cp:coreProperties>
</file>