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AE" w:rsidRPr="00CD43AE" w:rsidRDefault="00CD43AE" w:rsidP="00CD43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D43A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Zveme na jubilejní Den Země 2016</w:t>
      </w:r>
    </w:p>
    <w:p w:rsidR="00CD43AE" w:rsidRPr="00CD43AE" w:rsidRDefault="00CD43AE" w:rsidP="00CD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již stalo tradicí, i letos v dubnu se na naší městské části uskuteční další, tentokrát jubilejní pětadvacátý ročník zábavně naučné akce Den Země. Přípravy této akce, která bude probíhat v týdnu od 18. dubna 2016 formou workshopů či úklidů a vyvrcholí 23. dubna v areálu Viničního domku v Chuchelské ulici, jsou v plném proudu.</w:t>
      </w:r>
    </w:p>
    <w:p w:rsidR="00CD43AE" w:rsidRPr="00CD43AE" w:rsidRDefault="00CD43AE" w:rsidP="00CD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14675" cy="2200275"/>
            <wp:effectExtent l="0" t="0" r="9525" b="9525"/>
            <wp:docPr id="3" name="Obrázek 3" descr="Den Země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Země 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AE" w:rsidRPr="00CD43AE" w:rsidRDefault="00CD43AE" w:rsidP="00CD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43AE" w:rsidRPr="00CD43AE" w:rsidRDefault="00CD43AE" w:rsidP="00CD4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Den Země bude rozvržen do delšího časového horizontu: v měsíci dubnu se kromě samotné akce uskuteční i několik odborných přednášek, úklidy, do kterých budou zapojeny školy, ale také bychom rádi navázali spolupráci s MČ Praha - Zbraslav; v rámci vyhlášené soutěže pro školy a veřejnost na tvorbu podkladů pro plakát Den Země je též připravena vernisáž a výstava obrázků „Ze života hmyzu“ ve Viničním domku. K letošnímu jubilejnímu výročí Dne Země bude též vysazeno 25 stromů. „V pátek 22. dubna vysadíme první symbolický dub. Následovat bude dalších 24 stromů typických pro naše území a vhodných do dané lokality, budou to především duby, olše, jilmy a střemchy,“ říká radní pro životní prostředí, místní Agendu 21 a Projekt Zdravá městská část Milan Maruštík: „V této tradici plánujeme pokračovat i v budoucnu a každý rok vysadit další strom.“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Samotný Den Země bude koncipován částečně jako sousedská slavnost s pochoutkami od sousedů, k níž budou navázány zábavné i vzdělávací aktivity pro děti a dospělé. Na akci budou přítomny i místní občanské iniciativy nejen environmentální ale i kulturní. Těšit se můžete též na bohatý kulturní program, který je pro vás připraven. 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Dne Země 2016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14.4. v rámci</w:t>
      </w:r>
      <w:proofErr w:type="gramEnd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místní Agendy 21 kulaté stoly, od 10 hod. kulatý stůl </w:t>
      </w:r>
      <w:hyperlink r:id="rId7" w:history="1">
        <w:r w:rsidRPr="00CD43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Mladí</w:t>
        </w:r>
      </w:hyperlink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 13 hod. </w:t>
      </w:r>
      <w:hyperlink r:id="rId8" w:history="1">
        <w:r w:rsidRPr="00CD43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Podnikatelé</w:t>
        </w:r>
      </w:hyperlink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, Viniční domek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18.4. </w:t>
      </w: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Vernisáž obrázků „Ze života hmyzu“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, od 10 hod., Viniční domek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19.4. v rámci</w:t>
      </w:r>
      <w:proofErr w:type="gramEnd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místní Agendy 21 kulatý stůl</w:t>
      </w:r>
      <w:hyperlink r:id="rId9" w:history="1">
        <w:r w:rsidRPr="00CD4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Bytová družstva a SVJ</w:t>
        </w:r>
      </w:hyperlink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, od 17 hod., Viniční domek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20.4. </w:t>
      </w: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přednášky</w:t>
      </w:r>
      <w:proofErr w:type="gramEnd"/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základní školy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(téma včely, památné a významné stromy, přírodní zahrada a exkurze do zahrady), od 9 do 11 hod., ZŠ a MŠ Na Beránku 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 17 hod. </w:t>
      </w:r>
      <w:hyperlink r:id="rId10" w:history="1">
        <w:r w:rsidRPr="00CD43A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přednáška výživového poradce</w:t>
        </w:r>
      </w:hyperlink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zaměřená na zdravou stravu s využitím luštěnin, Viniční domek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21.4. </w:t>
      </w: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úklid</w:t>
      </w:r>
      <w:proofErr w:type="gramEnd"/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lesu Kamýk, Píšovického lesa a Modřanské rokle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účast dětí ze základních škol, zástupců OŽP, Městské policie a hajného lesů hl. m. Prahy 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 17 hod. kulatý stůl na téma</w:t>
      </w:r>
      <w:hyperlink r:id="rId11" w:history="1">
        <w:r w:rsidRPr="00CD43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životní prostředí</w:t>
        </w:r>
      </w:hyperlink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, Viniční domek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22.4. </w:t>
      </w: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úklid</w:t>
      </w:r>
      <w:proofErr w:type="gramEnd"/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podél Vltavy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, účast pracovníků OŽP a dětí ze Základní školy T.G.M., výsadba stromu k jubileu 25. ročníku Dne Země</w:t>
      </w:r>
    </w:p>
    <w:p w:rsidR="00CD43AE" w:rsidRPr="00CD43AE" w:rsidRDefault="00CD43AE" w:rsidP="00CD43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23.4. Den Země od 13-18 hod., Viniční domek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Osvětové stánky – Vzdělávací aktivity pro děti a dospělé – Soutěže pro děti na téma luštěniny, od poznávání druhů luštěnin, přes výtvarné tvoření s luštěninami až po možnost zasadit si vlastní semínka a doma luštěniny vypěstovat – Tvorba vlastních výrobků za pomocí lektorů – Sousedské občerstvení – Program na podiu - Pěvecké vystoupení sboru Sluníčko a Mráček ze ZŠ prof. Švejcara  – divadelní představení – Doprovázet bude hudební skupina Martin Ševčík DUO, známý ze soutěže Česko hledá </w:t>
      </w:r>
      <w:proofErr w:type="spell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SuperStar</w:t>
      </w:r>
      <w:proofErr w:type="spellEnd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bude připraven ve spolupráci s Asociací místních potravinových iniciativ, </w:t>
      </w:r>
      <w:proofErr w:type="spell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o.p.s</w:t>
      </w:r>
      <w:proofErr w:type="spellEnd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občanským sdružením PRO-BIO LIGA a za bohaté podpory našich sponzorů.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Duben měsíc luštěnin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7500" cy="1962150"/>
            <wp:effectExtent l="0" t="0" r="0" b="0"/>
            <wp:docPr id="2" name="Obrázek 2" descr="měsíc luště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ěsíc luštěn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Země 2016 je organizován v souvislosti s Mezinárodním rokem luštěnin, který byl vyhlášen Organizací spojených národů. Rozhodli jsme se proto vyhlásit „Duben měsíc luštěnin“, během něhož budeme tuto hodnotnou ale u nás zatím stále nedoceněnou potravinu propagovat. Oslovili jsme základní školy, zdali by se nechtěly do naší akce zapojit a podpořit konzumaci luštěnin právě v tomto měsíci ve školních jídelnách. 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„Vedoucí školních jídelen a paní kuchařky ze všech našich škol byly k našemu nápadu velmi vstřícné a rozhodly se do přípravy zajímavých jídel a receptů z luštěnin zapojit,“ prozradil radní Milan Maruštík: „Je pouze na školních jídelnách, jakou formu zvolí, podmínkou ale je upravení jídelníčku s použitím luštěnin a třeba nových či netradičních receptů. Paní kuchařky slíbily vybrat 12 nejlepších jídel, které budou dětem nejvíce chutnat, jejichž recepty vám představíme. Věřím, že to bude inspirací i pro rodiče, že se z luštěnin dá vařit pestrá a chutná strava.“ 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jídelny zapojené do akce přispějí k vyšší informovanosti a osvětě mezinárodního svátku Dne Země. Jídelny též budou od odboru životního prostředí označeny samolepkou osvědčující, že se do akce „Duben měsíc luštěnin“ u příležitosti Dne Země 2016 zapojily. Mezinárodní rok luštěnin 2016 vyhlášený Organizací spojených národů v rámci programu Food and </w:t>
      </w:r>
      <w:proofErr w:type="spell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</w:t>
      </w:r>
      <w:proofErr w:type="spellEnd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Organizations</w:t>
      </w:r>
      <w:proofErr w:type="spellEnd"/>
      <w:r w:rsidRPr="00CD4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klade za cíl zvýšit povědomí veřejnosti o jejich nutričních výhodách jako součást udržitelné produkce potravin, zaměřenou na zabezpečení potravy a výživy ve světě.</w:t>
      </w:r>
    </w:p>
    <w:p w:rsidR="00CD43AE" w:rsidRPr="00CD43AE" w:rsidRDefault="00CD43AE" w:rsidP="00CD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43AE" w:rsidRPr="00CD43AE" w:rsidRDefault="00CD43AE" w:rsidP="00CD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791075" cy="6372130"/>
            <wp:effectExtent l="0" t="0" r="0" b="0"/>
            <wp:docPr id="1" name="Obrázek 1" descr="Den Země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n Země 20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27" w:rsidRDefault="00480A27"/>
    <w:sectPr w:rsidR="0048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7D9"/>
    <w:multiLevelType w:val="multilevel"/>
    <w:tmpl w:val="256E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93CFD"/>
    <w:multiLevelType w:val="multilevel"/>
    <w:tmpl w:val="CBE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AE"/>
    <w:rsid w:val="00480A27"/>
    <w:rsid w:val="00C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D4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D4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43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D43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43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D43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D4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D4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43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D43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43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D43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D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6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12.cz/pozvanka-na-setkani-s-podnikateli/d-46523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praha12.cz/kulaty-stul-mladych/d-46524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raha12.cz/pozvanka-na-verejne-setkani-quot-kulaty-stul-k-zivotnimu-prostredi-v-praze-12-quot/d-465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ha12.cz/lusteniny-v-kuchyni/d-46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12.cz/pozvanka-na-setkani-quot-kulaty-stul-bytovych-druzstev-a-svj-mestske-casti-praha-12-quot/d-465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Hrabalíková Michaela (Praha 12)</dc:creator>
  <cp:lastModifiedBy>Hrabalíková Michaela (Praha 12)</cp:lastModifiedBy>
  <cp:revision>1</cp:revision>
  <dcterms:created xsi:type="dcterms:W3CDTF">2018-11-20T09:53:00Z</dcterms:created>
  <dcterms:modified xsi:type="dcterms:W3CDTF">2018-11-20T09:55:00Z</dcterms:modified>
</cp:coreProperties>
</file>