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E" w:rsidRDefault="00901E7C" w:rsidP="00901E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1E7C">
        <w:rPr>
          <w:rFonts w:ascii="Times New Roman" w:hAnsi="Times New Roman" w:cs="Times New Roman"/>
          <w:b/>
          <w:sz w:val="32"/>
          <w:szCs w:val="32"/>
        </w:rPr>
        <w:t>Den Země 201</w:t>
      </w:r>
      <w:r w:rsidR="008434D2">
        <w:rPr>
          <w:rFonts w:ascii="Times New Roman" w:hAnsi="Times New Roman" w:cs="Times New Roman"/>
          <w:b/>
          <w:sz w:val="32"/>
          <w:szCs w:val="32"/>
        </w:rPr>
        <w:t>9</w:t>
      </w:r>
    </w:p>
    <w:p w:rsidR="00E36A69" w:rsidRDefault="00DF618D" w:rsidP="00426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</w:t>
      </w:r>
      <w:r w:rsidR="00E36A69">
        <w:rPr>
          <w:rFonts w:ascii="Times New Roman" w:eastAsia="Times New Roman" w:hAnsi="Times New Roman" w:cs="Times New Roman"/>
          <w:sz w:val="24"/>
          <w:szCs w:val="24"/>
          <w:lang w:eastAsia="cs-CZ"/>
        </w:rPr>
        <w:t>Dobříš bude v</w:t>
      </w:r>
      <w:r w:rsidR="00426223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> druhé polovině dubna</w:t>
      </w:r>
      <w:r w:rsidR="00660A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konkrétně </w:t>
      </w:r>
      <w:r w:rsidR="00660A05" w:rsidRPr="00660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 </w:t>
      </w:r>
      <w:r w:rsidR="008434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</w:t>
      </w:r>
      <w:r w:rsidR="00660A05" w:rsidRPr="00660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do 2</w:t>
      </w:r>
      <w:r w:rsidR="008434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660A05" w:rsidRPr="00660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dubna</w:t>
      </w:r>
      <w:r w:rsidR="00660A0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26223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</w:t>
      </w:r>
      <w:r w:rsidR="00353200">
        <w:rPr>
          <w:rFonts w:ascii="Times New Roman" w:eastAsia="Times New Roman" w:hAnsi="Times New Roman" w:cs="Times New Roman"/>
          <w:sz w:val="24"/>
          <w:szCs w:val="24"/>
          <w:lang w:eastAsia="cs-CZ"/>
        </w:rPr>
        <w:t>slavit</w:t>
      </w:r>
      <w:r w:rsidR="00426223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Země. </w:t>
      </w:r>
      <w:r w:rsidR="00353200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aktivitou bude úklid veřejných prostranství a okolí města, součástí</w:t>
      </w:r>
      <w:r w:rsidR="00E3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oslav však </w:t>
      </w:r>
      <w:r w:rsidR="00353200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r w:rsidR="00E3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="00353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akce, </w:t>
      </w:r>
      <w:r w:rsidR="00E36A69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různým způsobem upozorní na nutnost chránit naše životní prostředí</w:t>
      </w:r>
      <w:r w:rsidR="003532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26223" w:rsidRPr="004262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C1DFF" w:rsidRPr="00426223" w:rsidRDefault="00426223" w:rsidP="001C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vyzývá k zapojení neziskové organizace, dobříšské školy i další občany města, kteří nikde organizovaní nejsou a chtějí pomoci. 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Tradičně zajistí</w:t>
      </w: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svoz a likvidaci </w:t>
      </w:r>
      <w:r w:rsidR="00E36A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sesbíraného </w:t>
      </w: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>odpadu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dle požadavků </w:t>
      </w:r>
      <w:r w:rsidR="00205F8C">
        <w:rPr>
          <w:rFonts w:ascii="Times New Roman" w:eastAsia="Times New Roman" w:hAnsi="Times New Roman" w:cs="Times New Roman"/>
          <w:sz w:val="24"/>
          <w:szCs w:val="24"/>
          <w:lang w:eastAsia="cs-CZ"/>
        </w:rPr>
        <w:t>vydá</w:t>
      </w: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igelitov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pytl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gumov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rukavic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C1DFF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potvrzení úklidových lokalit i další informace k tématu kontaktujte odbor</w:t>
      </w:r>
      <w:r w:rsidR="005B57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výstavby a</w:t>
      </w:r>
      <w:r w:rsidR="001C1DFF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životního prostředí - e-mail.: </w:t>
      </w:r>
      <w:hyperlink r:id="rId5" w:history="1">
        <w:r w:rsidR="001C1DFF" w:rsidRPr="00426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harmanova@mestodobris.cz</w:t>
        </w:r>
      </w:hyperlink>
      <w:r w:rsidR="001C1DFF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>, telefon 380 533 380, popřípadě přímo osobní návštěvou (</w:t>
      </w:r>
      <w:proofErr w:type="gramStart"/>
      <w:r w:rsidR="001C1DFF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="001C1DFF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57BB">
        <w:rPr>
          <w:rFonts w:ascii="Times New Roman" w:eastAsia="Times New Roman" w:hAnsi="Times New Roman" w:cs="Times New Roman"/>
          <w:sz w:val="24"/>
          <w:szCs w:val="24"/>
          <w:lang w:eastAsia="cs-CZ"/>
        </w:rPr>
        <w:t>1602 – nad Penny Marketem</w:t>
      </w:r>
      <w:r w:rsidR="001C1DFF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 </w:t>
      </w:r>
    </w:p>
    <w:p w:rsidR="00426223" w:rsidRPr="00426223" w:rsidRDefault="00E36A69" w:rsidP="0042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Podrobnější informace 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budete moci přečíst v </w:t>
      </w:r>
      <w:r w:rsidR="00426223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>dubnové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426223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</w:t>
      </w:r>
      <w:r w:rsidR="001C1DF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426223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Dobříšských listů a na internetových stránkách města.</w:t>
      </w:r>
    </w:p>
    <w:p w:rsidR="00426223" w:rsidRPr="00426223" w:rsidRDefault="00426223" w:rsidP="0042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6223" w:rsidRPr="00426223" w:rsidRDefault="001C1DFF" w:rsidP="0042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426223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>ěkuje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 w:rsidR="00426223" w:rsidRPr="00426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205F8C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do péče o životní prostředí.</w:t>
      </w:r>
    </w:p>
    <w:p w:rsidR="00426223" w:rsidRPr="00426223" w:rsidRDefault="00426223" w:rsidP="0042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223" w:rsidRPr="00DF618D" w:rsidRDefault="00426223" w:rsidP="00426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618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Ing. Alena Harmanová, vedoucí odboru</w:t>
      </w:r>
      <w:r w:rsidR="005B57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výstavby a</w:t>
      </w:r>
      <w:r w:rsidRPr="00DF618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životního prostředí</w:t>
      </w:r>
    </w:p>
    <w:p w:rsidR="00426223" w:rsidRPr="00426223" w:rsidRDefault="00426223" w:rsidP="0042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26A7" w:rsidRDefault="00EE26A7" w:rsidP="00EE26A7">
      <w:r>
        <w:t xml:space="preserve">           </w:t>
      </w:r>
      <w:r>
        <w:rPr>
          <w:noProof/>
          <w:lang w:eastAsia="cs-CZ"/>
        </w:rPr>
        <w:drawing>
          <wp:inline distT="0" distB="0" distL="0" distR="0" wp14:anchorId="0D4744D0" wp14:editId="02279630">
            <wp:extent cx="1212112" cy="340242"/>
            <wp:effectExtent l="0" t="0" r="7620" b="3175"/>
            <wp:docPr id="1" name="Obrázek 1" descr="logo_erb_col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logo_erb_color (2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19" cy="3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color w:val="0000FF"/>
          <w:lang w:eastAsia="cs-CZ"/>
        </w:rPr>
        <w:drawing>
          <wp:inline distT="0" distB="0" distL="0" distR="0" wp14:anchorId="77A73FE0" wp14:editId="664A7553">
            <wp:extent cx="1069280" cy="714375"/>
            <wp:effectExtent l="0" t="0" r="0" b="0"/>
            <wp:docPr id="6" name="Obrázek 6" descr="Výsledek obrázku pro logo ns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ns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0" cy="7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5183E238" wp14:editId="4B8A5BDB">
            <wp:extent cx="733425" cy="597741"/>
            <wp:effectExtent l="0" t="0" r="0" b="0"/>
            <wp:docPr id="2" name="Obrázek 2" descr="Výsledek obrázku pro logo nsz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nsz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23" w:rsidRPr="00426223" w:rsidRDefault="00426223" w:rsidP="0042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E7C" w:rsidRDefault="00901E7C" w:rsidP="00901E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E7C" w:rsidRPr="00901E7C" w:rsidRDefault="00901E7C" w:rsidP="00901E7C">
      <w:pPr>
        <w:rPr>
          <w:rFonts w:ascii="Times New Roman" w:hAnsi="Times New Roman" w:cs="Times New Roman"/>
          <w:b/>
          <w:sz w:val="32"/>
          <w:szCs w:val="32"/>
        </w:rPr>
      </w:pPr>
    </w:p>
    <w:sectPr w:rsidR="00901E7C" w:rsidRPr="0090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C"/>
    <w:rsid w:val="000B2505"/>
    <w:rsid w:val="00152621"/>
    <w:rsid w:val="001C1DFF"/>
    <w:rsid w:val="00205F8C"/>
    <w:rsid w:val="00353200"/>
    <w:rsid w:val="00426223"/>
    <w:rsid w:val="00432FFE"/>
    <w:rsid w:val="004A6402"/>
    <w:rsid w:val="004E2AF5"/>
    <w:rsid w:val="005B57BB"/>
    <w:rsid w:val="00660A05"/>
    <w:rsid w:val="0066495E"/>
    <w:rsid w:val="008434D2"/>
    <w:rsid w:val="00901E7C"/>
    <w:rsid w:val="00D6781E"/>
    <w:rsid w:val="00D9373F"/>
    <w:rsid w:val="00DB4093"/>
    <w:rsid w:val="00DF613A"/>
    <w:rsid w:val="00DF618D"/>
    <w:rsid w:val="00E36A69"/>
    <w:rsid w:val="00E664E9"/>
    <w:rsid w:val="00E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b9-3kjMvRAhXF1hoKHYo4CZEQjRwIBw&amp;url=https://www.zdravamesta.cz/?apc%3Dr2083314t&amp;psig=AFQjCNFRSXOD17UgDk3LEgok3C7RlMlNdw&amp;ust=14848084047966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harmanova@mestodobris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c2d7DjcvRAhXLzRoKHZvfB40QjRwIBw&amp;url=http://www.vitkov.info/o-meste/zdrava-mesta-a-ma21/&amp;psig=AFQjCNFRSXOD17UgDk3LEgok3C7RlMlNdw&amp;ust=148480840479665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Krůtová Šárka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Harmanová Alena</dc:creator>
  <cp:lastModifiedBy>Krůtová Šárka</cp:lastModifiedBy>
  <cp:revision>2</cp:revision>
  <cp:lastPrinted>2015-02-05T07:14:00Z</cp:lastPrinted>
  <dcterms:created xsi:type="dcterms:W3CDTF">2019-03-25T09:04:00Z</dcterms:created>
  <dcterms:modified xsi:type="dcterms:W3CDTF">2019-03-25T09:04:00Z</dcterms:modified>
</cp:coreProperties>
</file>