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E17C8" w:rsidRDefault="00BE17C8">
      <w:pPr>
        <w:pStyle w:val="Normln1"/>
        <w:jc w:val="center"/>
      </w:pPr>
    </w:p>
    <w:p w:rsidR="00BE17C8" w:rsidRPr="004C0A20" w:rsidRDefault="009C69B2" w:rsidP="004C0A20">
      <w:pPr>
        <w:pStyle w:val="Normln1"/>
        <w:shd w:val="clear" w:color="auto" w:fill="92D050"/>
        <w:jc w:val="center"/>
        <w:rPr>
          <w:sz w:val="32"/>
          <w:szCs w:val="32"/>
        </w:rPr>
      </w:pPr>
      <w:r>
        <w:rPr>
          <w:b/>
          <w:sz w:val="32"/>
          <w:szCs w:val="32"/>
        </w:rPr>
        <w:t>EVROPSKÝ TÝDEN MOBILITY</w:t>
      </w:r>
    </w:p>
    <w:p w:rsidR="004C0A20" w:rsidRDefault="004C0A20">
      <w:pPr>
        <w:pStyle w:val="Normln1"/>
        <w:rPr>
          <w:sz w:val="20"/>
          <w:szCs w:val="20"/>
        </w:rPr>
      </w:pPr>
    </w:p>
    <w:p w:rsidR="00BE17C8" w:rsidRDefault="00F101FB">
      <w:pPr>
        <w:pStyle w:val="Normln1"/>
        <w:rPr>
          <w:sz w:val="20"/>
          <w:szCs w:val="20"/>
        </w:rPr>
      </w:pPr>
      <w:r w:rsidRPr="00F879AD">
        <w:rPr>
          <w:b/>
          <w:sz w:val="20"/>
          <w:szCs w:val="20"/>
        </w:rPr>
        <w:t>Datum konání kampaně:</w:t>
      </w:r>
      <w:r w:rsidR="004C0A20">
        <w:rPr>
          <w:b/>
          <w:sz w:val="20"/>
          <w:szCs w:val="20"/>
        </w:rPr>
        <w:tab/>
      </w:r>
      <w:r w:rsidR="00BE4DCE" w:rsidRPr="00BE4DCE">
        <w:rPr>
          <w:b/>
          <w:sz w:val="20"/>
          <w:szCs w:val="20"/>
        </w:rPr>
        <w:t>15. – 22. září 2018 v Kroměříži</w:t>
      </w:r>
    </w:p>
    <w:p w:rsidR="004C0A20" w:rsidRDefault="004C0A20">
      <w:pPr>
        <w:pStyle w:val="Normln1"/>
      </w:pPr>
    </w:p>
    <w:p w:rsidR="00BE17C8" w:rsidRDefault="00F101FB">
      <w:pPr>
        <w:pStyle w:val="Normln1"/>
        <w:rPr>
          <w:sz w:val="20"/>
          <w:szCs w:val="20"/>
        </w:rPr>
      </w:pPr>
      <w:r w:rsidRPr="00F879AD">
        <w:rPr>
          <w:b/>
          <w:sz w:val="20"/>
          <w:szCs w:val="20"/>
        </w:rPr>
        <w:t>Pořadatel kampaně:</w:t>
      </w:r>
      <w:r>
        <w:rPr>
          <w:sz w:val="20"/>
          <w:szCs w:val="20"/>
        </w:rPr>
        <w:t xml:space="preserve"> </w:t>
      </w:r>
      <w:r w:rsidR="004C0A20">
        <w:rPr>
          <w:sz w:val="20"/>
          <w:szCs w:val="20"/>
        </w:rPr>
        <w:tab/>
      </w:r>
      <w:r w:rsidR="004C0A20">
        <w:rPr>
          <w:sz w:val="20"/>
          <w:szCs w:val="20"/>
        </w:rPr>
        <w:tab/>
      </w:r>
      <w:r>
        <w:rPr>
          <w:sz w:val="20"/>
          <w:szCs w:val="20"/>
        </w:rPr>
        <w:t>Zdravé město Kroměříž a místní Agenda 21 Kroměříž</w:t>
      </w:r>
    </w:p>
    <w:p w:rsidR="004C0A20" w:rsidRDefault="004C0A20">
      <w:pPr>
        <w:pStyle w:val="Normln1"/>
        <w:rPr>
          <w:sz w:val="20"/>
          <w:szCs w:val="20"/>
        </w:rPr>
      </w:pPr>
    </w:p>
    <w:p w:rsidR="00F101FB" w:rsidRDefault="00F101FB">
      <w:pPr>
        <w:pStyle w:val="Normln1"/>
        <w:rPr>
          <w:sz w:val="20"/>
          <w:szCs w:val="20"/>
        </w:rPr>
      </w:pPr>
      <w:r w:rsidRPr="00F879AD">
        <w:rPr>
          <w:b/>
          <w:sz w:val="20"/>
          <w:szCs w:val="20"/>
        </w:rPr>
        <w:t>Partneři kampaně:</w:t>
      </w:r>
      <w:r>
        <w:rPr>
          <w:sz w:val="20"/>
          <w:szCs w:val="20"/>
        </w:rPr>
        <w:t xml:space="preserve"> </w:t>
      </w:r>
      <w:r w:rsidR="004C0A20">
        <w:rPr>
          <w:sz w:val="20"/>
          <w:szCs w:val="20"/>
        </w:rPr>
        <w:tab/>
      </w:r>
      <w:r w:rsidR="004C0A20">
        <w:rPr>
          <w:sz w:val="20"/>
          <w:szCs w:val="20"/>
        </w:rPr>
        <w:tab/>
      </w:r>
      <w:r w:rsidR="009C69B2">
        <w:rPr>
          <w:sz w:val="20"/>
          <w:szCs w:val="20"/>
        </w:rPr>
        <w:t xml:space="preserve">Kolem </w:t>
      </w:r>
      <w:r w:rsidR="00F879AD">
        <w:rPr>
          <w:sz w:val="20"/>
          <w:szCs w:val="20"/>
        </w:rPr>
        <w:t xml:space="preserve">KM, </w:t>
      </w:r>
      <w:proofErr w:type="spellStart"/>
      <w:r w:rsidR="00F879AD">
        <w:rPr>
          <w:sz w:val="20"/>
          <w:szCs w:val="20"/>
        </w:rPr>
        <w:t>z.s</w:t>
      </w:r>
      <w:proofErr w:type="spellEnd"/>
      <w:r w:rsidR="00F879AD">
        <w:rPr>
          <w:sz w:val="20"/>
          <w:szCs w:val="20"/>
        </w:rPr>
        <w:t>.</w:t>
      </w:r>
      <w:r w:rsidR="009C69B2">
        <w:rPr>
          <w:sz w:val="20"/>
          <w:szCs w:val="20"/>
        </w:rPr>
        <w:t xml:space="preserve">, ČČK, </w:t>
      </w:r>
      <w:proofErr w:type="spellStart"/>
      <w:r w:rsidR="009C69B2" w:rsidRPr="009C69B2">
        <w:rPr>
          <w:sz w:val="20"/>
          <w:szCs w:val="20"/>
        </w:rPr>
        <w:t>Eventy</w:t>
      </w:r>
      <w:proofErr w:type="spellEnd"/>
      <w:r w:rsidR="009C69B2" w:rsidRPr="009C69B2">
        <w:rPr>
          <w:sz w:val="20"/>
          <w:szCs w:val="20"/>
        </w:rPr>
        <w:t xml:space="preserve">, </w:t>
      </w:r>
      <w:proofErr w:type="spellStart"/>
      <w:r w:rsidR="009C69B2" w:rsidRPr="009C69B2">
        <w:rPr>
          <w:sz w:val="20"/>
          <w:szCs w:val="20"/>
        </w:rPr>
        <w:t>Besip</w:t>
      </w:r>
      <w:proofErr w:type="spellEnd"/>
      <w:r w:rsidR="009C69B2" w:rsidRPr="009C69B2">
        <w:rPr>
          <w:sz w:val="20"/>
          <w:szCs w:val="20"/>
        </w:rPr>
        <w:t xml:space="preserve">, Rádio Kroměříž, ČD a.s., </w:t>
      </w:r>
      <w:proofErr w:type="gramStart"/>
      <w:r w:rsidR="009C69B2" w:rsidRPr="009C69B2">
        <w:rPr>
          <w:sz w:val="20"/>
          <w:szCs w:val="20"/>
        </w:rPr>
        <w:t>T.J.</w:t>
      </w:r>
      <w:proofErr w:type="gramEnd"/>
      <w:r w:rsidR="009C69B2" w:rsidRPr="009C69B2">
        <w:rPr>
          <w:sz w:val="20"/>
          <w:szCs w:val="20"/>
        </w:rPr>
        <w:t xml:space="preserve"> </w:t>
      </w:r>
      <w:r w:rsidR="009C69B2">
        <w:rPr>
          <w:sz w:val="20"/>
          <w:szCs w:val="20"/>
        </w:rPr>
        <w:tab/>
      </w:r>
      <w:r w:rsidR="009C69B2">
        <w:rPr>
          <w:sz w:val="20"/>
          <w:szCs w:val="20"/>
        </w:rPr>
        <w:tab/>
      </w:r>
      <w:r w:rsidR="009C69B2">
        <w:rPr>
          <w:sz w:val="20"/>
          <w:szCs w:val="20"/>
        </w:rPr>
        <w:tab/>
      </w:r>
      <w:r w:rsidR="009C69B2">
        <w:rPr>
          <w:sz w:val="20"/>
          <w:szCs w:val="20"/>
        </w:rPr>
        <w:tab/>
      </w:r>
      <w:r w:rsidR="009C69B2" w:rsidRPr="009C69B2">
        <w:rPr>
          <w:sz w:val="20"/>
          <w:szCs w:val="20"/>
        </w:rPr>
        <w:t>Sokol Kroměříž, MUDr. Olga Sehnalová, MBA</w:t>
      </w:r>
    </w:p>
    <w:p w:rsidR="004C0A20" w:rsidRDefault="004C0A20">
      <w:pPr>
        <w:pStyle w:val="Normln1"/>
      </w:pPr>
    </w:p>
    <w:p w:rsidR="005D5EC6" w:rsidRDefault="00F879AD">
      <w:pPr>
        <w:pStyle w:val="Normln1"/>
        <w:rPr>
          <w:sz w:val="20"/>
          <w:szCs w:val="20"/>
        </w:rPr>
      </w:pPr>
      <w:r w:rsidRPr="00F879AD">
        <w:rPr>
          <w:b/>
          <w:sz w:val="20"/>
          <w:szCs w:val="20"/>
        </w:rPr>
        <w:t xml:space="preserve">Odhad počtu účastníků: </w:t>
      </w:r>
      <w:r w:rsidR="004C0A20">
        <w:rPr>
          <w:b/>
          <w:sz w:val="20"/>
          <w:szCs w:val="20"/>
        </w:rPr>
        <w:tab/>
      </w:r>
      <w:r w:rsidR="00BE4DCE">
        <w:rPr>
          <w:sz w:val="20"/>
          <w:szCs w:val="20"/>
        </w:rPr>
        <w:t>1200</w:t>
      </w:r>
    </w:p>
    <w:p w:rsidR="00954DEB" w:rsidRDefault="00954DEB">
      <w:pPr>
        <w:pStyle w:val="Normln1"/>
        <w:rPr>
          <w:sz w:val="20"/>
          <w:szCs w:val="20"/>
        </w:rPr>
      </w:pPr>
    </w:p>
    <w:p w:rsidR="009C69B2" w:rsidRDefault="009C69B2" w:rsidP="009C69B2">
      <w:pPr>
        <w:spacing w:line="240" w:lineRule="auto"/>
      </w:pPr>
      <w:r>
        <w:rPr>
          <w:noProof/>
        </w:rPr>
        <w:t xml:space="preserve"> </w:t>
      </w:r>
      <w:r>
        <w:t xml:space="preserve">   </w:t>
      </w:r>
    </w:p>
    <w:p w:rsidR="009C69B2" w:rsidRDefault="009C69B2" w:rsidP="009C69B2">
      <w:pPr>
        <w:spacing w:line="240" w:lineRule="auto"/>
        <w:rPr>
          <w:b/>
          <w:caps/>
        </w:rPr>
      </w:pPr>
    </w:p>
    <w:p w:rsidR="009C69B2" w:rsidRDefault="009C69B2" w:rsidP="009C69B2">
      <w:pPr>
        <w:spacing w:line="240" w:lineRule="auto"/>
        <w:rPr>
          <w:b/>
          <w:caps/>
        </w:rPr>
      </w:pPr>
    </w:p>
    <w:p w:rsidR="009C69B2" w:rsidRDefault="00BE4DCE" w:rsidP="00BE4DCE">
      <w:pPr>
        <w:spacing w:line="240" w:lineRule="auto"/>
        <w:jc w:val="center"/>
        <w:rPr>
          <w:b/>
          <w:caps/>
        </w:rPr>
      </w:pPr>
      <w:r w:rsidRPr="00BE4DCE">
        <w:rPr>
          <w:b/>
          <w:caps/>
          <w:noProof/>
        </w:rPr>
        <w:drawing>
          <wp:inline distT="0" distB="0" distL="0" distR="0">
            <wp:extent cx="5733415" cy="3225046"/>
            <wp:effectExtent l="0" t="0" r="0" b="0"/>
            <wp:docPr id="25" name="Obrázek 25" descr="C:\Users\dagmar.veliskova\Desktop\Fotky z akcí\akce 2018\ETM 2018\20180919_09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gmar.veliskova\Desktop\Fotky z akcí\akce 2018\ETM 2018\20180919_092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2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9B2" w:rsidRDefault="009C69B2" w:rsidP="009C69B2">
      <w:pPr>
        <w:spacing w:line="240" w:lineRule="auto"/>
        <w:rPr>
          <w:b/>
          <w:caps/>
        </w:rPr>
      </w:pPr>
    </w:p>
    <w:p w:rsidR="009C69B2" w:rsidRDefault="009C69B2" w:rsidP="009C69B2">
      <w:pPr>
        <w:spacing w:line="240" w:lineRule="auto"/>
        <w:rPr>
          <w:b/>
          <w:caps/>
        </w:rPr>
      </w:pPr>
    </w:p>
    <w:p w:rsidR="009C69B2" w:rsidRDefault="009C69B2" w:rsidP="009C69B2">
      <w:pPr>
        <w:spacing w:line="240" w:lineRule="auto"/>
        <w:rPr>
          <w:b/>
          <w:caps/>
        </w:rPr>
      </w:pPr>
    </w:p>
    <w:p w:rsidR="009C69B2" w:rsidRDefault="009C69B2" w:rsidP="009C69B2">
      <w:pPr>
        <w:spacing w:line="240" w:lineRule="auto"/>
        <w:rPr>
          <w:b/>
          <w:caps/>
        </w:rPr>
      </w:pPr>
    </w:p>
    <w:p w:rsidR="009C69B2" w:rsidRDefault="009C69B2" w:rsidP="009C69B2">
      <w:pPr>
        <w:spacing w:line="240" w:lineRule="auto"/>
        <w:rPr>
          <w:b/>
          <w:caps/>
        </w:rPr>
      </w:pPr>
    </w:p>
    <w:p w:rsidR="009C69B2" w:rsidRDefault="009C69B2" w:rsidP="009C69B2">
      <w:pPr>
        <w:spacing w:line="240" w:lineRule="auto"/>
        <w:rPr>
          <w:b/>
          <w:caps/>
        </w:rPr>
      </w:pPr>
    </w:p>
    <w:p w:rsidR="009C69B2" w:rsidRDefault="009C69B2" w:rsidP="009C69B2">
      <w:pPr>
        <w:spacing w:line="240" w:lineRule="auto"/>
        <w:rPr>
          <w:b/>
          <w:caps/>
        </w:rPr>
      </w:pPr>
    </w:p>
    <w:p w:rsidR="009C69B2" w:rsidRDefault="009C69B2" w:rsidP="009C69B2">
      <w:pPr>
        <w:spacing w:line="240" w:lineRule="auto"/>
        <w:rPr>
          <w:b/>
          <w:caps/>
        </w:rPr>
      </w:pPr>
    </w:p>
    <w:p w:rsidR="009C69B2" w:rsidRDefault="009C69B2" w:rsidP="009C69B2">
      <w:pPr>
        <w:spacing w:line="240" w:lineRule="auto"/>
        <w:rPr>
          <w:b/>
          <w:caps/>
        </w:rPr>
      </w:pPr>
    </w:p>
    <w:p w:rsidR="009C69B2" w:rsidRDefault="009C69B2" w:rsidP="009C69B2">
      <w:pPr>
        <w:spacing w:line="240" w:lineRule="auto"/>
        <w:rPr>
          <w:b/>
          <w:caps/>
        </w:rPr>
      </w:pPr>
    </w:p>
    <w:p w:rsidR="009C69B2" w:rsidRDefault="009C69B2" w:rsidP="009C69B2">
      <w:pPr>
        <w:spacing w:line="240" w:lineRule="auto"/>
        <w:rPr>
          <w:b/>
          <w:caps/>
        </w:rPr>
      </w:pPr>
    </w:p>
    <w:p w:rsidR="009C69B2" w:rsidRDefault="009C69B2" w:rsidP="009C69B2">
      <w:pPr>
        <w:spacing w:line="240" w:lineRule="auto"/>
        <w:rPr>
          <w:b/>
          <w:caps/>
        </w:rPr>
      </w:pPr>
    </w:p>
    <w:p w:rsidR="009C69B2" w:rsidRDefault="009C69B2" w:rsidP="009C69B2">
      <w:pPr>
        <w:spacing w:line="240" w:lineRule="auto"/>
        <w:rPr>
          <w:b/>
          <w:caps/>
        </w:rPr>
      </w:pPr>
    </w:p>
    <w:p w:rsidR="009C69B2" w:rsidRDefault="009C69B2" w:rsidP="009C69B2">
      <w:pPr>
        <w:spacing w:line="240" w:lineRule="auto"/>
        <w:rPr>
          <w:b/>
          <w:caps/>
        </w:rPr>
      </w:pPr>
    </w:p>
    <w:p w:rsidR="009C69B2" w:rsidRDefault="009C69B2" w:rsidP="009C69B2">
      <w:pPr>
        <w:spacing w:line="240" w:lineRule="auto"/>
        <w:rPr>
          <w:b/>
          <w:caps/>
        </w:rPr>
      </w:pPr>
    </w:p>
    <w:p w:rsidR="009C69B2" w:rsidRDefault="009C69B2" w:rsidP="009C69B2">
      <w:pPr>
        <w:spacing w:line="240" w:lineRule="auto"/>
        <w:rPr>
          <w:b/>
          <w:caps/>
        </w:rPr>
      </w:pPr>
    </w:p>
    <w:p w:rsidR="009C69B2" w:rsidRDefault="009C69B2" w:rsidP="009C69B2">
      <w:pPr>
        <w:pStyle w:val="Normln1"/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t>PROGRAM KAMPANĚ:</w:t>
      </w:r>
    </w:p>
    <w:p w:rsidR="009C69B2" w:rsidRDefault="009C69B2" w:rsidP="009C69B2">
      <w:pPr>
        <w:spacing w:line="240" w:lineRule="auto"/>
        <w:rPr>
          <w:b/>
          <w:caps/>
        </w:rPr>
      </w:pPr>
    </w:p>
    <w:p w:rsidR="009C69B2" w:rsidRDefault="00BE4DCE" w:rsidP="009C69B2">
      <w:pPr>
        <w:spacing w:line="240" w:lineRule="auto"/>
        <w:rPr>
          <w:b/>
          <w:caps/>
        </w:rPr>
      </w:pPr>
      <w:r w:rsidRPr="00BE4DCE">
        <w:rPr>
          <w:b/>
          <w:caps/>
          <w:noProof/>
        </w:rPr>
        <w:drawing>
          <wp:inline distT="0" distB="0" distL="0" distR="0">
            <wp:extent cx="5733415" cy="8062746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6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D5" w:rsidRPr="00606F04" w:rsidRDefault="00822CD5" w:rsidP="00822CD5">
      <w:pPr>
        <w:rPr>
          <w:b/>
        </w:rPr>
      </w:pPr>
      <w:r w:rsidRPr="00606F04">
        <w:rPr>
          <w:b/>
        </w:rPr>
        <w:lastRenderedPageBreak/>
        <w:t>SOBOTA 15. ZÁŘÍ</w:t>
      </w:r>
    </w:p>
    <w:p w:rsidR="00822CD5" w:rsidRPr="00606F04" w:rsidRDefault="00822CD5" w:rsidP="00822CD5">
      <w:pPr>
        <w:jc w:val="both"/>
        <w:rPr>
          <w:b/>
        </w:rPr>
      </w:pPr>
      <w:r w:rsidRPr="00606F04">
        <w:rPr>
          <w:b/>
        </w:rPr>
        <w:t>Cyklojízda – pojeďte s námi do Chropyně</w:t>
      </w:r>
    </w:p>
    <w:p w:rsidR="00822CD5" w:rsidRDefault="00822CD5" w:rsidP="00822CD5">
      <w:pPr>
        <w:jc w:val="both"/>
      </w:pPr>
      <w:r>
        <w:t xml:space="preserve">Sraz na </w:t>
      </w:r>
      <w:r w:rsidRPr="007A74C5">
        <w:rPr>
          <w:b/>
        </w:rPr>
        <w:t>Velkém náměstí</w:t>
      </w:r>
      <w:r>
        <w:t xml:space="preserve"> od 8:30. Možnost servisu kol a jejich registrace Městskou policií. </w:t>
      </w:r>
      <w:r w:rsidRPr="00606F04">
        <w:rPr>
          <w:b/>
        </w:rPr>
        <w:t>Odjezd v 9:30</w:t>
      </w:r>
      <w:r>
        <w:t xml:space="preserve"> přes </w:t>
      </w:r>
      <w:proofErr w:type="spellStart"/>
      <w:r>
        <w:t>Postoupky</w:t>
      </w:r>
      <w:proofErr w:type="spellEnd"/>
      <w:r>
        <w:t xml:space="preserve"> směr Chropyně.</w:t>
      </w:r>
    </w:p>
    <w:p w:rsidR="00822CD5" w:rsidRDefault="00822CD5" w:rsidP="00822CD5"/>
    <w:p w:rsidR="00822CD5" w:rsidRDefault="00822CD5" w:rsidP="00822CD5">
      <w:pPr>
        <w:rPr>
          <w:b/>
        </w:rPr>
      </w:pPr>
      <w:r w:rsidRPr="007A74C5">
        <w:rPr>
          <w:b/>
        </w:rPr>
        <w:t>NĚDĚLE 16. ZÁŘÍ</w:t>
      </w:r>
    </w:p>
    <w:p w:rsidR="00822CD5" w:rsidRPr="00E2756A" w:rsidRDefault="00822CD5" w:rsidP="00822CD5">
      <w:pPr>
        <w:rPr>
          <w:b/>
        </w:rPr>
      </w:pPr>
      <w:r w:rsidRPr="00E2756A">
        <w:rPr>
          <w:b/>
        </w:rPr>
        <w:t>Pěší vycházka – Ignác Lorenz. Víte, kdo to byl?</w:t>
      </w:r>
    </w:p>
    <w:p w:rsidR="00822CD5" w:rsidRDefault="00822CD5" w:rsidP="00822CD5">
      <w:pPr>
        <w:jc w:val="both"/>
      </w:pPr>
      <w:r>
        <w:t xml:space="preserve">Procházka bude zahájena na </w:t>
      </w:r>
      <w:r w:rsidRPr="00E2756A">
        <w:rPr>
          <w:b/>
        </w:rPr>
        <w:t>Velkém náměstí v 9:30</w:t>
      </w:r>
      <w:r w:rsidRPr="00E2756A">
        <w:t xml:space="preserve">. </w:t>
      </w:r>
      <w:r>
        <w:t>Odtud se bude pokračovat na prohlídku Železničního muzea, následovat bude zastávka ve zrenovovaném areálu Haná. Dále se bude pokračovat přes biocentrum a Podzámeckou zahradu zpět do města. Procházka bude zakončena v Restauraci a kavárně Lorenz.</w:t>
      </w:r>
    </w:p>
    <w:p w:rsidR="00822CD5" w:rsidRPr="007A74C5" w:rsidRDefault="00822CD5" w:rsidP="00822CD5">
      <w:pPr>
        <w:rPr>
          <w:b/>
        </w:rPr>
      </w:pPr>
    </w:p>
    <w:p w:rsidR="00822CD5" w:rsidRPr="007A74C5" w:rsidRDefault="00822CD5" w:rsidP="00822CD5">
      <w:pPr>
        <w:rPr>
          <w:b/>
        </w:rPr>
      </w:pPr>
      <w:r w:rsidRPr="007A74C5">
        <w:rPr>
          <w:b/>
        </w:rPr>
        <w:t>S vláčkem o závod</w:t>
      </w:r>
    </w:p>
    <w:p w:rsidR="00822CD5" w:rsidRDefault="00822CD5" w:rsidP="00822CD5">
      <w:pPr>
        <w:jc w:val="both"/>
      </w:pPr>
      <w:r>
        <w:t xml:space="preserve">Akce se uskuteční </w:t>
      </w:r>
      <w:r w:rsidRPr="007A74C5">
        <w:rPr>
          <w:b/>
        </w:rPr>
        <w:t>v nákladovém prostoru vlakového nádraží</w:t>
      </w:r>
      <w:r>
        <w:t xml:space="preserve"> v čase od </w:t>
      </w:r>
      <w:r w:rsidRPr="007A74C5">
        <w:rPr>
          <w:b/>
        </w:rPr>
        <w:t>10:00 – 16:00.</w:t>
      </w:r>
    </w:p>
    <w:p w:rsidR="00822CD5" w:rsidRDefault="00822CD5" w:rsidP="00822CD5">
      <w:pPr>
        <w:jc w:val="both"/>
      </w:pPr>
      <w:r>
        <w:t>Velký závod na kole či koloběžce s historickým vláčkem. Soutěže pro děti, hudba, občerstvení zajištěno, přeprava autobusem Škoda 706 RTO Lux do centra města a zpět zdarma, prohlídka Železničního muzea. Kola a koloběžky s sebou. Akce se koná jen za příznivého počasí.</w:t>
      </w:r>
    </w:p>
    <w:p w:rsidR="00822CD5" w:rsidRDefault="00822CD5" w:rsidP="00822CD5">
      <w:pPr>
        <w:jc w:val="both"/>
      </w:pPr>
    </w:p>
    <w:p w:rsidR="00822CD5" w:rsidRDefault="00822CD5" w:rsidP="00822CD5">
      <w:pPr>
        <w:jc w:val="center"/>
      </w:pPr>
      <w:r>
        <w:rPr>
          <w:rFonts w:ascii="Verdana" w:hAnsi="Verdana" w:cs="Helvetica"/>
          <w:noProof/>
          <w:color w:val="505050"/>
          <w:sz w:val="21"/>
          <w:szCs w:val="21"/>
        </w:rPr>
        <w:drawing>
          <wp:inline distT="0" distB="0" distL="0" distR="0">
            <wp:extent cx="5123497" cy="3415665"/>
            <wp:effectExtent l="0" t="0" r="0" b="0"/>
            <wp:docPr id="29" name="Obrázek 29" descr="MCV 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CV 010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494" cy="34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D5" w:rsidRDefault="00822CD5" w:rsidP="00822CD5"/>
    <w:p w:rsidR="00822CD5" w:rsidRPr="00EE0ABB" w:rsidRDefault="00822CD5" w:rsidP="00822CD5">
      <w:pPr>
        <w:rPr>
          <w:b/>
        </w:rPr>
      </w:pPr>
      <w:r w:rsidRPr="00EE0ABB">
        <w:rPr>
          <w:b/>
        </w:rPr>
        <w:t>ÚTERÝ 18. ZÁŘÍ</w:t>
      </w:r>
    </w:p>
    <w:p w:rsidR="00822CD5" w:rsidRPr="00780ED5" w:rsidRDefault="00822CD5" w:rsidP="00822CD5">
      <w:pPr>
        <w:rPr>
          <w:b/>
        </w:rPr>
      </w:pPr>
      <w:r w:rsidRPr="00780ED5">
        <w:rPr>
          <w:b/>
        </w:rPr>
        <w:t>Preventivní vlak</w:t>
      </w:r>
    </w:p>
    <w:p w:rsidR="00822CD5" w:rsidRPr="00780ED5" w:rsidRDefault="00822CD5" w:rsidP="00822CD5">
      <w:pPr>
        <w:shd w:val="clear" w:color="auto" w:fill="FFFFFF"/>
        <w:spacing w:line="288" w:lineRule="atLeast"/>
        <w:jc w:val="both"/>
        <w:rPr>
          <w:rFonts w:eastAsia="Times New Roman" w:cstheme="minorHAnsi"/>
          <w:color w:val="333333"/>
        </w:rPr>
      </w:pPr>
      <w:r w:rsidRPr="00780ED5">
        <w:rPr>
          <w:rFonts w:cstheme="minorHAnsi"/>
        </w:rPr>
        <w:t>Úspěšný projekt Českých drah „Preventivní vlak bezpečné železnice“ zamíří i do</w:t>
      </w:r>
      <w:r>
        <w:rPr>
          <w:rFonts w:cstheme="minorHAnsi"/>
        </w:rPr>
        <w:t xml:space="preserve"> Kroměříže. V čase od 8:00 do 17</w:t>
      </w:r>
      <w:r w:rsidRPr="00780ED5">
        <w:rPr>
          <w:rFonts w:cstheme="minorHAnsi"/>
        </w:rPr>
        <w:t>:00 bude k dispozici dle dohody s Odborem školství, mládeže a tělovýchovy</w:t>
      </w:r>
      <w:r>
        <w:rPr>
          <w:rFonts w:cstheme="minorHAnsi"/>
        </w:rPr>
        <w:t xml:space="preserve"> Kroměříž</w:t>
      </w:r>
      <w:r w:rsidRPr="00780ED5">
        <w:rPr>
          <w:rFonts w:cstheme="minorHAnsi"/>
        </w:rPr>
        <w:t>.</w:t>
      </w:r>
      <w:r>
        <w:rPr>
          <w:rFonts w:cstheme="minorHAnsi"/>
        </w:rPr>
        <w:t xml:space="preserve"> Objednávat se můžete u paní Yvety Žilinské.</w:t>
      </w:r>
      <w:r w:rsidRPr="00780ED5">
        <w:rPr>
          <w:rFonts w:cstheme="minorHAnsi"/>
        </w:rPr>
        <w:t xml:space="preserve"> </w:t>
      </w:r>
      <w:r w:rsidRPr="00780ED5">
        <w:rPr>
          <w:rFonts w:eastAsia="Times New Roman" w:cstheme="minorHAnsi"/>
          <w:color w:val="333333"/>
        </w:rPr>
        <w:t xml:space="preserve">Délka cyklu pro jednu skupinu je přibližně 110 – 120 minut. </w:t>
      </w:r>
      <w:r w:rsidRPr="00780ED5">
        <w:rPr>
          <w:rFonts w:eastAsia="Times New Roman" w:cstheme="minorHAnsi"/>
          <w:b/>
          <w:bCs/>
          <w:color w:val="333333"/>
        </w:rPr>
        <w:t>Vstup je zdarma.</w:t>
      </w:r>
    </w:p>
    <w:p w:rsidR="00822CD5" w:rsidRDefault="00822CD5" w:rsidP="00822CD5"/>
    <w:p w:rsidR="00822CD5" w:rsidRPr="00780ED5" w:rsidRDefault="00822CD5" w:rsidP="00822CD5">
      <w:pPr>
        <w:rPr>
          <w:b/>
        </w:rPr>
      </w:pPr>
      <w:r w:rsidRPr="00780ED5">
        <w:rPr>
          <w:b/>
        </w:rPr>
        <w:lastRenderedPageBreak/>
        <w:t>STŘEDA 19. ZÁŘÍ</w:t>
      </w:r>
    </w:p>
    <w:p w:rsidR="00822CD5" w:rsidRPr="00780ED5" w:rsidRDefault="00822CD5" w:rsidP="00822CD5">
      <w:pPr>
        <w:rPr>
          <w:b/>
        </w:rPr>
      </w:pPr>
      <w:r w:rsidRPr="00780ED5">
        <w:rPr>
          <w:b/>
        </w:rPr>
        <w:t>Preventivní vlak</w:t>
      </w:r>
    </w:p>
    <w:p w:rsidR="00822CD5" w:rsidRPr="00780ED5" w:rsidRDefault="00822CD5" w:rsidP="00822CD5">
      <w:pPr>
        <w:shd w:val="clear" w:color="auto" w:fill="FFFFFF"/>
        <w:spacing w:line="288" w:lineRule="atLeast"/>
        <w:jc w:val="both"/>
        <w:rPr>
          <w:rFonts w:eastAsia="Times New Roman" w:cstheme="minorHAnsi"/>
          <w:color w:val="333333"/>
        </w:rPr>
      </w:pPr>
      <w:r w:rsidRPr="00780ED5">
        <w:rPr>
          <w:rFonts w:cstheme="minorHAnsi"/>
        </w:rPr>
        <w:t>Úspěšný projekt Českých drah „Preventivní vlak bezpečné železnice“ zamíří i do</w:t>
      </w:r>
      <w:r>
        <w:rPr>
          <w:rFonts w:cstheme="minorHAnsi"/>
        </w:rPr>
        <w:t xml:space="preserve"> Kroměříže. V čase od 8:00 do 17</w:t>
      </w:r>
      <w:r w:rsidRPr="00780ED5">
        <w:rPr>
          <w:rFonts w:cstheme="minorHAnsi"/>
        </w:rPr>
        <w:t>:00 bude k dispozici dle dohody s Odborem školství, mládeže a tělovýchovy</w:t>
      </w:r>
      <w:r>
        <w:rPr>
          <w:rFonts w:cstheme="minorHAnsi"/>
        </w:rPr>
        <w:t xml:space="preserve"> Kroměříž</w:t>
      </w:r>
      <w:r w:rsidRPr="00780ED5">
        <w:rPr>
          <w:rFonts w:cstheme="minorHAnsi"/>
        </w:rPr>
        <w:t>.</w:t>
      </w:r>
      <w:r>
        <w:rPr>
          <w:rFonts w:cstheme="minorHAnsi"/>
        </w:rPr>
        <w:t xml:space="preserve"> Objednávat se můžete u paní Yvety Žilinské.</w:t>
      </w:r>
      <w:r w:rsidRPr="00780ED5">
        <w:rPr>
          <w:rFonts w:cstheme="minorHAnsi"/>
        </w:rPr>
        <w:t xml:space="preserve"> </w:t>
      </w:r>
      <w:r w:rsidRPr="00780ED5">
        <w:rPr>
          <w:rFonts w:eastAsia="Times New Roman" w:cstheme="minorHAnsi"/>
          <w:color w:val="333333"/>
        </w:rPr>
        <w:t xml:space="preserve">Délka cyklu pro jednu skupinu je přibližně 110 – 120 minut. </w:t>
      </w:r>
      <w:r w:rsidRPr="00780ED5">
        <w:rPr>
          <w:rFonts w:eastAsia="Times New Roman" w:cstheme="minorHAnsi"/>
          <w:b/>
          <w:bCs/>
          <w:color w:val="333333"/>
        </w:rPr>
        <w:t>Vstup je zdarma.</w:t>
      </w:r>
    </w:p>
    <w:p w:rsidR="00822CD5" w:rsidRDefault="00822CD5" w:rsidP="00822CD5">
      <w:pPr>
        <w:rPr>
          <w:b/>
        </w:rPr>
      </w:pPr>
    </w:p>
    <w:p w:rsidR="00822CD5" w:rsidRPr="008424E4" w:rsidRDefault="00822CD5" w:rsidP="00822CD5">
      <w:pPr>
        <w:rPr>
          <w:b/>
        </w:rPr>
      </w:pPr>
      <w:r w:rsidRPr="008424E4">
        <w:rPr>
          <w:b/>
        </w:rPr>
        <w:t>Den s Českým červeným křížem</w:t>
      </w:r>
    </w:p>
    <w:p w:rsidR="00822CD5" w:rsidRDefault="00822CD5" w:rsidP="00822CD5">
      <w:pPr>
        <w:jc w:val="both"/>
      </w:pPr>
      <w:r>
        <w:t xml:space="preserve">Tradiční zábavně - vzdělávací akce pro žáky z 5. tříd kroměřížských základních škol proběhne na </w:t>
      </w:r>
      <w:r w:rsidRPr="008424E4">
        <w:rPr>
          <w:b/>
        </w:rPr>
        <w:t>dopravním hřišti od 8:00</w:t>
      </w:r>
      <w:r>
        <w:t>. Pro žáky bude připravena jízda zručnosti, zopakují si dopravní výchovu a vyzkouší si i první pomoc.</w:t>
      </w:r>
    </w:p>
    <w:p w:rsidR="00822CD5" w:rsidRDefault="00822CD5" w:rsidP="00822CD5">
      <w:pPr>
        <w:jc w:val="both"/>
      </w:pPr>
    </w:p>
    <w:p w:rsidR="00822CD5" w:rsidRDefault="00822CD5" w:rsidP="00112E94">
      <w:pPr>
        <w:jc w:val="center"/>
      </w:pPr>
      <w:r w:rsidRPr="00822CD5">
        <w:rPr>
          <w:noProof/>
        </w:rPr>
        <w:drawing>
          <wp:inline distT="0" distB="0" distL="0" distR="0">
            <wp:extent cx="5226050" cy="2939652"/>
            <wp:effectExtent l="0" t="0" r="0" b="0"/>
            <wp:docPr id="27" name="Obrázek 27" descr="C:\Users\dagmar.veliskova\Desktop\Fotky z akcí\akce 2018\ETM 2018\20180919_10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gmar.veliskova\Desktop\Fotky z akcí\akce 2018\ETM 2018\20180919_101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023" cy="294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D5" w:rsidRDefault="00822CD5" w:rsidP="00822CD5">
      <w:pPr>
        <w:jc w:val="both"/>
      </w:pPr>
    </w:p>
    <w:p w:rsidR="00112E94" w:rsidRDefault="00112E94" w:rsidP="00112E94">
      <w:pPr>
        <w:jc w:val="center"/>
      </w:pPr>
      <w:bookmarkStart w:id="0" w:name="_GoBack"/>
      <w:r w:rsidRPr="00112E94">
        <w:rPr>
          <w:noProof/>
        </w:rPr>
        <w:drawing>
          <wp:inline distT="0" distB="0" distL="0" distR="0">
            <wp:extent cx="5342890" cy="3005375"/>
            <wp:effectExtent l="0" t="0" r="0" b="0"/>
            <wp:docPr id="30" name="Obrázek 30" descr="C:\Users\dagmar.veliskova\Desktop\Fotky z akcí\akce 2018\ETM 2018\20180919_10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gmar.veliskova\Desktop\Fotky z akcí\akce 2018\ETM 2018\20180919_1023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024" cy="301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22CD5" w:rsidRPr="00D5534D" w:rsidRDefault="00822CD5" w:rsidP="00822CD5">
      <w:pPr>
        <w:jc w:val="both"/>
        <w:rPr>
          <w:b/>
        </w:rPr>
      </w:pPr>
      <w:r w:rsidRPr="00D5534D">
        <w:rPr>
          <w:b/>
        </w:rPr>
        <w:lastRenderedPageBreak/>
        <w:t xml:space="preserve">Běh naděje a </w:t>
      </w:r>
      <w:proofErr w:type="spellStart"/>
      <w:r w:rsidRPr="00D5534D">
        <w:rPr>
          <w:b/>
        </w:rPr>
        <w:t>Sokolení</w:t>
      </w:r>
      <w:proofErr w:type="spellEnd"/>
    </w:p>
    <w:p w:rsidR="00822CD5" w:rsidRDefault="00822CD5" w:rsidP="00822CD5">
      <w:pPr>
        <w:jc w:val="both"/>
      </w:pPr>
      <w:r>
        <w:t xml:space="preserve">Humanitární akce pro malé a velké, kteří chtějí podpořit boj proti rakovině a zároveň chtějí udělat i něco pro sebe. Akce se uskuteční na </w:t>
      </w:r>
      <w:r w:rsidRPr="00D5534D">
        <w:rPr>
          <w:b/>
        </w:rPr>
        <w:t>Hanáckém náměstí od 13:00 do 15:00</w:t>
      </w:r>
      <w:r>
        <w:t>.</w:t>
      </w:r>
    </w:p>
    <w:p w:rsidR="00822CD5" w:rsidRDefault="00822CD5" w:rsidP="00822CD5">
      <w:pPr>
        <w:jc w:val="both"/>
      </w:pPr>
    </w:p>
    <w:p w:rsidR="00822CD5" w:rsidRPr="00D5534D" w:rsidRDefault="00822CD5" w:rsidP="00822CD5">
      <w:pPr>
        <w:jc w:val="both"/>
        <w:rPr>
          <w:b/>
        </w:rPr>
      </w:pPr>
      <w:r w:rsidRPr="00D5534D">
        <w:rPr>
          <w:b/>
        </w:rPr>
        <w:t>Cestovatelská přednáška – Transsibiřská magistrála</w:t>
      </w:r>
    </w:p>
    <w:p w:rsidR="00822CD5" w:rsidRDefault="00822CD5" w:rsidP="00822CD5">
      <w:pPr>
        <w:jc w:val="both"/>
        <w:rPr>
          <w:b/>
        </w:rPr>
      </w:pPr>
      <w:r w:rsidRPr="00EE0ABB">
        <w:t xml:space="preserve">Cestovatelská přednáška </w:t>
      </w:r>
      <w:proofErr w:type="spellStart"/>
      <w:r w:rsidRPr="00EE0ABB">
        <w:t>blogerů</w:t>
      </w:r>
      <w:proofErr w:type="spellEnd"/>
      <w:r w:rsidRPr="00EE0ABB">
        <w:t xml:space="preserve"> Beer </w:t>
      </w:r>
      <w:proofErr w:type="spellStart"/>
      <w:r w:rsidRPr="00EE0ABB">
        <w:t>With</w:t>
      </w:r>
      <w:proofErr w:type="spellEnd"/>
      <w:r w:rsidRPr="00EE0ABB">
        <w:t xml:space="preserve"> </w:t>
      </w:r>
      <w:proofErr w:type="spellStart"/>
      <w:r w:rsidRPr="00EE0ABB">
        <w:t>Travel</w:t>
      </w:r>
      <w:proofErr w:type="spellEnd"/>
      <w:r w:rsidRPr="00EE0ABB">
        <w:t xml:space="preserve"> o tom, jak dva kamarádi vyrazili na pivo do Ruska a vlakem ujeli přes 10 000 kilometrů. Cestou navštívili mnoho zajímavých míst a nechali se okouzlit krásou Bajkalu. Přednáška obohacená mnoha fotografiemi proběhne</w:t>
      </w:r>
      <w:r w:rsidRPr="00EE0ABB">
        <w:rPr>
          <w:b/>
        </w:rPr>
        <w:t xml:space="preserve"> v konferenčním sále Knihovny Kroměřížska v 17.00. </w:t>
      </w:r>
    </w:p>
    <w:p w:rsidR="00822CD5" w:rsidRPr="00B72C09" w:rsidRDefault="00822CD5" w:rsidP="00822CD5">
      <w:pPr>
        <w:jc w:val="both"/>
        <w:rPr>
          <w:b/>
        </w:rPr>
      </w:pPr>
      <w:r w:rsidRPr="00B72C09">
        <w:rPr>
          <w:b/>
        </w:rPr>
        <w:t xml:space="preserve">ČTVRTEK 20. ZÁŘÍ  </w:t>
      </w:r>
    </w:p>
    <w:p w:rsidR="00822CD5" w:rsidRDefault="00822CD5" w:rsidP="00822CD5">
      <w:pPr>
        <w:jc w:val="both"/>
        <w:rPr>
          <w:b/>
        </w:rPr>
      </w:pPr>
    </w:p>
    <w:p w:rsidR="00822CD5" w:rsidRDefault="00822CD5" w:rsidP="00822CD5">
      <w:pPr>
        <w:jc w:val="both"/>
        <w:rPr>
          <w:b/>
        </w:rPr>
      </w:pPr>
      <w:r w:rsidRPr="00B72C09">
        <w:rPr>
          <w:b/>
        </w:rPr>
        <w:t>DEN BEZ AUT</w:t>
      </w:r>
    </w:p>
    <w:p w:rsidR="00822CD5" w:rsidRDefault="00822CD5" w:rsidP="00822CD5">
      <w:pPr>
        <w:jc w:val="both"/>
      </w:pPr>
      <w:r>
        <w:t xml:space="preserve">Proběhne na </w:t>
      </w:r>
      <w:r w:rsidRPr="005C3AD7">
        <w:rPr>
          <w:b/>
        </w:rPr>
        <w:t>Velkém náměstí v Kroměříži od 14:00 – 18:00 hodin</w:t>
      </w:r>
      <w:r>
        <w:t>.</w:t>
      </w:r>
    </w:p>
    <w:p w:rsidR="00822CD5" w:rsidRDefault="00822CD5" w:rsidP="00822CD5">
      <w:pPr>
        <w:jc w:val="both"/>
      </w:pPr>
      <w:r>
        <w:t xml:space="preserve">Jan jílek mistr světa a ČR ve Freestyle BMX předvede </w:t>
      </w:r>
      <w:r w:rsidRPr="005C3AD7">
        <w:rPr>
          <w:b/>
        </w:rPr>
        <w:t>Freestyle show</w:t>
      </w:r>
      <w:r>
        <w:t xml:space="preserve">, na kterou nezapomenete. Pro realizaci jedinečné show bude použita největší mobilní </w:t>
      </w:r>
      <w:proofErr w:type="spellStart"/>
      <w:r>
        <w:t>minirampa</w:t>
      </w:r>
      <w:proofErr w:type="spellEnd"/>
      <w:r>
        <w:t xml:space="preserve">. Ty nejatraktivnější triky vám předvede tým profesionálů. Nedílnou součástí celého programu jsou workshopy, soutěže o ceny. Dále vystoupí taneční skupina </w:t>
      </w:r>
      <w:r w:rsidRPr="005C3AD7">
        <w:rPr>
          <w:b/>
        </w:rPr>
        <w:t xml:space="preserve">M Dance </w:t>
      </w:r>
      <w:proofErr w:type="spellStart"/>
      <w:r w:rsidRPr="005C3AD7">
        <w:rPr>
          <w:b/>
        </w:rPr>
        <w:t>crew</w:t>
      </w:r>
      <w:proofErr w:type="spellEnd"/>
      <w:r w:rsidRPr="005C3AD7">
        <w:rPr>
          <w:b/>
        </w:rPr>
        <w:t xml:space="preserve"> Kroměříž</w:t>
      </w:r>
      <w:r>
        <w:t xml:space="preserve">, bude připraven </w:t>
      </w:r>
      <w:proofErr w:type="spellStart"/>
      <w:r w:rsidRPr="005C3AD7">
        <w:rPr>
          <w:b/>
        </w:rPr>
        <w:t>Besip</w:t>
      </w:r>
      <w:proofErr w:type="spellEnd"/>
      <w:r>
        <w:t xml:space="preserve"> stánek, který si připravil mobilní dopravní hřiště, dále si můžete vyzkoušet alko brýle a první pomoc. Po celý den bude pro všechny </w:t>
      </w:r>
      <w:r w:rsidRPr="005C3AD7">
        <w:rPr>
          <w:b/>
        </w:rPr>
        <w:t>MHD ZDARMA</w:t>
      </w:r>
      <w:r>
        <w:t>.</w:t>
      </w:r>
    </w:p>
    <w:p w:rsidR="00822CD5" w:rsidRDefault="00822CD5" w:rsidP="00822CD5">
      <w:pPr>
        <w:jc w:val="both"/>
      </w:pPr>
    </w:p>
    <w:p w:rsidR="00822CD5" w:rsidRDefault="00822CD5" w:rsidP="00822CD5">
      <w:pPr>
        <w:jc w:val="both"/>
      </w:pPr>
      <w:r w:rsidRPr="00822CD5">
        <w:rPr>
          <w:noProof/>
        </w:rPr>
        <w:drawing>
          <wp:inline distT="0" distB="0" distL="0" distR="0">
            <wp:extent cx="5733415" cy="3225046"/>
            <wp:effectExtent l="0" t="0" r="0" b="0"/>
            <wp:docPr id="28" name="Obrázek 28" descr="C:\Users\dagmar.veliskova\Desktop\Fotky z akcí\akce 2018\ETM 2018\20180920_15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gmar.veliskova\Desktop\Fotky z akcí\akce 2018\ETM 2018\20180920_1553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2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CE" w:rsidRDefault="00BE4DCE" w:rsidP="009C69B2">
      <w:pPr>
        <w:spacing w:line="240" w:lineRule="auto"/>
        <w:rPr>
          <w:b/>
          <w:caps/>
        </w:rPr>
      </w:pPr>
    </w:p>
    <w:p w:rsidR="00BE4DCE" w:rsidRDefault="00BE4DCE" w:rsidP="009C69B2">
      <w:pPr>
        <w:spacing w:line="240" w:lineRule="auto"/>
        <w:rPr>
          <w:b/>
          <w:caps/>
        </w:rPr>
      </w:pPr>
    </w:p>
    <w:p w:rsidR="009C69B2" w:rsidRDefault="009C69B2" w:rsidP="009C69B2">
      <w:pPr>
        <w:spacing w:line="240" w:lineRule="auto"/>
      </w:pPr>
    </w:p>
    <w:p w:rsidR="009C69B2" w:rsidRDefault="009C69B2" w:rsidP="009C69B2">
      <w:pPr>
        <w:spacing w:line="240" w:lineRule="auto"/>
      </w:pPr>
    </w:p>
    <w:p w:rsidR="009C69B2" w:rsidRDefault="009C69B2" w:rsidP="009C69B2">
      <w:pPr>
        <w:spacing w:line="240" w:lineRule="auto"/>
      </w:pPr>
    </w:p>
    <w:p w:rsidR="009C69B2" w:rsidRDefault="009C69B2" w:rsidP="009C69B2">
      <w:pPr>
        <w:spacing w:line="240" w:lineRule="auto"/>
      </w:pPr>
    </w:p>
    <w:p w:rsidR="00BA6511" w:rsidRPr="00822CD5" w:rsidRDefault="00BA6511" w:rsidP="00822CD5">
      <w:pPr>
        <w:spacing w:line="240" w:lineRule="auto"/>
      </w:pPr>
    </w:p>
    <w:sectPr w:rsidR="00BA6511" w:rsidRPr="00822CD5" w:rsidSect="00795117">
      <w:headerReference w:type="default" r:id="rId14"/>
      <w:pgSz w:w="11909" w:h="16834"/>
      <w:pgMar w:top="1440" w:right="1440" w:bottom="1135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581D" w:rsidRDefault="00F2581D" w:rsidP="00BE17C8">
      <w:pPr>
        <w:spacing w:line="240" w:lineRule="auto"/>
      </w:pPr>
      <w:r>
        <w:separator/>
      </w:r>
    </w:p>
  </w:endnote>
  <w:endnote w:type="continuationSeparator" w:id="0">
    <w:p w:rsidR="00F2581D" w:rsidRDefault="00F2581D" w:rsidP="00BE17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581D" w:rsidRDefault="00F2581D" w:rsidP="00BE17C8">
      <w:pPr>
        <w:spacing w:line="240" w:lineRule="auto"/>
      </w:pPr>
      <w:r>
        <w:separator/>
      </w:r>
    </w:p>
  </w:footnote>
  <w:footnote w:type="continuationSeparator" w:id="0">
    <w:p w:rsidR="00F2581D" w:rsidRDefault="00F2581D" w:rsidP="00BE17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17C8" w:rsidRDefault="00BE17C8">
    <w:pPr>
      <w:pStyle w:val="Normln1"/>
      <w:jc w:val="center"/>
    </w:pPr>
  </w:p>
  <w:p w:rsidR="00BE17C8" w:rsidRDefault="00F101FB">
    <w:pPr>
      <w:pStyle w:val="Normln1"/>
      <w:jc w:val="center"/>
    </w:pPr>
    <w:r>
      <w:rPr>
        <w:noProof/>
      </w:rPr>
      <w:drawing>
        <wp:inline distT="0" distB="0" distL="0" distR="0" wp14:anchorId="4325F58B" wp14:editId="2249BAE0">
          <wp:extent cx="2543175" cy="523875"/>
          <wp:effectExtent l="0" t="0" r="9525" b="9525"/>
          <wp:docPr id="2700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0" name="Obrázek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31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  <w:r w:rsidR="00872157">
      <w:rPr>
        <w:color w:val="70AD47"/>
        <w:sz w:val="32"/>
        <w:szCs w:val="32"/>
      </w:rPr>
      <w:t xml:space="preserve"> </w:t>
    </w:r>
    <w:r w:rsidR="00057523" w:rsidRPr="00057523">
      <w:rPr>
        <w:noProof/>
        <w:color w:val="70AD47"/>
        <w:sz w:val="32"/>
        <w:szCs w:val="32"/>
      </w:rPr>
      <w:drawing>
        <wp:inline distT="0" distB="0" distL="0" distR="0">
          <wp:extent cx="2031843" cy="59055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1360" cy="5962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72157">
      <w:rPr>
        <w:color w:val="70AD47"/>
        <w:sz w:val="32"/>
        <w:szCs w:val="32"/>
      </w:rPr>
      <w:t xml:space="preserve">       </w:t>
    </w:r>
  </w:p>
  <w:p w:rsidR="00BE17C8" w:rsidRDefault="00BE17C8">
    <w:pPr>
      <w:pStyle w:val="Normln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E642E"/>
    <w:multiLevelType w:val="multilevel"/>
    <w:tmpl w:val="EB328BE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074332F6"/>
    <w:multiLevelType w:val="hybridMultilevel"/>
    <w:tmpl w:val="78CE15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D62D8"/>
    <w:multiLevelType w:val="hybridMultilevel"/>
    <w:tmpl w:val="DC8EB57E"/>
    <w:lvl w:ilvl="0" w:tplc="51769F96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  <w:i w:val="0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746294"/>
    <w:multiLevelType w:val="multilevel"/>
    <w:tmpl w:val="3A98271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 w15:restartNumberingAfterBreak="0">
    <w:nsid w:val="1D6B5292"/>
    <w:multiLevelType w:val="multilevel"/>
    <w:tmpl w:val="E6B4350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2B8256C1"/>
    <w:multiLevelType w:val="hybridMultilevel"/>
    <w:tmpl w:val="E12C08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3B1ADC"/>
    <w:multiLevelType w:val="hybridMultilevel"/>
    <w:tmpl w:val="4956E4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0704C5"/>
    <w:multiLevelType w:val="multilevel"/>
    <w:tmpl w:val="E03622F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 w15:restartNumberingAfterBreak="0">
    <w:nsid w:val="4FED7A65"/>
    <w:multiLevelType w:val="hybridMultilevel"/>
    <w:tmpl w:val="A4B2DB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602738"/>
    <w:multiLevelType w:val="hybridMultilevel"/>
    <w:tmpl w:val="B0FAE7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63369D"/>
    <w:multiLevelType w:val="hybridMultilevel"/>
    <w:tmpl w:val="B6DA80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F64F6B"/>
    <w:multiLevelType w:val="multilevel"/>
    <w:tmpl w:val="208CE99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3"/>
  </w:num>
  <w:num w:numId="5">
    <w:abstractNumId w:val="0"/>
  </w:num>
  <w:num w:numId="6">
    <w:abstractNumId w:val="10"/>
  </w:num>
  <w:num w:numId="7">
    <w:abstractNumId w:val="8"/>
  </w:num>
  <w:num w:numId="8">
    <w:abstractNumId w:val="9"/>
  </w:num>
  <w:num w:numId="9">
    <w:abstractNumId w:val="2"/>
  </w:num>
  <w:num w:numId="10">
    <w:abstractNumId w:val="1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17C8"/>
    <w:rsid w:val="00057523"/>
    <w:rsid w:val="000774A9"/>
    <w:rsid w:val="000977D6"/>
    <w:rsid w:val="000C740D"/>
    <w:rsid w:val="00112E94"/>
    <w:rsid w:val="001223C8"/>
    <w:rsid w:val="00153D29"/>
    <w:rsid w:val="00155929"/>
    <w:rsid w:val="00177E25"/>
    <w:rsid w:val="001832B7"/>
    <w:rsid w:val="00187538"/>
    <w:rsid w:val="001A344C"/>
    <w:rsid w:val="001B2F00"/>
    <w:rsid w:val="001C04F6"/>
    <w:rsid w:val="001C2B91"/>
    <w:rsid w:val="00271F68"/>
    <w:rsid w:val="00274457"/>
    <w:rsid w:val="002A626A"/>
    <w:rsid w:val="002B2BDD"/>
    <w:rsid w:val="002C5462"/>
    <w:rsid w:val="002D28DC"/>
    <w:rsid w:val="002D6BB6"/>
    <w:rsid w:val="002D78EF"/>
    <w:rsid w:val="002F5A0D"/>
    <w:rsid w:val="00325FB6"/>
    <w:rsid w:val="0037547D"/>
    <w:rsid w:val="004630A8"/>
    <w:rsid w:val="00493F61"/>
    <w:rsid w:val="004C0A20"/>
    <w:rsid w:val="004F1741"/>
    <w:rsid w:val="004F7CA8"/>
    <w:rsid w:val="005079FA"/>
    <w:rsid w:val="00537EB1"/>
    <w:rsid w:val="00546FD5"/>
    <w:rsid w:val="00575758"/>
    <w:rsid w:val="00591449"/>
    <w:rsid w:val="005A7BCE"/>
    <w:rsid w:val="005D5EC6"/>
    <w:rsid w:val="005F04DC"/>
    <w:rsid w:val="006011AD"/>
    <w:rsid w:val="00626688"/>
    <w:rsid w:val="00643805"/>
    <w:rsid w:val="006750CA"/>
    <w:rsid w:val="006B3F78"/>
    <w:rsid w:val="006C2DDC"/>
    <w:rsid w:val="007041AD"/>
    <w:rsid w:val="007235F4"/>
    <w:rsid w:val="00730470"/>
    <w:rsid w:val="00751108"/>
    <w:rsid w:val="00764E64"/>
    <w:rsid w:val="0077285D"/>
    <w:rsid w:val="00787389"/>
    <w:rsid w:val="00795117"/>
    <w:rsid w:val="007A4B43"/>
    <w:rsid w:val="007B2459"/>
    <w:rsid w:val="00805C12"/>
    <w:rsid w:val="00806C76"/>
    <w:rsid w:val="00822CD5"/>
    <w:rsid w:val="00835ADF"/>
    <w:rsid w:val="008426E4"/>
    <w:rsid w:val="00842FE5"/>
    <w:rsid w:val="00846A3E"/>
    <w:rsid w:val="008614E6"/>
    <w:rsid w:val="00866C86"/>
    <w:rsid w:val="00872157"/>
    <w:rsid w:val="008A648B"/>
    <w:rsid w:val="008E3EE1"/>
    <w:rsid w:val="00905807"/>
    <w:rsid w:val="00933119"/>
    <w:rsid w:val="00936EA9"/>
    <w:rsid w:val="00954DEB"/>
    <w:rsid w:val="0096158A"/>
    <w:rsid w:val="009B577E"/>
    <w:rsid w:val="009C69B2"/>
    <w:rsid w:val="009D4A69"/>
    <w:rsid w:val="009E336F"/>
    <w:rsid w:val="00A15376"/>
    <w:rsid w:val="00A30982"/>
    <w:rsid w:val="00A30FF3"/>
    <w:rsid w:val="00A513C3"/>
    <w:rsid w:val="00A52C87"/>
    <w:rsid w:val="00B4251B"/>
    <w:rsid w:val="00B45FBF"/>
    <w:rsid w:val="00BA6511"/>
    <w:rsid w:val="00BD0E61"/>
    <w:rsid w:val="00BE17C8"/>
    <w:rsid w:val="00BE4DCE"/>
    <w:rsid w:val="00BF3504"/>
    <w:rsid w:val="00C11DA8"/>
    <w:rsid w:val="00C241C6"/>
    <w:rsid w:val="00C575AE"/>
    <w:rsid w:val="00C61D28"/>
    <w:rsid w:val="00C802FA"/>
    <w:rsid w:val="00CB16D7"/>
    <w:rsid w:val="00CE3973"/>
    <w:rsid w:val="00CE69E1"/>
    <w:rsid w:val="00CE7BCB"/>
    <w:rsid w:val="00CF2107"/>
    <w:rsid w:val="00D3272D"/>
    <w:rsid w:val="00D54A0C"/>
    <w:rsid w:val="00D76F7D"/>
    <w:rsid w:val="00DA1BD6"/>
    <w:rsid w:val="00DC0475"/>
    <w:rsid w:val="00DD3D34"/>
    <w:rsid w:val="00E63020"/>
    <w:rsid w:val="00E6756E"/>
    <w:rsid w:val="00EF6C74"/>
    <w:rsid w:val="00F101FB"/>
    <w:rsid w:val="00F2581D"/>
    <w:rsid w:val="00F26F6D"/>
    <w:rsid w:val="00F5068E"/>
    <w:rsid w:val="00F575EF"/>
    <w:rsid w:val="00F71831"/>
    <w:rsid w:val="00F879AD"/>
    <w:rsid w:val="00FC0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0CDB77-04BE-4DA4-88CF-9804A37AB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A344C"/>
  </w:style>
  <w:style w:type="paragraph" w:styleId="Nadpis1">
    <w:name w:val="heading 1"/>
    <w:basedOn w:val="Normln1"/>
    <w:next w:val="Normln1"/>
    <w:rsid w:val="00BE17C8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Nadpis2">
    <w:name w:val="heading 2"/>
    <w:basedOn w:val="Normln1"/>
    <w:next w:val="Normln1"/>
    <w:rsid w:val="00BE17C8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Nadpis3">
    <w:name w:val="heading 3"/>
    <w:basedOn w:val="Normln1"/>
    <w:next w:val="Normln1"/>
    <w:rsid w:val="00BE17C8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1"/>
    <w:next w:val="Normln1"/>
    <w:rsid w:val="00BE17C8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1"/>
    <w:next w:val="Normln1"/>
    <w:rsid w:val="00BE17C8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Nadpis6">
    <w:name w:val="heading 6"/>
    <w:basedOn w:val="Normln1"/>
    <w:next w:val="Normln1"/>
    <w:rsid w:val="00BE17C8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1">
    <w:name w:val="Normální1"/>
    <w:rsid w:val="00BE17C8"/>
  </w:style>
  <w:style w:type="table" w:customStyle="1" w:styleId="TableNormal">
    <w:name w:val="Table Normal"/>
    <w:rsid w:val="00BE17C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1"/>
    <w:next w:val="Normln1"/>
    <w:rsid w:val="00BE17C8"/>
    <w:pPr>
      <w:keepNext/>
      <w:keepLines/>
      <w:spacing w:after="60"/>
      <w:contextualSpacing/>
    </w:pPr>
    <w:rPr>
      <w:sz w:val="52"/>
      <w:szCs w:val="52"/>
    </w:rPr>
  </w:style>
  <w:style w:type="paragraph" w:styleId="Podtitul">
    <w:name w:val="Subtitle"/>
    <w:basedOn w:val="Normln1"/>
    <w:next w:val="Normln1"/>
    <w:rsid w:val="00BE17C8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951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5117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C11DA8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11DA8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8614E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57523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57523"/>
  </w:style>
  <w:style w:type="paragraph" w:styleId="Zpat">
    <w:name w:val="footer"/>
    <w:basedOn w:val="Normln"/>
    <w:link w:val="ZpatChar"/>
    <w:uiPriority w:val="99"/>
    <w:unhideWhenUsed/>
    <w:rsid w:val="00057523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57523"/>
  </w:style>
  <w:style w:type="table" w:styleId="Mkatabulky">
    <w:name w:val="Table Grid"/>
    <w:basedOn w:val="Normlntabulka"/>
    <w:uiPriority w:val="39"/>
    <w:rsid w:val="00D76F7D"/>
    <w:pPr>
      <w:spacing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1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72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83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15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16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812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822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21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5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0A6BD-D743-4F8E-996C-0458EE03A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494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 Velísková</dc:creator>
  <cp:lastModifiedBy>Dagmar Velísková</cp:lastModifiedBy>
  <cp:revision>4</cp:revision>
  <cp:lastPrinted>2017-10-31T09:30:00Z</cp:lastPrinted>
  <dcterms:created xsi:type="dcterms:W3CDTF">2017-10-31T10:00:00Z</dcterms:created>
  <dcterms:modified xsi:type="dcterms:W3CDTF">2019-01-20T22:33:00Z</dcterms:modified>
</cp:coreProperties>
</file>