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59746" w14:textId="77777777" w:rsidR="00026105" w:rsidRDefault="00026105" w:rsidP="00026105"/>
    <w:p w14:paraId="360904CA" w14:textId="77777777" w:rsidR="00026105" w:rsidRPr="00026105" w:rsidRDefault="00026105" w:rsidP="00026105">
      <w:pPr>
        <w:rPr>
          <w:rFonts w:ascii="Arial" w:hAnsi="Arial" w:cs="Arial"/>
        </w:rPr>
      </w:pPr>
    </w:p>
    <w:p w14:paraId="6C53DF34" w14:textId="77777777" w:rsidR="00DC39AE" w:rsidRDefault="00DC39AE" w:rsidP="00026105">
      <w:pPr>
        <w:rPr>
          <w:rFonts w:ascii="Arial" w:hAnsi="Arial" w:cs="Arial"/>
        </w:rPr>
      </w:pPr>
    </w:p>
    <w:p w14:paraId="10300455" w14:textId="77777777" w:rsidR="00452A9F" w:rsidRDefault="00452A9F" w:rsidP="00DC39AE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1D22FD75" w14:textId="77777777" w:rsidR="00452A9F" w:rsidRDefault="00452A9F" w:rsidP="00DC39AE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EDA1049" w14:textId="7D4E5F17" w:rsidR="00026105" w:rsidRDefault="00026105" w:rsidP="00DC39AE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DC39AE">
        <w:rPr>
          <w:rFonts w:ascii="Arial" w:hAnsi="Arial" w:cs="Arial"/>
          <w:b/>
          <w:color w:val="002060"/>
          <w:sz w:val="32"/>
          <w:szCs w:val="32"/>
        </w:rPr>
        <w:t>Tiskové zprávy</w:t>
      </w:r>
      <w:r w:rsidR="00DC39AE" w:rsidRPr="00DC39AE">
        <w:rPr>
          <w:rFonts w:ascii="Arial" w:hAnsi="Arial" w:cs="Arial"/>
          <w:b/>
          <w:color w:val="002060"/>
          <w:sz w:val="32"/>
          <w:szCs w:val="32"/>
        </w:rPr>
        <w:t>, reportáž</w:t>
      </w:r>
      <w:r w:rsidR="00745400">
        <w:rPr>
          <w:rFonts w:ascii="Arial" w:hAnsi="Arial" w:cs="Arial"/>
          <w:b/>
          <w:color w:val="002060"/>
          <w:sz w:val="32"/>
          <w:szCs w:val="32"/>
        </w:rPr>
        <w:t xml:space="preserve"> a článek</w:t>
      </w:r>
    </w:p>
    <w:p w14:paraId="62623D68" w14:textId="77777777" w:rsidR="00452A9F" w:rsidRDefault="00452A9F" w:rsidP="00DC39AE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6DDA98B1" w14:textId="77777777" w:rsidR="00452A9F" w:rsidRPr="00DC39AE" w:rsidRDefault="00452A9F" w:rsidP="00DC39AE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  <w:bookmarkStart w:id="0" w:name="_GoBack"/>
      <w:bookmarkEnd w:id="0"/>
    </w:p>
    <w:p w14:paraId="1C07646B" w14:textId="77777777" w:rsidR="00DC39AE" w:rsidRPr="00DC39AE" w:rsidRDefault="00DC39AE" w:rsidP="00DC39AE">
      <w:pPr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7A60F0DB" w14:textId="77777777" w:rsidR="00DC39AE" w:rsidRPr="00DC39AE" w:rsidRDefault="00DC39AE" w:rsidP="00026105">
      <w:pPr>
        <w:rPr>
          <w:rFonts w:ascii="Arial" w:hAnsi="Arial" w:cs="Arial"/>
          <w:color w:val="002060"/>
        </w:rPr>
      </w:pPr>
    </w:p>
    <w:p w14:paraId="0CD0C600" w14:textId="7FD76FDB" w:rsidR="00026105" w:rsidRPr="00DC39AE" w:rsidRDefault="00026105" w:rsidP="00DC39AE">
      <w:pPr>
        <w:spacing w:line="480" w:lineRule="auto"/>
        <w:rPr>
          <w:rFonts w:ascii="Arial" w:hAnsi="Arial" w:cs="Arial"/>
          <w:color w:val="002060"/>
        </w:rPr>
      </w:pPr>
      <w:r w:rsidRPr="00DC39AE">
        <w:rPr>
          <w:rFonts w:ascii="Arial" w:hAnsi="Arial" w:cs="Arial"/>
          <w:color w:val="002060"/>
        </w:rPr>
        <w:t xml:space="preserve">TZ z 24. 7. 2024 </w:t>
      </w:r>
      <w:hyperlink r:id="rId7" w:history="1">
        <w:r w:rsidRPr="00DC39AE">
          <w:rPr>
            <w:rStyle w:val="Hypertextovodkaz"/>
            <w:rFonts w:ascii="Arial" w:hAnsi="Arial" w:cs="Arial"/>
            <w:color w:val="002060"/>
          </w:rPr>
          <w:t>Sdílení kol předčilo očekávání, přidáváme stanoviště</w:t>
        </w:r>
      </w:hyperlink>
    </w:p>
    <w:p w14:paraId="4048AB37" w14:textId="77777777" w:rsidR="00026105" w:rsidRPr="00DC39AE" w:rsidRDefault="00026105" w:rsidP="00DC39AE">
      <w:pPr>
        <w:spacing w:line="480" w:lineRule="auto"/>
        <w:rPr>
          <w:rFonts w:ascii="Arial" w:hAnsi="Arial" w:cs="Arial"/>
          <w:color w:val="002060"/>
        </w:rPr>
      </w:pPr>
      <w:r w:rsidRPr="00DC39AE">
        <w:rPr>
          <w:rFonts w:ascii="Arial" w:hAnsi="Arial" w:cs="Arial"/>
          <w:color w:val="002060"/>
        </w:rPr>
        <w:t xml:space="preserve">TZ z 6. 9. 2024 </w:t>
      </w:r>
      <w:hyperlink r:id="rId8" w:history="1">
        <w:r w:rsidRPr="00DC39AE">
          <w:rPr>
            <w:rStyle w:val="Hypertextovodkaz"/>
            <w:rFonts w:ascii="Arial" w:hAnsi="Arial" w:cs="Arial"/>
            <w:color w:val="002060"/>
          </w:rPr>
          <w:t xml:space="preserve">U štramberského nádraží vznikla nová stanice </w:t>
        </w:r>
        <w:proofErr w:type="spellStart"/>
        <w:r w:rsidRPr="00DC39AE">
          <w:rPr>
            <w:rStyle w:val="Hypertextovodkaz"/>
            <w:rFonts w:ascii="Arial" w:hAnsi="Arial" w:cs="Arial"/>
            <w:color w:val="002060"/>
          </w:rPr>
          <w:t>nextbike</w:t>
        </w:r>
        <w:proofErr w:type="spellEnd"/>
        <w:r w:rsidRPr="00DC39AE">
          <w:rPr>
            <w:rStyle w:val="Hypertextovodkaz"/>
            <w:rFonts w:ascii="Arial" w:hAnsi="Arial" w:cs="Arial"/>
            <w:color w:val="002060"/>
          </w:rPr>
          <w:t> </w:t>
        </w:r>
      </w:hyperlink>
    </w:p>
    <w:p w14:paraId="3EDD462E" w14:textId="77777777" w:rsidR="00026105" w:rsidRPr="00DC39AE" w:rsidRDefault="00026105" w:rsidP="00DC39AE">
      <w:pPr>
        <w:spacing w:line="480" w:lineRule="auto"/>
        <w:rPr>
          <w:rFonts w:ascii="Arial" w:hAnsi="Arial" w:cs="Arial"/>
          <w:color w:val="002060"/>
        </w:rPr>
      </w:pPr>
      <w:r w:rsidRPr="00DC39AE">
        <w:rPr>
          <w:rFonts w:ascii="Arial" w:hAnsi="Arial" w:cs="Arial"/>
          <w:color w:val="002060"/>
        </w:rPr>
        <w:t xml:space="preserve">TZ 4. 11. 2024 </w:t>
      </w:r>
      <w:hyperlink r:id="rId9" w:history="1">
        <w:r w:rsidRPr="00DC39AE">
          <w:rPr>
            <w:rStyle w:val="Hypertextovodkaz"/>
            <w:rFonts w:ascii="Arial" w:hAnsi="Arial" w:cs="Arial"/>
            <w:color w:val="002060"/>
          </w:rPr>
          <w:t>Sdílená kola budou pokračovat i v dalších letech</w:t>
        </w:r>
      </w:hyperlink>
    </w:p>
    <w:p w14:paraId="49DA2D73" w14:textId="77777777" w:rsidR="00026105" w:rsidRPr="00DC39AE" w:rsidRDefault="00026105" w:rsidP="00DC39AE">
      <w:pPr>
        <w:spacing w:line="480" w:lineRule="auto"/>
        <w:rPr>
          <w:rFonts w:ascii="Arial" w:hAnsi="Arial" w:cs="Arial"/>
          <w:color w:val="002060"/>
        </w:rPr>
      </w:pPr>
      <w:r w:rsidRPr="00DC39AE">
        <w:rPr>
          <w:rFonts w:ascii="Arial" w:hAnsi="Arial" w:cs="Arial"/>
          <w:color w:val="002060"/>
        </w:rPr>
        <w:t xml:space="preserve">TZ 19. 1. 2025 </w:t>
      </w:r>
      <w:hyperlink r:id="rId10" w:history="1">
        <w:r w:rsidRPr="00DC39AE">
          <w:rPr>
            <w:rStyle w:val="Hypertextovodkaz"/>
            <w:rFonts w:ascii="Arial" w:hAnsi="Arial" w:cs="Arial"/>
            <w:color w:val="002060"/>
          </w:rPr>
          <w:t>Službu sdílených kol bude ve městě zajišťovat společnost Rekola </w:t>
        </w:r>
      </w:hyperlink>
    </w:p>
    <w:p w14:paraId="520E6D58" w14:textId="77777777" w:rsidR="00026105" w:rsidRPr="00DC39AE" w:rsidRDefault="00026105" w:rsidP="00DC39AE">
      <w:pPr>
        <w:spacing w:line="480" w:lineRule="auto"/>
        <w:rPr>
          <w:rStyle w:val="Hypertextovodkaz"/>
          <w:rFonts w:ascii="Arial" w:hAnsi="Arial" w:cs="Arial"/>
          <w:color w:val="002060"/>
        </w:rPr>
      </w:pPr>
      <w:r w:rsidRPr="00DC39AE">
        <w:rPr>
          <w:rFonts w:ascii="Arial" w:hAnsi="Arial" w:cs="Arial"/>
          <w:color w:val="002060"/>
        </w:rPr>
        <w:t xml:space="preserve">Reportáž z 8. 2. 2025: </w:t>
      </w:r>
      <w:hyperlink r:id="rId11" w:history="1">
        <w:r w:rsidRPr="00DC39AE">
          <w:rPr>
            <w:rStyle w:val="Hypertextovodkaz"/>
            <w:rFonts w:ascii="Arial" w:hAnsi="Arial" w:cs="Arial"/>
            <w:color w:val="002060"/>
          </w:rPr>
          <w:t>Vyhrála nová společnost, sdílená kola jsou na dva roky růžová</w:t>
        </w:r>
      </w:hyperlink>
    </w:p>
    <w:p w14:paraId="06EB2C8F" w14:textId="07191124" w:rsidR="00DC39AE" w:rsidRPr="00DC39AE" w:rsidRDefault="00DC39AE" w:rsidP="00DC39AE">
      <w:pPr>
        <w:spacing w:line="480" w:lineRule="auto"/>
        <w:rPr>
          <w:rFonts w:ascii="Arial" w:hAnsi="Arial" w:cs="Arial"/>
          <w:color w:val="002060"/>
        </w:rPr>
      </w:pPr>
      <w:r w:rsidRPr="00DC39AE">
        <w:rPr>
          <w:rFonts w:ascii="Arial" w:hAnsi="Arial" w:cs="Arial"/>
          <w:color w:val="002060"/>
        </w:rPr>
        <w:t xml:space="preserve">Článek z 28. 8. 2025 </w:t>
      </w:r>
      <w:hyperlink r:id="rId12" w:history="1">
        <w:r w:rsidRPr="00DC39AE">
          <w:rPr>
            <w:rStyle w:val="Hypertextovodkaz"/>
            <w:rFonts w:ascii="Arial" w:hAnsi="Arial" w:cs="Arial"/>
            <w:color w:val="002060"/>
          </w:rPr>
          <w:t>Sdílená kola sedlá víc než dvě stě lidí denně, využívání systému má zpříjemnit rostoucí počet stanovišť</w:t>
        </w:r>
      </w:hyperlink>
    </w:p>
    <w:p w14:paraId="70192FF3" w14:textId="77777777" w:rsidR="00067833" w:rsidRPr="00DC39AE" w:rsidRDefault="00067833" w:rsidP="009B4E41">
      <w:pPr>
        <w:spacing w:before="120"/>
        <w:jc w:val="both"/>
        <w:rPr>
          <w:rFonts w:ascii="Arial" w:hAnsi="Arial" w:cs="Arial"/>
          <w:color w:val="002060"/>
        </w:rPr>
      </w:pPr>
    </w:p>
    <w:sectPr w:rsidR="00067833" w:rsidRPr="00DC39AE" w:rsidSect="005B4929">
      <w:footerReference w:type="even" r:id="rId13"/>
      <w:footerReference w:type="default" r:id="rId14"/>
      <w:headerReference w:type="first" r:id="rId15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209D4" w14:textId="77777777" w:rsidR="008E2169" w:rsidRDefault="008E2169">
      <w:r>
        <w:separator/>
      </w:r>
    </w:p>
  </w:endnote>
  <w:endnote w:type="continuationSeparator" w:id="0">
    <w:p w14:paraId="3FE581CE" w14:textId="77777777" w:rsidR="008E2169" w:rsidRDefault="008E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DAutomationHC39M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64EA1" w14:textId="77777777"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4C9335F4" w14:textId="77777777"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70951" w14:textId="77777777" w:rsidR="00FD19D1" w:rsidRPr="006F7110" w:rsidRDefault="009140D8" w:rsidP="00AA1849">
    <w:pPr>
      <w:pStyle w:val="Zpat"/>
      <w:tabs>
        <w:tab w:val="clear" w:pos="4536"/>
        <w:tab w:val="clear" w:pos="9072"/>
        <w:tab w:val="right" w:pos="9633"/>
      </w:tabs>
      <w:rPr>
        <w:rFonts w:ascii="Arial" w:hAnsi="Arial" w:cs="Arial"/>
        <w:color w:val="193A5F"/>
        <w:sz w:val="18"/>
        <w:szCs w:val="18"/>
      </w:rPr>
    </w:pPr>
    <w:r w:rsidRPr="006F7110">
      <w:rPr>
        <w:rFonts w:ascii="Arial" w:hAnsi="Arial" w:cs="Arial"/>
        <w:color w:val="193A5F"/>
        <w:sz w:val="18"/>
        <w:szCs w:val="18"/>
      </w:rPr>
      <w:t xml:space="preserve">Odbor </w:t>
    </w:r>
    <w:r w:rsidR="00262644">
      <w:rPr>
        <w:rFonts w:ascii="Arial" w:hAnsi="Arial" w:cs="Arial"/>
        <w:color w:val="193A5F"/>
        <w:sz w:val="18"/>
        <w:szCs w:val="18"/>
      </w:rPr>
      <w:t>rozvoje města</w:t>
    </w:r>
    <w:r w:rsidR="00AA1849" w:rsidRPr="006F7110">
      <w:rPr>
        <w:rFonts w:ascii="Arial" w:hAnsi="Arial" w:cs="Arial"/>
        <w:color w:val="193A5F"/>
        <w:sz w:val="18"/>
        <w:szCs w:val="18"/>
      </w:rPr>
      <w:tab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PAGE </w:instrTex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026105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t> / 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NUMPAGES </w:instrTex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452A9F">
      <w:rPr>
        <w:rStyle w:val="slostrnky"/>
        <w:rFonts w:ascii="Arial" w:hAnsi="Arial" w:cs="Arial"/>
        <w:noProof/>
        <w:color w:val="193A5F"/>
        <w:sz w:val="18"/>
        <w:szCs w:val="18"/>
      </w:rPr>
      <w:t>1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E7BDD" w14:textId="77777777" w:rsidR="008E2169" w:rsidRDefault="008E2169">
      <w:r>
        <w:separator/>
      </w:r>
    </w:p>
  </w:footnote>
  <w:footnote w:type="continuationSeparator" w:id="0">
    <w:p w14:paraId="018102ED" w14:textId="77777777" w:rsidR="008E2169" w:rsidRDefault="008E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AC3738" w:rsidRPr="00F777B5" w14:paraId="2221465A" w14:textId="77777777" w:rsidTr="00F57BD8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14:paraId="61428D63" w14:textId="14F3A17B" w:rsidR="00AC3738" w:rsidRPr="00BE7021" w:rsidRDefault="00AC3738" w:rsidP="00F57BD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657" w:type="dxa"/>
          <w:shd w:val="clear" w:color="auto" w:fill="auto"/>
          <w:vAlign w:val="center"/>
        </w:tcPr>
        <w:p w14:paraId="0041EB5E" w14:textId="4CFAECBE" w:rsidR="00AC3738" w:rsidRPr="00B4298D" w:rsidRDefault="00DC39AE" w:rsidP="00A07389">
          <w:pPr>
            <w:rPr>
              <w:rFonts w:ascii="Arial" w:hAnsi="Arial" w:cs="Arial"/>
              <w:caps/>
              <w:color w:val="004267"/>
              <w:spacing w:val="10"/>
            </w:rPr>
          </w:pPr>
          <w:r w:rsidRPr="00DC39AE"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D16AE7D" wp14:editId="67992D04">
                <wp:simplePos x="0" y="0"/>
                <wp:positionH relativeFrom="column">
                  <wp:posOffset>184150</wp:posOffset>
                </wp:positionH>
                <wp:positionV relativeFrom="paragraph">
                  <wp:posOffset>-20955</wp:posOffset>
                </wp:positionV>
                <wp:extent cx="2491740" cy="948690"/>
                <wp:effectExtent l="0" t="0" r="0" b="0"/>
                <wp:wrapNone/>
                <wp:docPr id="5" name="Obrázek 5" descr="J:\ORM\!!! 4_Osp\PZMaMA21\12.Logo Zdravého města i další\1.Logo Zdravého města, města v pohybu\1.Nové logo ZM z r. 2022\z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J:\ORM\!!! 4_Osp\PZMaMA21\12.Logo Zdravého města i další\1.Logo Zdravého města, města v pohybu\1.Nové logo ZM z r. 2022\z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174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C39AE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64384" behindDoc="1" locked="0" layoutInCell="1" allowOverlap="1" wp14:anchorId="5B8810D6" wp14:editId="51590772">
                <wp:simplePos x="0" y="0"/>
                <wp:positionH relativeFrom="column">
                  <wp:posOffset>3068320</wp:posOffset>
                </wp:positionH>
                <wp:positionV relativeFrom="paragraph">
                  <wp:posOffset>47625</wp:posOffset>
                </wp:positionV>
                <wp:extent cx="1952625" cy="754380"/>
                <wp:effectExtent l="0" t="0" r="9525" b="762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907"/>
                        <a:stretch/>
                      </pic:blipFill>
                      <pic:spPr bwMode="auto">
                        <a:xfrm>
                          <a:off x="0" y="0"/>
                          <a:ext cx="1952625" cy="75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97" w:type="dxa"/>
          <w:shd w:val="clear" w:color="auto" w:fill="auto"/>
        </w:tcPr>
        <w:p w14:paraId="7BEF306A" w14:textId="372F9215"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14:paraId="7194A583" w14:textId="508E86D8"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2FA0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505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72EB"/>
    <w:multiLevelType w:val="hybridMultilevel"/>
    <w:tmpl w:val="07A0FAB2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4042FC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7A8E"/>
    <w:multiLevelType w:val="hybridMultilevel"/>
    <w:tmpl w:val="DF94AA04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6B43A8"/>
    <w:multiLevelType w:val="hybridMultilevel"/>
    <w:tmpl w:val="EB64E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F6D2C"/>
    <w:multiLevelType w:val="hybridMultilevel"/>
    <w:tmpl w:val="D47EA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3F2A61"/>
    <w:multiLevelType w:val="hybridMultilevel"/>
    <w:tmpl w:val="26000FDE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FC4910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F6008"/>
    <w:multiLevelType w:val="hybridMultilevel"/>
    <w:tmpl w:val="BD74ADC4"/>
    <w:lvl w:ilvl="0" w:tplc="7144A08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60A19"/>
    <w:multiLevelType w:val="hybridMultilevel"/>
    <w:tmpl w:val="39F846DE"/>
    <w:lvl w:ilvl="0" w:tplc="45FA1F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9395D"/>
    <w:multiLevelType w:val="hybridMultilevel"/>
    <w:tmpl w:val="C95C72CE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EE322F1"/>
    <w:multiLevelType w:val="hybridMultilevel"/>
    <w:tmpl w:val="3B022D1C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722A61"/>
    <w:multiLevelType w:val="hybridMultilevel"/>
    <w:tmpl w:val="467EE682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B41A6A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E1289"/>
    <w:multiLevelType w:val="hybridMultilevel"/>
    <w:tmpl w:val="6F8A5F60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5D0BC1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E3B61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05607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1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12"/>
  </w:num>
  <w:num w:numId="10">
    <w:abstractNumId w:val="18"/>
  </w:num>
  <w:num w:numId="11">
    <w:abstractNumId w:val="7"/>
  </w:num>
  <w:num w:numId="12">
    <w:abstractNumId w:val="16"/>
  </w:num>
  <w:num w:numId="13">
    <w:abstractNumId w:val="6"/>
  </w:num>
  <w:num w:numId="14">
    <w:abstractNumId w:val="3"/>
  </w:num>
  <w:num w:numId="15">
    <w:abstractNumId w:val="15"/>
  </w:num>
  <w:num w:numId="16">
    <w:abstractNumId w:val="14"/>
  </w:num>
  <w:num w:numId="17">
    <w:abstractNumId w:val="9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89"/>
    <w:rsid w:val="00000D5F"/>
    <w:rsid w:val="000041F7"/>
    <w:rsid w:val="00026105"/>
    <w:rsid w:val="0003343D"/>
    <w:rsid w:val="00037020"/>
    <w:rsid w:val="000400DB"/>
    <w:rsid w:val="00041DBC"/>
    <w:rsid w:val="00046F4A"/>
    <w:rsid w:val="000505BB"/>
    <w:rsid w:val="00067177"/>
    <w:rsid w:val="00067833"/>
    <w:rsid w:val="0007091C"/>
    <w:rsid w:val="00072FB4"/>
    <w:rsid w:val="00074DEA"/>
    <w:rsid w:val="00080BBD"/>
    <w:rsid w:val="0008364A"/>
    <w:rsid w:val="000A02D8"/>
    <w:rsid w:val="000A7A93"/>
    <w:rsid w:val="000B4523"/>
    <w:rsid w:val="000C300D"/>
    <w:rsid w:val="000D77E5"/>
    <w:rsid w:val="000F62EC"/>
    <w:rsid w:val="001016F4"/>
    <w:rsid w:val="00101976"/>
    <w:rsid w:val="001039B3"/>
    <w:rsid w:val="0010693E"/>
    <w:rsid w:val="00110991"/>
    <w:rsid w:val="00117673"/>
    <w:rsid w:val="00117A57"/>
    <w:rsid w:val="00123072"/>
    <w:rsid w:val="00125387"/>
    <w:rsid w:val="00127564"/>
    <w:rsid w:val="00127CD6"/>
    <w:rsid w:val="0013637E"/>
    <w:rsid w:val="00144C0A"/>
    <w:rsid w:val="0014636E"/>
    <w:rsid w:val="00147C4B"/>
    <w:rsid w:val="00156851"/>
    <w:rsid w:val="00160AA6"/>
    <w:rsid w:val="0016188F"/>
    <w:rsid w:val="001621B5"/>
    <w:rsid w:val="00180936"/>
    <w:rsid w:val="001856A3"/>
    <w:rsid w:val="001918F0"/>
    <w:rsid w:val="00192C17"/>
    <w:rsid w:val="0019352E"/>
    <w:rsid w:val="0019764A"/>
    <w:rsid w:val="001A023C"/>
    <w:rsid w:val="001B2B4D"/>
    <w:rsid w:val="001C041A"/>
    <w:rsid w:val="001C37F2"/>
    <w:rsid w:val="001D725A"/>
    <w:rsid w:val="001E3D43"/>
    <w:rsid w:val="001E6846"/>
    <w:rsid w:val="001F5D75"/>
    <w:rsid w:val="00205A92"/>
    <w:rsid w:val="00206DB3"/>
    <w:rsid w:val="00211098"/>
    <w:rsid w:val="00216068"/>
    <w:rsid w:val="00217F97"/>
    <w:rsid w:val="0022220A"/>
    <w:rsid w:val="00227B1E"/>
    <w:rsid w:val="002323EE"/>
    <w:rsid w:val="00245268"/>
    <w:rsid w:val="002529C2"/>
    <w:rsid w:val="00255CD9"/>
    <w:rsid w:val="00262644"/>
    <w:rsid w:val="00283AE5"/>
    <w:rsid w:val="0028549C"/>
    <w:rsid w:val="00286DAA"/>
    <w:rsid w:val="00286E6C"/>
    <w:rsid w:val="002968CD"/>
    <w:rsid w:val="002A3BFB"/>
    <w:rsid w:val="002C3F5E"/>
    <w:rsid w:val="002C4C54"/>
    <w:rsid w:val="002D3238"/>
    <w:rsid w:val="002E50EF"/>
    <w:rsid w:val="003138D2"/>
    <w:rsid w:val="00320D07"/>
    <w:rsid w:val="00325A9A"/>
    <w:rsid w:val="00325C7D"/>
    <w:rsid w:val="003271E5"/>
    <w:rsid w:val="00340767"/>
    <w:rsid w:val="00350492"/>
    <w:rsid w:val="00363B12"/>
    <w:rsid w:val="00375F93"/>
    <w:rsid w:val="0038258D"/>
    <w:rsid w:val="00383C75"/>
    <w:rsid w:val="003879F3"/>
    <w:rsid w:val="003A0984"/>
    <w:rsid w:val="003A3EBA"/>
    <w:rsid w:val="003A7183"/>
    <w:rsid w:val="003B399A"/>
    <w:rsid w:val="003C197D"/>
    <w:rsid w:val="003E40F7"/>
    <w:rsid w:val="004013E5"/>
    <w:rsid w:val="0041104D"/>
    <w:rsid w:val="00414DD3"/>
    <w:rsid w:val="00415433"/>
    <w:rsid w:val="004177E0"/>
    <w:rsid w:val="00421A95"/>
    <w:rsid w:val="004239A9"/>
    <w:rsid w:val="00452A9F"/>
    <w:rsid w:val="00452EFC"/>
    <w:rsid w:val="00453CEB"/>
    <w:rsid w:val="00455E6D"/>
    <w:rsid w:val="00465474"/>
    <w:rsid w:val="00465FDC"/>
    <w:rsid w:val="00467DB4"/>
    <w:rsid w:val="0047009A"/>
    <w:rsid w:val="004819AF"/>
    <w:rsid w:val="004820A8"/>
    <w:rsid w:val="00484435"/>
    <w:rsid w:val="00492E3E"/>
    <w:rsid w:val="0049564B"/>
    <w:rsid w:val="004A44C5"/>
    <w:rsid w:val="004A6A5A"/>
    <w:rsid w:val="004B1BB0"/>
    <w:rsid w:val="004C1E7B"/>
    <w:rsid w:val="004D1F4F"/>
    <w:rsid w:val="004D4202"/>
    <w:rsid w:val="004D5332"/>
    <w:rsid w:val="004E54AD"/>
    <w:rsid w:val="004F3183"/>
    <w:rsid w:val="004F65A2"/>
    <w:rsid w:val="00510A5F"/>
    <w:rsid w:val="00516852"/>
    <w:rsid w:val="00525BF2"/>
    <w:rsid w:val="0054329C"/>
    <w:rsid w:val="00553552"/>
    <w:rsid w:val="00573822"/>
    <w:rsid w:val="00577768"/>
    <w:rsid w:val="00580594"/>
    <w:rsid w:val="00580D7A"/>
    <w:rsid w:val="00587A9B"/>
    <w:rsid w:val="005A3F86"/>
    <w:rsid w:val="005A57DF"/>
    <w:rsid w:val="005B28DB"/>
    <w:rsid w:val="005B320B"/>
    <w:rsid w:val="005B36B6"/>
    <w:rsid w:val="005B4929"/>
    <w:rsid w:val="005B4C30"/>
    <w:rsid w:val="005B6491"/>
    <w:rsid w:val="005C37A0"/>
    <w:rsid w:val="005D17ED"/>
    <w:rsid w:val="005D6C42"/>
    <w:rsid w:val="005E1224"/>
    <w:rsid w:val="005E5C2C"/>
    <w:rsid w:val="005F274B"/>
    <w:rsid w:val="006045C7"/>
    <w:rsid w:val="006150EA"/>
    <w:rsid w:val="0063310A"/>
    <w:rsid w:val="00640156"/>
    <w:rsid w:val="00642740"/>
    <w:rsid w:val="00653731"/>
    <w:rsid w:val="00654822"/>
    <w:rsid w:val="00656D0A"/>
    <w:rsid w:val="006724D9"/>
    <w:rsid w:val="006859EF"/>
    <w:rsid w:val="006A0939"/>
    <w:rsid w:val="006B0868"/>
    <w:rsid w:val="006B1F78"/>
    <w:rsid w:val="006B71AE"/>
    <w:rsid w:val="006C4CE8"/>
    <w:rsid w:val="006C5966"/>
    <w:rsid w:val="006E1387"/>
    <w:rsid w:val="006F7110"/>
    <w:rsid w:val="0070168C"/>
    <w:rsid w:val="00707D50"/>
    <w:rsid w:val="00711660"/>
    <w:rsid w:val="00711697"/>
    <w:rsid w:val="00712B01"/>
    <w:rsid w:val="00730CFE"/>
    <w:rsid w:val="007320C4"/>
    <w:rsid w:val="0073303C"/>
    <w:rsid w:val="00733CE3"/>
    <w:rsid w:val="00737ABB"/>
    <w:rsid w:val="00745400"/>
    <w:rsid w:val="007513BC"/>
    <w:rsid w:val="007545DE"/>
    <w:rsid w:val="007548D8"/>
    <w:rsid w:val="007560ED"/>
    <w:rsid w:val="0076600F"/>
    <w:rsid w:val="007841CE"/>
    <w:rsid w:val="00791E96"/>
    <w:rsid w:val="00793266"/>
    <w:rsid w:val="007975B9"/>
    <w:rsid w:val="007A4484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30A39"/>
    <w:rsid w:val="00833828"/>
    <w:rsid w:val="008369B5"/>
    <w:rsid w:val="008436B9"/>
    <w:rsid w:val="00856D25"/>
    <w:rsid w:val="00881C92"/>
    <w:rsid w:val="00884C4D"/>
    <w:rsid w:val="00894E9E"/>
    <w:rsid w:val="008B4611"/>
    <w:rsid w:val="008D7FDE"/>
    <w:rsid w:val="008E2169"/>
    <w:rsid w:val="008E3632"/>
    <w:rsid w:val="008E4501"/>
    <w:rsid w:val="008E6FA3"/>
    <w:rsid w:val="00901001"/>
    <w:rsid w:val="009140D8"/>
    <w:rsid w:val="0093084A"/>
    <w:rsid w:val="00950530"/>
    <w:rsid w:val="00966482"/>
    <w:rsid w:val="00980B81"/>
    <w:rsid w:val="00981600"/>
    <w:rsid w:val="00985A77"/>
    <w:rsid w:val="00990A88"/>
    <w:rsid w:val="009A11CD"/>
    <w:rsid w:val="009A2B02"/>
    <w:rsid w:val="009B4E41"/>
    <w:rsid w:val="009B5BF2"/>
    <w:rsid w:val="009B766D"/>
    <w:rsid w:val="009C0805"/>
    <w:rsid w:val="009D49CC"/>
    <w:rsid w:val="009D6FAC"/>
    <w:rsid w:val="009E1CF5"/>
    <w:rsid w:val="00A001F8"/>
    <w:rsid w:val="00A07389"/>
    <w:rsid w:val="00A10373"/>
    <w:rsid w:val="00A13B80"/>
    <w:rsid w:val="00A13D4D"/>
    <w:rsid w:val="00A16610"/>
    <w:rsid w:val="00A16AA4"/>
    <w:rsid w:val="00A31500"/>
    <w:rsid w:val="00A31BB4"/>
    <w:rsid w:val="00A33252"/>
    <w:rsid w:val="00A37023"/>
    <w:rsid w:val="00A574EB"/>
    <w:rsid w:val="00A66D79"/>
    <w:rsid w:val="00A66DC3"/>
    <w:rsid w:val="00A76948"/>
    <w:rsid w:val="00A80D47"/>
    <w:rsid w:val="00AA1849"/>
    <w:rsid w:val="00AA2BF9"/>
    <w:rsid w:val="00AB50B6"/>
    <w:rsid w:val="00AC2C0D"/>
    <w:rsid w:val="00AC3738"/>
    <w:rsid w:val="00AD274A"/>
    <w:rsid w:val="00AD34AD"/>
    <w:rsid w:val="00AE2B6C"/>
    <w:rsid w:val="00AE7BFD"/>
    <w:rsid w:val="00AE7C3E"/>
    <w:rsid w:val="00AF749F"/>
    <w:rsid w:val="00B00D9E"/>
    <w:rsid w:val="00B102B6"/>
    <w:rsid w:val="00B105CC"/>
    <w:rsid w:val="00B12119"/>
    <w:rsid w:val="00B17557"/>
    <w:rsid w:val="00B306BD"/>
    <w:rsid w:val="00B31F8B"/>
    <w:rsid w:val="00B4298D"/>
    <w:rsid w:val="00B533C0"/>
    <w:rsid w:val="00B65D75"/>
    <w:rsid w:val="00B71722"/>
    <w:rsid w:val="00B77120"/>
    <w:rsid w:val="00B80343"/>
    <w:rsid w:val="00B81F6E"/>
    <w:rsid w:val="00B8381F"/>
    <w:rsid w:val="00BA39D8"/>
    <w:rsid w:val="00BA722F"/>
    <w:rsid w:val="00BB2DE3"/>
    <w:rsid w:val="00BB308E"/>
    <w:rsid w:val="00BB6AFA"/>
    <w:rsid w:val="00BC066D"/>
    <w:rsid w:val="00BC0CEB"/>
    <w:rsid w:val="00BC0DBB"/>
    <w:rsid w:val="00BD1AA3"/>
    <w:rsid w:val="00BD2377"/>
    <w:rsid w:val="00BE0FEB"/>
    <w:rsid w:val="00BE75AA"/>
    <w:rsid w:val="00BF0CA0"/>
    <w:rsid w:val="00C052AE"/>
    <w:rsid w:val="00C0565D"/>
    <w:rsid w:val="00C13A9A"/>
    <w:rsid w:val="00C17BBE"/>
    <w:rsid w:val="00C2525A"/>
    <w:rsid w:val="00C319CE"/>
    <w:rsid w:val="00C34B69"/>
    <w:rsid w:val="00C3704A"/>
    <w:rsid w:val="00C4045A"/>
    <w:rsid w:val="00C413EE"/>
    <w:rsid w:val="00C51120"/>
    <w:rsid w:val="00C527B2"/>
    <w:rsid w:val="00C54C48"/>
    <w:rsid w:val="00C776A2"/>
    <w:rsid w:val="00C810E9"/>
    <w:rsid w:val="00C90C38"/>
    <w:rsid w:val="00C92801"/>
    <w:rsid w:val="00CA0FC8"/>
    <w:rsid w:val="00CA4906"/>
    <w:rsid w:val="00CA621B"/>
    <w:rsid w:val="00CB5288"/>
    <w:rsid w:val="00CC0FE9"/>
    <w:rsid w:val="00CC14DC"/>
    <w:rsid w:val="00CC2814"/>
    <w:rsid w:val="00CC4407"/>
    <w:rsid w:val="00CC5C55"/>
    <w:rsid w:val="00CC6D57"/>
    <w:rsid w:val="00CD6A29"/>
    <w:rsid w:val="00CE0DA8"/>
    <w:rsid w:val="00CE1A4E"/>
    <w:rsid w:val="00CE2361"/>
    <w:rsid w:val="00CE7945"/>
    <w:rsid w:val="00D016F7"/>
    <w:rsid w:val="00D01756"/>
    <w:rsid w:val="00D27947"/>
    <w:rsid w:val="00D301C6"/>
    <w:rsid w:val="00D3788F"/>
    <w:rsid w:val="00D45B4E"/>
    <w:rsid w:val="00D55654"/>
    <w:rsid w:val="00D6794D"/>
    <w:rsid w:val="00D71DF3"/>
    <w:rsid w:val="00D724A9"/>
    <w:rsid w:val="00D74985"/>
    <w:rsid w:val="00D75161"/>
    <w:rsid w:val="00D82B30"/>
    <w:rsid w:val="00D87E79"/>
    <w:rsid w:val="00D91326"/>
    <w:rsid w:val="00DA19A7"/>
    <w:rsid w:val="00DA1AD7"/>
    <w:rsid w:val="00DB129B"/>
    <w:rsid w:val="00DC1306"/>
    <w:rsid w:val="00DC1B42"/>
    <w:rsid w:val="00DC2D38"/>
    <w:rsid w:val="00DC39AE"/>
    <w:rsid w:val="00DC697D"/>
    <w:rsid w:val="00DD1FB5"/>
    <w:rsid w:val="00DD700F"/>
    <w:rsid w:val="00DD7F3E"/>
    <w:rsid w:val="00DF2BD1"/>
    <w:rsid w:val="00DF4F8D"/>
    <w:rsid w:val="00E24B31"/>
    <w:rsid w:val="00E26A5C"/>
    <w:rsid w:val="00E35F9C"/>
    <w:rsid w:val="00E43200"/>
    <w:rsid w:val="00E514DF"/>
    <w:rsid w:val="00E638D3"/>
    <w:rsid w:val="00E8511B"/>
    <w:rsid w:val="00EA68FF"/>
    <w:rsid w:val="00EB0EAA"/>
    <w:rsid w:val="00EB2DAB"/>
    <w:rsid w:val="00EC42FF"/>
    <w:rsid w:val="00ED5391"/>
    <w:rsid w:val="00ED6DB1"/>
    <w:rsid w:val="00EF15F8"/>
    <w:rsid w:val="00EF2AC8"/>
    <w:rsid w:val="00F00442"/>
    <w:rsid w:val="00F14D8A"/>
    <w:rsid w:val="00F14FB6"/>
    <w:rsid w:val="00F23CCD"/>
    <w:rsid w:val="00F24234"/>
    <w:rsid w:val="00F256B0"/>
    <w:rsid w:val="00F4638D"/>
    <w:rsid w:val="00F5270A"/>
    <w:rsid w:val="00F52F91"/>
    <w:rsid w:val="00F57BD8"/>
    <w:rsid w:val="00F617D7"/>
    <w:rsid w:val="00F6701B"/>
    <w:rsid w:val="00F85EE3"/>
    <w:rsid w:val="00FA0373"/>
    <w:rsid w:val="00FB031D"/>
    <w:rsid w:val="00FD17A7"/>
    <w:rsid w:val="00FD19D1"/>
    <w:rsid w:val="00FD7A34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C6E01"/>
  <w15:chartTrackingRefBased/>
  <w15:docId w15:val="{18C46523-8B4F-48A8-BB75-50C369D0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uiPriority w:val="99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177E0"/>
    <w:pPr>
      <w:ind w:left="720"/>
      <w:contextualSpacing/>
    </w:pPr>
  </w:style>
  <w:style w:type="character" w:styleId="Odkaznakoment">
    <w:name w:val="annotation reference"/>
    <w:basedOn w:val="Standardnpsmoodstavce"/>
    <w:rsid w:val="00AD2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AD27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D274A"/>
  </w:style>
  <w:style w:type="paragraph" w:styleId="Pedmtkomente">
    <w:name w:val="annotation subject"/>
    <w:basedOn w:val="Textkomente"/>
    <w:next w:val="Textkomente"/>
    <w:link w:val="PedmtkomenteChar"/>
    <w:rsid w:val="00AD27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D274A"/>
    <w:rPr>
      <w:b/>
      <w:bCs/>
    </w:rPr>
  </w:style>
  <w:style w:type="paragraph" w:styleId="Revize">
    <w:name w:val="Revision"/>
    <w:hidden/>
    <w:uiPriority w:val="99"/>
    <w:semiHidden/>
    <w:rsid w:val="00AD274A"/>
    <w:rPr>
      <w:sz w:val="24"/>
      <w:szCs w:val="24"/>
    </w:rPr>
  </w:style>
  <w:style w:type="paragraph" w:styleId="Textbubliny">
    <w:name w:val="Balloon Text"/>
    <w:basedOn w:val="Normln"/>
    <w:link w:val="TextbublinyChar"/>
    <w:rsid w:val="00AD27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D274A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rsid w:val="00653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privnice.cz/u-stramberskeho-nadrazi-vznikla-nova-stanice-nextbike/d-7934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oprivnice.cz/sdileni-kol-predcilo-ocekavani-pridavame-stanoviste/d-79089" TargetMode="External"/><Relationship Id="rId12" Type="http://schemas.openxmlformats.org/officeDocument/2006/relationships/hyperlink" Target="https://www.koprivnice.cz/sdilena-kola-sedla-vic-nez-dve-ste-lidi-denne-vyuzivani-systemu-ma-zprijemnit-rostouci-pocet-stanovist/d-8227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ar.cz/zpravy/novojicinsko/novy-jicin/11000047178/vyhrala-nova-spolecnost-sdilena-kola-jsou-na-dva-roky-ruzov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ovyjicin.cz/tiskovezpravy/sluzbu-sdilenych-kol-bude-ve-meste-zajistovat-spolecnost-reko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vyjicin.cz/tiskovezpravy/sdilena-kola-budou-pokracovat-i-v-dalsich-letech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subject/>
  <dc:creator>Ivana Rašková</dc:creator>
  <cp:keywords/>
  <dc:description/>
  <cp:lastModifiedBy>Ivana Holubová</cp:lastModifiedBy>
  <cp:revision>4</cp:revision>
  <cp:lastPrinted>2025-09-22T11:00:00Z</cp:lastPrinted>
  <dcterms:created xsi:type="dcterms:W3CDTF">2025-09-22T10:56:00Z</dcterms:created>
  <dcterms:modified xsi:type="dcterms:W3CDTF">2025-09-22T11:01:00Z</dcterms:modified>
</cp:coreProperties>
</file>