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DDC" w:rsidRPr="00313E66" w:rsidRDefault="00E43DDC" w:rsidP="00E43DDC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Arial" w:hAnsi="Arial" w:cs="Arial"/>
          <w:b/>
          <w:bCs/>
          <w:caps/>
          <w:spacing w:val="20"/>
          <w:sz w:val="28"/>
          <w:szCs w:val="28"/>
        </w:rPr>
      </w:pPr>
      <w:r w:rsidRPr="00313E66">
        <w:rPr>
          <w:rFonts w:ascii="Arial" w:hAnsi="Arial" w:cs="Arial"/>
          <w:b/>
          <w:bCs/>
          <w:caps/>
          <w:spacing w:val="20"/>
          <w:sz w:val="28"/>
          <w:szCs w:val="28"/>
        </w:rPr>
        <w:t>Deklarace Zdravého města</w:t>
      </w:r>
    </w:p>
    <w:p w:rsidR="00E43DDC" w:rsidRDefault="00E43DDC" w:rsidP="00E43DDC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Arial" w:hAnsi="Arial" w:cs="Arial"/>
          <w:bCs/>
          <w:spacing w:val="20"/>
          <w:sz w:val="20"/>
          <w:szCs w:val="20"/>
        </w:rPr>
      </w:pPr>
      <w:r>
        <w:rPr>
          <w:rFonts w:ascii="Arial" w:hAnsi="Arial" w:cs="Arial"/>
          <w:bCs/>
          <w:spacing w:val="20"/>
          <w:sz w:val="20"/>
          <w:szCs w:val="20"/>
        </w:rPr>
        <w:t>Projekt Vítkov – Zdravé město</w:t>
      </w:r>
    </w:p>
    <w:p w:rsidR="00E43DDC" w:rsidRDefault="00E43DDC" w:rsidP="00E43DDC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Arial" w:hAnsi="Arial" w:cs="Arial"/>
          <w:bCs/>
          <w:spacing w:val="20"/>
          <w:sz w:val="20"/>
          <w:szCs w:val="20"/>
        </w:rPr>
      </w:pPr>
    </w:p>
    <w:p w:rsidR="00E43DDC" w:rsidRPr="00313E66" w:rsidRDefault="00E43DDC" w:rsidP="00E43DDC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Arial" w:hAnsi="Arial" w:cs="Arial"/>
          <w:b/>
          <w:bCs/>
          <w:spacing w:val="20"/>
          <w:sz w:val="20"/>
          <w:szCs w:val="20"/>
        </w:rPr>
      </w:pPr>
      <w:r w:rsidRPr="00313E66">
        <w:rPr>
          <w:rFonts w:ascii="Arial" w:hAnsi="Arial" w:cs="Arial"/>
          <w:b/>
          <w:bCs/>
          <w:spacing w:val="20"/>
          <w:sz w:val="20"/>
          <w:szCs w:val="20"/>
        </w:rPr>
        <w:t>I.</w:t>
      </w:r>
    </w:p>
    <w:p w:rsidR="00E43DDC" w:rsidRPr="00A41BD1" w:rsidRDefault="00E43DDC" w:rsidP="00E43DDC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Arial" w:hAnsi="Arial" w:cs="Arial"/>
          <w:bCs/>
          <w:spacing w:val="20"/>
          <w:sz w:val="20"/>
          <w:szCs w:val="20"/>
        </w:rPr>
      </w:pPr>
    </w:p>
    <w:p w:rsidR="00E43DDC" w:rsidRPr="00A41BD1" w:rsidRDefault="00E43DDC" w:rsidP="00E43D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1BD1">
        <w:rPr>
          <w:rFonts w:ascii="Arial" w:hAnsi="Arial" w:cs="Arial"/>
          <w:sz w:val="20"/>
          <w:szCs w:val="20"/>
        </w:rPr>
        <w:t xml:space="preserve">Projekt </w:t>
      </w:r>
      <w:r>
        <w:rPr>
          <w:rFonts w:ascii="Arial" w:hAnsi="Arial" w:cs="Arial"/>
          <w:sz w:val="20"/>
          <w:szCs w:val="20"/>
        </w:rPr>
        <w:t>Vítkov</w:t>
      </w:r>
      <w:r w:rsidRPr="00A41BD1">
        <w:rPr>
          <w:rFonts w:ascii="Arial" w:hAnsi="Arial" w:cs="Arial"/>
          <w:i/>
          <w:sz w:val="20"/>
          <w:szCs w:val="20"/>
        </w:rPr>
        <w:t xml:space="preserve"> </w:t>
      </w:r>
      <w:r w:rsidRPr="00A41BD1">
        <w:rPr>
          <w:rFonts w:ascii="Arial" w:hAnsi="Arial" w:cs="Arial"/>
          <w:sz w:val="20"/>
          <w:szCs w:val="20"/>
        </w:rPr>
        <w:t>– Zdravé město, který dnes přijímá zastupitelstvo města,</w:t>
      </w:r>
      <w:r>
        <w:rPr>
          <w:rFonts w:ascii="Arial" w:hAnsi="Arial" w:cs="Arial"/>
          <w:sz w:val="20"/>
          <w:szCs w:val="20"/>
        </w:rPr>
        <w:t xml:space="preserve"> </w:t>
      </w:r>
      <w:r w:rsidRPr="00A41BD1">
        <w:rPr>
          <w:rFonts w:ascii="Arial" w:hAnsi="Arial" w:cs="Arial"/>
          <w:sz w:val="20"/>
          <w:szCs w:val="20"/>
        </w:rPr>
        <w:t xml:space="preserve">je základním dokumentem pro aktivity města v mezinárodním „Projektu Zdravé město“ a mezinárodním programu „místní Agenda 21“. </w:t>
      </w:r>
    </w:p>
    <w:p w:rsidR="00E43DDC" w:rsidRPr="00A41BD1" w:rsidRDefault="00E43DDC" w:rsidP="00E43DDC">
      <w:pPr>
        <w:pStyle w:val="Zkladntext2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1BD1">
        <w:rPr>
          <w:rFonts w:ascii="Arial" w:hAnsi="Arial" w:cs="Arial"/>
          <w:sz w:val="20"/>
          <w:szCs w:val="20"/>
        </w:rPr>
        <w:t>Tyto mezinárodní programy, které probíhají pod patronací Organizace spojených národů a jejích institucí (Světová zdravotní organizace – WHO), za podpory Evropské unie a ve spolupráci s mnoha dalšími význačnými odbornými partnery, jsou v prostředí České republiky realizovány Národní sítí Zdravých měst ČR (</w:t>
      </w:r>
      <w:smartTag w:uri="urn:schemas-microsoft-com:office:smarttags" w:element="PersonName">
        <w:r w:rsidRPr="00A41BD1">
          <w:rPr>
            <w:rFonts w:ascii="Arial" w:hAnsi="Arial" w:cs="Arial"/>
            <w:sz w:val="20"/>
            <w:szCs w:val="20"/>
          </w:rPr>
          <w:t>NSZM</w:t>
        </w:r>
      </w:smartTag>
      <w:r w:rsidRPr="00A41BD1">
        <w:rPr>
          <w:rFonts w:ascii="Arial" w:hAnsi="Arial" w:cs="Arial"/>
          <w:sz w:val="20"/>
          <w:szCs w:val="20"/>
        </w:rPr>
        <w:t xml:space="preserve"> ČR).</w:t>
      </w:r>
    </w:p>
    <w:p w:rsidR="00E43DDC" w:rsidRPr="00A41BD1" w:rsidRDefault="00E43DDC" w:rsidP="00E43D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3DDC" w:rsidRPr="00A41BD1" w:rsidRDefault="00E43DDC" w:rsidP="00E43D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1BD1">
        <w:rPr>
          <w:rFonts w:ascii="Arial" w:hAnsi="Arial" w:cs="Arial"/>
          <w:sz w:val="20"/>
          <w:szCs w:val="20"/>
        </w:rPr>
        <w:t xml:space="preserve">Věříme, že Projekt Zdravé město bude municipalitě pomáhat ke kvalitnímu místnímu rozvoji, naplnění mezinárodních standardů veřejné správy a současně k dosažení dobrého jména našeho města v rámci regionu, České republiky i Evropy. </w:t>
      </w:r>
    </w:p>
    <w:p w:rsidR="00E43DDC" w:rsidRDefault="00E43DDC" w:rsidP="00E43DDC">
      <w:pPr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 w:rsidR="00E43DDC" w:rsidRPr="00313E66" w:rsidRDefault="00E43DDC" w:rsidP="00E43DDC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13E66">
        <w:rPr>
          <w:rFonts w:ascii="Arial" w:hAnsi="Arial" w:cs="Arial"/>
          <w:b/>
          <w:bCs/>
          <w:sz w:val="20"/>
          <w:szCs w:val="20"/>
        </w:rPr>
        <w:t>II.</w:t>
      </w:r>
    </w:p>
    <w:p w:rsidR="00E43DDC" w:rsidRPr="00A41BD1" w:rsidRDefault="00E43DDC" w:rsidP="00E43DDC">
      <w:pPr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 w:rsidR="00E43DDC" w:rsidRPr="00A41BD1" w:rsidRDefault="00E43DDC" w:rsidP="00E43D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1BD1">
        <w:rPr>
          <w:rFonts w:ascii="Arial" w:hAnsi="Arial" w:cs="Arial"/>
          <w:sz w:val="20"/>
          <w:szCs w:val="20"/>
        </w:rPr>
        <w:t xml:space="preserve">Přijetím Projektu Zdravé město je potvrzen zájem města o naplňování zásad a cílů základních dokumentů EU a OSN, které se zabývají oblastmi udržitelného rozvoje, zdraví a kvality </w:t>
      </w:r>
      <w:proofErr w:type="gramStart"/>
      <w:r w:rsidRPr="00A41BD1">
        <w:rPr>
          <w:rFonts w:ascii="Arial" w:hAnsi="Arial" w:cs="Arial"/>
          <w:sz w:val="20"/>
          <w:szCs w:val="20"/>
        </w:rPr>
        <w:t xml:space="preserve">života, </w:t>
      </w:r>
      <w:r>
        <w:rPr>
          <w:rFonts w:ascii="Arial" w:hAnsi="Arial" w:cs="Arial"/>
          <w:sz w:val="20"/>
          <w:szCs w:val="20"/>
        </w:rPr>
        <w:t xml:space="preserve">                    </w:t>
      </w:r>
      <w:r w:rsidRPr="00A41BD1">
        <w:rPr>
          <w:rFonts w:ascii="Arial" w:hAnsi="Arial" w:cs="Arial"/>
          <w:sz w:val="20"/>
          <w:szCs w:val="20"/>
        </w:rPr>
        <w:t>a k jejichž</w:t>
      </w:r>
      <w:proofErr w:type="gramEnd"/>
      <w:r w:rsidRPr="00A41BD1">
        <w:rPr>
          <w:rFonts w:ascii="Arial" w:hAnsi="Arial" w:cs="Arial"/>
          <w:sz w:val="20"/>
          <w:szCs w:val="20"/>
        </w:rPr>
        <w:t xml:space="preserve"> naplňování se Česká republika zavázala, zejména: </w:t>
      </w:r>
    </w:p>
    <w:p w:rsidR="00E43DDC" w:rsidRPr="00A41BD1" w:rsidRDefault="00E43DDC" w:rsidP="00E43DDC">
      <w:pPr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1BD1">
        <w:rPr>
          <w:rFonts w:ascii="Arial" w:hAnsi="Arial" w:cs="Arial"/>
          <w:sz w:val="20"/>
          <w:szCs w:val="20"/>
        </w:rPr>
        <w:t>Agenda 21, dokument Organizace spojených národů</w:t>
      </w:r>
    </w:p>
    <w:p w:rsidR="00E43DDC" w:rsidRPr="00A41BD1" w:rsidRDefault="00E43DDC" w:rsidP="00E43DDC">
      <w:pPr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1BD1">
        <w:rPr>
          <w:rFonts w:ascii="Arial" w:hAnsi="Arial" w:cs="Arial"/>
          <w:sz w:val="20"/>
          <w:szCs w:val="20"/>
        </w:rPr>
        <w:t>Zdraví 21 a Zdraví 2020, dokumenty Světové zdravotní organizace, včetně aktuální fáze mezinárodního Projektu Zdravé město WHO (zahrnutých v Metodice NSZM)</w:t>
      </w:r>
    </w:p>
    <w:p w:rsidR="00E43DDC" w:rsidRPr="00A41BD1" w:rsidRDefault="00E43DDC" w:rsidP="00E43D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1BD1">
        <w:rPr>
          <w:rFonts w:ascii="Arial" w:hAnsi="Arial" w:cs="Arial"/>
          <w:sz w:val="20"/>
          <w:szCs w:val="20"/>
        </w:rPr>
        <w:t>a dalších významných mezinárodních a národních dokumentů, zejména:</w:t>
      </w:r>
    </w:p>
    <w:p w:rsidR="00E43DDC" w:rsidRDefault="00E43DDC" w:rsidP="00E43DDC">
      <w:pPr>
        <w:numPr>
          <w:ilvl w:val="1"/>
          <w:numId w:val="1"/>
        </w:numPr>
        <w:spacing w:after="0" w:line="240" w:lineRule="auto"/>
        <w:ind w:left="357" w:hanging="357"/>
        <w:rPr>
          <w:rFonts w:ascii="Arial" w:hAnsi="Arial" w:cs="Arial"/>
          <w:sz w:val="20"/>
          <w:szCs w:val="20"/>
        </w:rPr>
      </w:pPr>
      <w:r w:rsidRPr="00894EA1">
        <w:rPr>
          <w:rFonts w:ascii="Arial" w:hAnsi="Arial" w:cs="Arial"/>
          <w:sz w:val="20"/>
          <w:szCs w:val="20"/>
        </w:rPr>
        <w:t>Athénská a Záhřebská deklarace Zdravých měst, dokumenty Světové zdravotní organizace.</w:t>
      </w:r>
    </w:p>
    <w:p w:rsidR="00E43DDC" w:rsidRPr="00894EA1" w:rsidRDefault="00E43DDC" w:rsidP="00E43DD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43DDC" w:rsidRPr="00313E66" w:rsidRDefault="00E43DDC" w:rsidP="00E43DDC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13E66">
        <w:rPr>
          <w:rFonts w:ascii="Arial" w:hAnsi="Arial" w:cs="Arial"/>
          <w:b/>
          <w:bCs/>
          <w:sz w:val="20"/>
          <w:szCs w:val="20"/>
        </w:rPr>
        <w:t>III.</w:t>
      </w:r>
    </w:p>
    <w:p w:rsidR="00E43DDC" w:rsidRPr="00A41BD1" w:rsidRDefault="00E43DDC" w:rsidP="00E43D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1BD1">
        <w:rPr>
          <w:rFonts w:ascii="Arial" w:hAnsi="Arial" w:cs="Arial"/>
          <w:sz w:val="20"/>
          <w:szCs w:val="20"/>
        </w:rPr>
        <w:br/>
        <w:t>Přijetím této deklarace město potvrzuje svůj zájem být řádným členem asociace Národní síť Zdravých měst ČR (</w:t>
      </w:r>
      <w:smartTag w:uri="urn:schemas-microsoft-com:office:smarttags" w:element="PersonName">
        <w:r w:rsidRPr="00A41BD1">
          <w:rPr>
            <w:rFonts w:ascii="Arial" w:hAnsi="Arial" w:cs="Arial"/>
            <w:sz w:val="20"/>
            <w:szCs w:val="20"/>
          </w:rPr>
          <w:t>NSZM</w:t>
        </w:r>
      </w:smartTag>
      <w:r w:rsidRPr="00A41BD1">
        <w:rPr>
          <w:rFonts w:ascii="Arial" w:hAnsi="Arial" w:cs="Arial"/>
          <w:sz w:val="20"/>
          <w:szCs w:val="20"/>
        </w:rPr>
        <w:t xml:space="preserve"> ČR). Asociace a její odborní partneři budou poskytovat městu pomoc v postupu ke zdraví, udržitelnému rozvoji a kvalitě života v rámci Metodiky </w:t>
      </w:r>
      <w:smartTag w:uri="urn:schemas-microsoft-com:office:smarttags" w:element="PersonName">
        <w:r w:rsidRPr="00A41BD1">
          <w:rPr>
            <w:rFonts w:ascii="Arial" w:hAnsi="Arial" w:cs="Arial"/>
            <w:sz w:val="20"/>
            <w:szCs w:val="20"/>
          </w:rPr>
          <w:t>NSZM</w:t>
        </w:r>
      </w:smartTag>
      <w:r w:rsidRPr="00A41BD1">
        <w:rPr>
          <w:rFonts w:ascii="Arial" w:hAnsi="Arial" w:cs="Arial"/>
          <w:sz w:val="20"/>
          <w:szCs w:val="20"/>
        </w:rPr>
        <w:t xml:space="preserve"> ČR. Město má možnost aktivně spolupracovat s ostatními členy </w:t>
      </w:r>
      <w:smartTag w:uri="urn:schemas-microsoft-com:office:smarttags" w:element="PersonName">
        <w:r w:rsidRPr="00A41BD1">
          <w:rPr>
            <w:rFonts w:ascii="Arial" w:hAnsi="Arial" w:cs="Arial"/>
            <w:sz w:val="20"/>
            <w:szCs w:val="20"/>
          </w:rPr>
          <w:t>NSZM</w:t>
        </w:r>
      </w:smartTag>
      <w:r w:rsidRPr="00A41BD1">
        <w:rPr>
          <w:rFonts w:ascii="Arial" w:hAnsi="Arial" w:cs="Arial"/>
          <w:sz w:val="20"/>
          <w:szCs w:val="20"/>
        </w:rPr>
        <w:t xml:space="preserve"> ČR. </w:t>
      </w:r>
    </w:p>
    <w:p w:rsidR="00E43DDC" w:rsidRPr="00A41BD1" w:rsidRDefault="00E43DDC" w:rsidP="00E43D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3DDC" w:rsidRPr="00A41BD1" w:rsidRDefault="00E43DDC" w:rsidP="00E43D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1BD1">
        <w:rPr>
          <w:rFonts w:ascii="Arial" w:hAnsi="Arial" w:cs="Arial"/>
          <w:sz w:val="20"/>
          <w:szCs w:val="20"/>
        </w:rPr>
        <w:t xml:space="preserve">Činnost města podle Projektu Zdravé město bude naplňovat mezinárodně uznávaná </w:t>
      </w:r>
      <w:proofErr w:type="gramStart"/>
      <w:r w:rsidRPr="00A41BD1">
        <w:rPr>
          <w:rFonts w:ascii="Arial" w:hAnsi="Arial" w:cs="Arial"/>
          <w:sz w:val="20"/>
          <w:szCs w:val="20"/>
        </w:rPr>
        <w:t xml:space="preserve">doporučení </w:t>
      </w:r>
      <w:r>
        <w:rPr>
          <w:rFonts w:ascii="Arial" w:hAnsi="Arial" w:cs="Arial"/>
          <w:sz w:val="20"/>
          <w:szCs w:val="20"/>
        </w:rPr>
        <w:t xml:space="preserve">                   </w:t>
      </w:r>
      <w:r w:rsidRPr="00A41BD1">
        <w:rPr>
          <w:rFonts w:ascii="Arial" w:hAnsi="Arial" w:cs="Arial"/>
          <w:sz w:val="20"/>
          <w:szCs w:val="20"/>
        </w:rPr>
        <w:t>a postupy</w:t>
      </w:r>
      <w:proofErr w:type="gramEnd"/>
      <w:r w:rsidRPr="00A41BD1">
        <w:rPr>
          <w:rFonts w:ascii="Arial" w:hAnsi="Arial" w:cs="Arial"/>
          <w:sz w:val="20"/>
          <w:szCs w:val="20"/>
        </w:rPr>
        <w:t xml:space="preserve"> EU a OSN v rámci kvality veřejné správy a rozvoje města, kterými jsou zejména:</w:t>
      </w:r>
    </w:p>
    <w:p w:rsidR="00E43DDC" w:rsidRPr="00A41BD1" w:rsidRDefault="00E43DDC" w:rsidP="00E43DDC">
      <w:pPr>
        <w:numPr>
          <w:ilvl w:val="0"/>
          <w:numId w:val="2"/>
        </w:numPr>
        <w:tabs>
          <w:tab w:val="clear" w:pos="814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A41BD1">
        <w:rPr>
          <w:rFonts w:ascii="Arial" w:hAnsi="Arial" w:cs="Arial"/>
          <w:sz w:val="20"/>
          <w:szCs w:val="20"/>
        </w:rPr>
        <w:t>metoda „místní Agenda 21“</w:t>
      </w:r>
      <w:r>
        <w:rPr>
          <w:rFonts w:ascii="Arial" w:hAnsi="Arial" w:cs="Arial"/>
          <w:sz w:val="20"/>
          <w:szCs w:val="20"/>
        </w:rPr>
        <w:t>,</w:t>
      </w:r>
    </w:p>
    <w:p w:rsidR="00E43DDC" w:rsidRPr="00A41BD1" w:rsidRDefault="00E43DDC" w:rsidP="00E43DDC">
      <w:pPr>
        <w:numPr>
          <w:ilvl w:val="0"/>
          <w:numId w:val="2"/>
        </w:numPr>
        <w:tabs>
          <w:tab w:val="clear" w:pos="814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A41BD1">
        <w:rPr>
          <w:rFonts w:ascii="Arial" w:hAnsi="Arial" w:cs="Arial"/>
          <w:sz w:val="20"/>
          <w:szCs w:val="20"/>
        </w:rPr>
        <w:t>místní realizace dokumentů Zdraví 21 a Zdraví 2020.</w:t>
      </w:r>
    </w:p>
    <w:p w:rsidR="00E43DDC" w:rsidRPr="00313E66" w:rsidRDefault="00E43DDC" w:rsidP="00E43DDC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E43DDC" w:rsidRPr="00313E66" w:rsidRDefault="00E43DDC" w:rsidP="00E43DDC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13E66">
        <w:rPr>
          <w:rFonts w:ascii="Arial" w:hAnsi="Arial" w:cs="Arial"/>
          <w:b/>
          <w:bCs/>
          <w:sz w:val="20"/>
          <w:szCs w:val="20"/>
        </w:rPr>
        <w:t>IV.</w:t>
      </w:r>
    </w:p>
    <w:p w:rsidR="00E43DDC" w:rsidRPr="00A41BD1" w:rsidRDefault="00E43DDC" w:rsidP="00E43DDC">
      <w:pPr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 w:rsidR="00E43DDC" w:rsidRPr="00A41BD1" w:rsidRDefault="00E43DDC" w:rsidP="00E43DDC">
      <w:pPr>
        <w:pStyle w:val="Zkladntext2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1BD1">
        <w:rPr>
          <w:rFonts w:ascii="Arial" w:hAnsi="Arial" w:cs="Arial"/>
          <w:sz w:val="20"/>
          <w:szCs w:val="20"/>
        </w:rPr>
        <w:t>Při vědomí důležitosti výše uvedených cílů se město rozhodlo k následujícímu postupu:</w:t>
      </w:r>
    </w:p>
    <w:p w:rsidR="00E43DDC" w:rsidRPr="00A41BD1" w:rsidRDefault="00E43DDC" w:rsidP="00E43D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1BD1">
        <w:rPr>
          <w:rFonts w:ascii="Arial" w:hAnsi="Arial" w:cs="Arial"/>
          <w:sz w:val="20"/>
          <w:szCs w:val="20"/>
        </w:rPr>
        <w:t xml:space="preserve">Město zajistí nezbytné podmínky a zázemí pro řízení a realizaci Projektu </w:t>
      </w:r>
      <w:r>
        <w:rPr>
          <w:rFonts w:ascii="Arial" w:hAnsi="Arial" w:cs="Arial"/>
          <w:sz w:val="20"/>
          <w:szCs w:val="20"/>
        </w:rPr>
        <w:t>Vítkov</w:t>
      </w:r>
      <w:r w:rsidRPr="00A41BD1">
        <w:rPr>
          <w:rFonts w:ascii="Arial" w:hAnsi="Arial" w:cs="Arial"/>
          <w:sz w:val="20"/>
          <w:szCs w:val="20"/>
        </w:rPr>
        <w:t xml:space="preserve"> – Zdravé město v souladu s doporučeními asociace </w:t>
      </w:r>
      <w:smartTag w:uri="urn:schemas-microsoft-com:office:smarttags" w:element="PersonName">
        <w:r w:rsidRPr="00A41BD1">
          <w:rPr>
            <w:rFonts w:ascii="Arial" w:hAnsi="Arial" w:cs="Arial"/>
            <w:sz w:val="20"/>
            <w:szCs w:val="20"/>
          </w:rPr>
          <w:t>NSZM</w:t>
        </w:r>
      </w:smartTag>
      <w:r w:rsidRPr="00A41BD1">
        <w:rPr>
          <w:rFonts w:ascii="Arial" w:hAnsi="Arial" w:cs="Arial"/>
          <w:sz w:val="20"/>
          <w:szCs w:val="20"/>
        </w:rPr>
        <w:t xml:space="preserve"> ČR.</w:t>
      </w:r>
    </w:p>
    <w:p w:rsidR="00E43DDC" w:rsidRPr="00A41BD1" w:rsidRDefault="00E43DDC" w:rsidP="00E43DDC">
      <w:pPr>
        <w:pStyle w:val="Zkladntext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1BD1">
        <w:rPr>
          <w:rFonts w:ascii="Arial" w:hAnsi="Arial" w:cs="Arial"/>
          <w:sz w:val="20"/>
          <w:szCs w:val="20"/>
        </w:rPr>
        <w:t xml:space="preserve">V návaznosti na projekt bude </w:t>
      </w:r>
      <w:r>
        <w:rPr>
          <w:rFonts w:ascii="Arial" w:hAnsi="Arial" w:cs="Arial"/>
          <w:sz w:val="20"/>
          <w:szCs w:val="20"/>
        </w:rPr>
        <w:t>doplněn</w:t>
      </w:r>
      <w:r w:rsidRPr="00A41BD1">
        <w:rPr>
          <w:rFonts w:ascii="Arial" w:hAnsi="Arial" w:cs="Arial"/>
          <w:sz w:val="20"/>
          <w:szCs w:val="20"/>
        </w:rPr>
        <w:t xml:space="preserve"> proces strategického plánování a řízení rozvoje města </w:t>
      </w:r>
      <w:r>
        <w:rPr>
          <w:rFonts w:ascii="Arial" w:hAnsi="Arial" w:cs="Arial"/>
          <w:sz w:val="20"/>
          <w:szCs w:val="20"/>
        </w:rPr>
        <w:t>Vítkova</w:t>
      </w:r>
      <w:r w:rsidRPr="00A41BD1">
        <w:rPr>
          <w:rFonts w:ascii="Arial" w:hAnsi="Arial" w:cs="Arial"/>
          <w:sz w:val="20"/>
          <w:szCs w:val="20"/>
        </w:rPr>
        <w:t xml:space="preserve">, který se bude dotýkat rozvoje v oblasti zdraví, oblasti životního prostředí, oblasti ekonomické </w:t>
      </w:r>
      <w:r>
        <w:rPr>
          <w:rFonts w:ascii="Arial" w:hAnsi="Arial" w:cs="Arial"/>
          <w:sz w:val="20"/>
          <w:szCs w:val="20"/>
        </w:rPr>
        <w:t>a</w:t>
      </w:r>
      <w:r w:rsidRPr="00A41BD1">
        <w:rPr>
          <w:rFonts w:ascii="Arial" w:hAnsi="Arial" w:cs="Arial"/>
          <w:sz w:val="20"/>
          <w:szCs w:val="20"/>
        </w:rPr>
        <w:t> hospodářské, i v oblasti sociální a kulturní.</w:t>
      </w:r>
    </w:p>
    <w:p w:rsidR="00E43DDC" w:rsidRPr="00A41BD1" w:rsidRDefault="00E43DDC" w:rsidP="00E43DDC">
      <w:pPr>
        <w:pStyle w:val="Zkladntext2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1BD1">
        <w:rPr>
          <w:rFonts w:ascii="Arial" w:hAnsi="Arial" w:cs="Arial"/>
          <w:sz w:val="20"/>
          <w:szCs w:val="20"/>
        </w:rPr>
        <w:t xml:space="preserve">Strategický rozvoj města bude probíhat v kvalitě místní Agendy 21, tedy s cílem dlouhodobě udržitelného rozvoje města a v partnerské spolupráci s občany. Město bude v rámci projektu </w:t>
      </w:r>
      <w:proofErr w:type="gramStart"/>
      <w:r w:rsidRPr="00A41BD1">
        <w:rPr>
          <w:rFonts w:ascii="Arial" w:hAnsi="Arial" w:cs="Arial"/>
          <w:sz w:val="20"/>
          <w:szCs w:val="20"/>
        </w:rPr>
        <w:t xml:space="preserve">usilovat </w:t>
      </w:r>
      <w:r>
        <w:rPr>
          <w:rFonts w:ascii="Arial" w:hAnsi="Arial" w:cs="Arial"/>
          <w:sz w:val="20"/>
          <w:szCs w:val="20"/>
        </w:rPr>
        <w:t xml:space="preserve">              </w:t>
      </w:r>
      <w:r w:rsidRPr="00A41BD1">
        <w:rPr>
          <w:rFonts w:ascii="Arial" w:hAnsi="Arial" w:cs="Arial"/>
          <w:sz w:val="20"/>
          <w:szCs w:val="20"/>
        </w:rPr>
        <w:t>o spolupráci</w:t>
      </w:r>
      <w:proofErr w:type="gramEnd"/>
      <w:r w:rsidRPr="00A41BD1">
        <w:rPr>
          <w:rFonts w:ascii="Arial" w:hAnsi="Arial" w:cs="Arial"/>
          <w:sz w:val="20"/>
          <w:szCs w:val="20"/>
        </w:rPr>
        <w:t xml:space="preserve"> se zástupci jiných úřadů, institucí a škol, i se zástupci hospodářského a nevládního </w:t>
      </w:r>
      <w:r>
        <w:rPr>
          <w:rFonts w:ascii="Arial" w:hAnsi="Arial" w:cs="Arial"/>
          <w:sz w:val="20"/>
          <w:szCs w:val="20"/>
        </w:rPr>
        <w:t>s</w:t>
      </w:r>
      <w:r w:rsidRPr="00A41BD1">
        <w:rPr>
          <w:rFonts w:ascii="Arial" w:hAnsi="Arial" w:cs="Arial"/>
          <w:sz w:val="20"/>
          <w:szCs w:val="20"/>
        </w:rPr>
        <w:t xml:space="preserve">ektoru. </w:t>
      </w:r>
    </w:p>
    <w:p w:rsidR="00E43DDC" w:rsidRPr="00A41BD1" w:rsidRDefault="00E43DDC" w:rsidP="00E43D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3DDC" w:rsidRPr="00A41BD1" w:rsidRDefault="00E43DDC" w:rsidP="00E43DDC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A41BD1">
        <w:rPr>
          <w:rFonts w:ascii="Arial" w:hAnsi="Arial" w:cs="Arial"/>
          <w:bCs/>
          <w:sz w:val="20"/>
          <w:szCs w:val="20"/>
        </w:rPr>
        <w:t xml:space="preserve">Ve Vítkově dne 1. </w:t>
      </w:r>
      <w:r>
        <w:rPr>
          <w:rFonts w:ascii="Arial" w:hAnsi="Arial" w:cs="Arial"/>
          <w:bCs/>
          <w:sz w:val="20"/>
          <w:szCs w:val="20"/>
        </w:rPr>
        <w:t xml:space="preserve">března </w:t>
      </w:r>
      <w:r w:rsidRPr="00A41BD1">
        <w:rPr>
          <w:rFonts w:ascii="Arial" w:hAnsi="Arial" w:cs="Arial"/>
          <w:bCs/>
          <w:sz w:val="20"/>
          <w:szCs w:val="20"/>
        </w:rPr>
        <w:t>201</w:t>
      </w:r>
      <w:r>
        <w:rPr>
          <w:rFonts w:ascii="Arial" w:hAnsi="Arial" w:cs="Arial"/>
          <w:bCs/>
          <w:sz w:val="20"/>
          <w:szCs w:val="20"/>
        </w:rPr>
        <w:t>5</w:t>
      </w:r>
    </w:p>
    <w:p w:rsidR="00E43DDC" w:rsidRDefault="00E43DDC" w:rsidP="00E43DDC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E43DDC" w:rsidRDefault="00E43DDC" w:rsidP="00E43DDC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E43DDC" w:rsidRDefault="00E43DDC" w:rsidP="00E43DDC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E43DDC" w:rsidRDefault="00E43DDC" w:rsidP="00E43DDC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70"/>
        <w:gridCol w:w="3070"/>
        <w:gridCol w:w="3070"/>
      </w:tblGrid>
      <w:tr w:rsidR="00E43DDC" w:rsidTr="000E4FBA">
        <w:tc>
          <w:tcPr>
            <w:tcW w:w="3070" w:type="dxa"/>
          </w:tcPr>
          <w:p w:rsidR="00E43DDC" w:rsidRDefault="00E43DDC" w:rsidP="000E4FB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Pavel Smolka</w:t>
            </w:r>
            <w:r w:rsidR="00980FB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gramStart"/>
            <w:r w:rsidR="00980FB7">
              <w:rPr>
                <w:rFonts w:ascii="Arial" w:hAnsi="Arial" w:cs="Arial"/>
                <w:bCs/>
                <w:sz w:val="20"/>
                <w:szCs w:val="20"/>
              </w:rPr>
              <w:t>v.r.</w:t>
            </w:r>
            <w:proofErr w:type="gramEnd"/>
          </w:p>
          <w:p w:rsidR="00E43DDC" w:rsidRDefault="00E43DDC" w:rsidP="000E4FB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starosta města</w:t>
            </w:r>
          </w:p>
        </w:tc>
        <w:tc>
          <w:tcPr>
            <w:tcW w:w="3070" w:type="dxa"/>
          </w:tcPr>
          <w:p w:rsidR="00E43DDC" w:rsidRDefault="00E43DDC" w:rsidP="000E4FB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Mgr. Oldřich Huška</w:t>
            </w:r>
            <w:r w:rsidR="00980FB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gramStart"/>
            <w:r w:rsidR="00980FB7">
              <w:rPr>
                <w:rFonts w:ascii="Arial" w:hAnsi="Arial" w:cs="Arial"/>
                <w:bCs/>
                <w:sz w:val="20"/>
                <w:szCs w:val="20"/>
              </w:rPr>
              <w:t>v.r.</w:t>
            </w:r>
            <w:proofErr w:type="gramEnd"/>
          </w:p>
          <w:p w:rsidR="00E43DDC" w:rsidRDefault="00E43DDC" w:rsidP="000E4FB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místostarosta</w:t>
            </w:r>
          </w:p>
        </w:tc>
        <w:tc>
          <w:tcPr>
            <w:tcW w:w="3070" w:type="dxa"/>
          </w:tcPr>
          <w:p w:rsidR="00E43DDC" w:rsidRDefault="00E43DDC" w:rsidP="000E4FB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Lenka Sonnková</w:t>
            </w:r>
            <w:r w:rsidR="00980FB7">
              <w:rPr>
                <w:rFonts w:ascii="Arial" w:hAnsi="Arial" w:cs="Arial"/>
                <w:bCs/>
                <w:sz w:val="20"/>
                <w:szCs w:val="20"/>
              </w:rPr>
              <w:t xml:space="preserve"> v.r.</w:t>
            </w:r>
          </w:p>
          <w:p w:rsidR="00E43DDC" w:rsidRDefault="00E43DDC" w:rsidP="000E4FB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místostarostka</w:t>
            </w:r>
          </w:p>
        </w:tc>
      </w:tr>
    </w:tbl>
    <w:p w:rsidR="00E43DDC" w:rsidRPr="00313E66" w:rsidRDefault="00E43DDC" w:rsidP="00E43DDC">
      <w:pPr>
        <w:pStyle w:val="Nadpis2"/>
        <w:spacing w:before="0" w:after="0" w:line="240" w:lineRule="auto"/>
        <w:jc w:val="right"/>
        <w:rPr>
          <w:rFonts w:ascii="Arial" w:hAnsi="Arial" w:cs="Arial"/>
          <w:b w:val="0"/>
          <w:i w:val="0"/>
          <w:sz w:val="20"/>
          <w:szCs w:val="20"/>
        </w:rPr>
      </w:pPr>
      <w:r>
        <w:rPr>
          <w:rFonts w:ascii="Arial" w:hAnsi="Arial" w:cs="Arial"/>
          <w:b w:val="0"/>
          <w:i w:val="0"/>
          <w:sz w:val="20"/>
          <w:szCs w:val="20"/>
        </w:rPr>
        <w:lastRenderedPageBreak/>
        <w:t>Příloha k Deklaraci Zdravé město</w:t>
      </w:r>
    </w:p>
    <w:p w:rsidR="00E43DDC" w:rsidRDefault="00E43DDC" w:rsidP="00E43DDC">
      <w:pPr>
        <w:pStyle w:val="Nadpis2"/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E43DDC" w:rsidRPr="00313E66" w:rsidRDefault="00E43DDC" w:rsidP="00E43DDC">
      <w:pPr>
        <w:pStyle w:val="Nadpis2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313E66">
        <w:rPr>
          <w:rFonts w:ascii="Arial" w:hAnsi="Arial" w:cs="Arial"/>
          <w:sz w:val="20"/>
          <w:szCs w:val="20"/>
        </w:rPr>
        <w:t>Základní informace o dokumentech Zdraví 21, Zdraví 2020</w:t>
      </w:r>
      <w:r>
        <w:rPr>
          <w:rFonts w:ascii="Arial" w:hAnsi="Arial" w:cs="Arial"/>
          <w:sz w:val="20"/>
          <w:szCs w:val="20"/>
        </w:rPr>
        <w:t xml:space="preserve"> </w:t>
      </w:r>
      <w:r w:rsidRPr="00313E66">
        <w:rPr>
          <w:rFonts w:ascii="Arial" w:hAnsi="Arial" w:cs="Arial"/>
          <w:sz w:val="20"/>
          <w:szCs w:val="20"/>
        </w:rPr>
        <w:t>a Agenda 21</w:t>
      </w:r>
    </w:p>
    <w:p w:rsidR="00E43DDC" w:rsidRPr="00313E66" w:rsidRDefault="00E43DDC" w:rsidP="00E43DD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43DDC" w:rsidRPr="00313E66" w:rsidRDefault="00E43DDC" w:rsidP="00E43DDC">
      <w:pPr>
        <w:pStyle w:val="Zkladntext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13E66">
        <w:rPr>
          <w:rFonts w:ascii="Arial" w:hAnsi="Arial" w:cs="Arial"/>
          <w:sz w:val="20"/>
          <w:szCs w:val="20"/>
        </w:rPr>
        <w:t xml:space="preserve">Mezinárodní dokumenty jsou sledovány jako standardy v Metodice </w:t>
      </w:r>
      <w:smartTag w:uri="urn:schemas-microsoft-com:office:smarttags" w:element="PersonName">
        <w:r w:rsidRPr="00313E66">
          <w:rPr>
            <w:rFonts w:ascii="Arial" w:hAnsi="Arial" w:cs="Arial"/>
            <w:sz w:val="20"/>
            <w:szCs w:val="20"/>
          </w:rPr>
          <w:t>NSZM</w:t>
        </w:r>
      </w:smartTag>
      <w:r w:rsidRPr="00313E66">
        <w:rPr>
          <w:rFonts w:ascii="Arial" w:hAnsi="Arial" w:cs="Arial"/>
          <w:sz w:val="20"/>
          <w:szCs w:val="20"/>
        </w:rPr>
        <w:t xml:space="preserve"> ČR, která byla oceněna jako Světový projekt EXPO 2000. Naplňování těchto dokumentů vychází z Deklarace Projektu Zdravé město v každé municipalitě a realizace je sledováno ve strategických dokumentech města/obce regionu.</w:t>
      </w:r>
    </w:p>
    <w:p w:rsidR="00E43DDC" w:rsidRPr="00313E66" w:rsidRDefault="00E43DDC" w:rsidP="00E43DDC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p w:rsidR="00E43DDC" w:rsidRPr="00313E66" w:rsidRDefault="00E43DDC" w:rsidP="00E43DDC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p w:rsidR="00E43DDC" w:rsidRPr="00313E66" w:rsidRDefault="00E43DDC" w:rsidP="00E43DDC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313E66">
        <w:rPr>
          <w:rFonts w:ascii="Arial" w:hAnsi="Arial" w:cs="Arial"/>
          <w:b/>
          <w:bCs/>
          <w:sz w:val="20"/>
          <w:szCs w:val="20"/>
          <w:u w:val="single"/>
        </w:rPr>
        <w:t>Zdraví 21 / Zdraví 2020</w:t>
      </w:r>
    </w:p>
    <w:p w:rsidR="00E43DDC" w:rsidRPr="00313E66" w:rsidRDefault="00E43DDC" w:rsidP="00E43DDC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  <w:r w:rsidRPr="00313E66">
        <w:rPr>
          <w:rFonts w:ascii="Arial" w:hAnsi="Arial" w:cs="Arial"/>
          <w:sz w:val="20"/>
          <w:szCs w:val="20"/>
        </w:rPr>
        <w:t>dokumenty Světové zdravotní organizace (WHO-OSN), aktualizace 2012</w:t>
      </w:r>
    </w:p>
    <w:p w:rsidR="00E43DDC" w:rsidRPr="00313E66" w:rsidRDefault="00E43DDC" w:rsidP="00E43DD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43DDC" w:rsidRPr="00313E66" w:rsidRDefault="00E43DDC" w:rsidP="00E43DDC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313E66">
        <w:rPr>
          <w:rFonts w:ascii="Arial" w:hAnsi="Arial" w:cs="Arial"/>
          <w:sz w:val="20"/>
          <w:szCs w:val="20"/>
        </w:rPr>
        <w:t xml:space="preserve">Zdraví 21 a Zdraví 2020 formulují evropskou strategii WHO. </w:t>
      </w:r>
    </w:p>
    <w:p w:rsidR="00E43DDC" w:rsidRPr="00313E66" w:rsidRDefault="00E43DDC" w:rsidP="00E43DDC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313E66">
        <w:rPr>
          <w:rFonts w:ascii="Arial" w:hAnsi="Arial" w:cs="Arial"/>
          <w:sz w:val="20"/>
          <w:szCs w:val="20"/>
        </w:rPr>
        <w:t>Dokumenty jsou rámcem pro přijetí nejlepších strategií, které vzešly ze společné evropské zkušenosti během posledních 25 let.</w:t>
      </w:r>
    </w:p>
    <w:p w:rsidR="00E43DDC" w:rsidRPr="00313E66" w:rsidRDefault="00E43DDC" w:rsidP="00E43DDC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313E66">
        <w:rPr>
          <w:rFonts w:ascii="Arial" w:hAnsi="Arial" w:cs="Arial"/>
          <w:sz w:val="20"/>
          <w:szCs w:val="20"/>
        </w:rPr>
        <w:t xml:space="preserve">Je výzvou pro 51 členských zemí k vytvoření nové regionální politiky zdraví pro všechny jako průvodce při stanovení vlastních politických přístupů a cílů. </w:t>
      </w:r>
    </w:p>
    <w:p w:rsidR="00E43DDC" w:rsidRPr="00313E66" w:rsidRDefault="00E43DDC" w:rsidP="00E43DDC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313E66">
        <w:rPr>
          <w:rFonts w:ascii="Arial" w:hAnsi="Arial" w:cs="Arial"/>
          <w:sz w:val="20"/>
          <w:szCs w:val="20"/>
        </w:rPr>
        <w:t>Na místní úrovni je nutná jasně definovaná aktivita, aby se vize zdraví pro všechny změnila v rozvíjející se realitu.</w:t>
      </w:r>
    </w:p>
    <w:p w:rsidR="00E43DDC" w:rsidRPr="00313E66" w:rsidRDefault="00E43DDC" w:rsidP="00E43DDC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13E66">
        <w:rPr>
          <w:rFonts w:ascii="Arial" w:hAnsi="Arial" w:cs="Arial"/>
          <w:sz w:val="20"/>
          <w:szCs w:val="20"/>
        </w:rPr>
        <w:t>Nástrojem pro municipality jsou komunitní Plány zdraví a kvality života a expertní Zdravotní plány (dle Metodiky NSZM ČR, ve spolupráci s odbornými partnery).</w:t>
      </w:r>
    </w:p>
    <w:p w:rsidR="00E43DDC" w:rsidRPr="00313E66" w:rsidRDefault="00E43DDC" w:rsidP="00E43DD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43DDC" w:rsidRPr="00313E66" w:rsidRDefault="00E43DDC" w:rsidP="00E43DD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43DDC" w:rsidRPr="006A0423" w:rsidRDefault="00E43DDC" w:rsidP="00E43DDC">
      <w:pPr>
        <w:pStyle w:val="Nadpis3"/>
        <w:spacing w:before="0" w:after="0" w:line="240" w:lineRule="auto"/>
        <w:rPr>
          <w:rFonts w:ascii="Arial" w:hAnsi="Arial" w:cs="Arial"/>
          <w:sz w:val="20"/>
          <w:szCs w:val="20"/>
          <w:u w:val="single"/>
        </w:rPr>
      </w:pPr>
      <w:r w:rsidRPr="006A0423">
        <w:rPr>
          <w:rFonts w:ascii="Arial" w:hAnsi="Arial" w:cs="Arial"/>
          <w:sz w:val="20"/>
          <w:szCs w:val="20"/>
          <w:u w:val="single"/>
        </w:rPr>
        <w:t>Agenda 21 (a místní Agenda 21)</w:t>
      </w:r>
    </w:p>
    <w:p w:rsidR="00E43DDC" w:rsidRPr="00313E66" w:rsidRDefault="00E43DDC" w:rsidP="00E43DDC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  <w:r w:rsidRPr="00313E66">
        <w:rPr>
          <w:rFonts w:ascii="Arial" w:hAnsi="Arial" w:cs="Arial"/>
          <w:sz w:val="20"/>
          <w:szCs w:val="20"/>
        </w:rPr>
        <w:t>dokument OSN, 1992</w:t>
      </w:r>
    </w:p>
    <w:p w:rsidR="00E43DDC" w:rsidRPr="00313E66" w:rsidRDefault="00E43DDC" w:rsidP="00E43DDC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p w:rsidR="00E43DDC" w:rsidRPr="00313E66" w:rsidRDefault="00E43DDC" w:rsidP="00E43DDC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313E66">
        <w:rPr>
          <w:rFonts w:ascii="Arial" w:hAnsi="Arial" w:cs="Arial"/>
          <w:sz w:val="20"/>
          <w:szCs w:val="20"/>
        </w:rPr>
        <w:t xml:space="preserve">Agenda 21 byla přijata na konferenci OSN v červnu 1992 v Riu de </w:t>
      </w:r>
      <w:proofErr w:type="spellStart"/>
      <w:r w:rsidRPr="00313E66">
        <w:rPr>
          <w:rFonts w:ascii="Arial" w:hAnsi="Arial" w:cs="Arial"/>
          <w:sz w:val="20"/>
          <w:szCs w:val="20"/>
        </w:rPr>
        <w:t>Janeiro</w:t>
      </w:r>
      <w:proofErr w:type="spellEnd"/>
      <w:r w:rsidRPr="00313E66">
        <w:rPr>
          <w:rFonts w:ascii="Arial" w:hAnsi="Arial" w:cs="Arial"/>
          <w:sz w:val="20"/>
          <w:szCs w:val="20"/>
        </w:rPr>
        <w:t>, signatářem byla i Česká republika. V roce 2002 je organizována konference Rio+10 v Johannesburgu, kde v rámci reprezentace České republiky jsou uváděna i Zdravá města ČR jako aktivní realizátoři Agendy 21.</w:t>
      </w:r>
    </w:p>
    <w:p w:rsidR="00E43DDC" w:rsidRPr="00313E66" w:rsidRDefault="00E43DDC" w:rsidP="00E43DDC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313E66">
        <w:rPr>
          <w:rFonts w:ascii="Arial" w:hAnsi="Arial" w:cs="Arial"/>
          <w:sz w:val="20"/>
          <w:szCs w:val="20"/>
        </w:rPr>
        <w:t xml:space="preserve">Agenda 21 (neboli program pro 21. století) obsahuje 40 kapitol. Odráží celosvětový konsensus a na nejvyšší úrovni přijatý politický závazek ke spolupráci v oblasti rozvoje a životního prostředí a obsahuje principy udržitelného rozvoje. </w:t>
      </w:r>
    </w:p>
    <w:p w:rsidR="00E43DDC" w:rsidRPr="00313E66" w:rsidRDefault="00E43DDC" w:rsidP="00E43DDC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313E66">
        <w:rPr>
          <w:rFonts w:ascii="Arial" w:hAnsi="Arial" w:cs="Arial"/>
          <w:sz w:val="20"/>
          <w:szCs w:val="20"/>
        </w:rPr>
        <w:t xml:space="preserve">Jedním z hlavních principů je stabilita mezi hlavními oblastmi rozvoje: sférou hospodářského rozvoje, sférou sociálního rozvoje a oblastí životního prostředí. V procesu je zdůrazněna účast veřejnosti a otevřený typ spolupráce mezi jednotlivými subjekty, jako jsou veřejná správa, nevládní organizace, podnikatelské subjekty, účelová zařízení, zájmové skupiny, věda a výzkum </w:t>
      </w:r>
      <w:r w:rsidRPr="00313E66">
        <w:rPr>
          <w:rFonts w:ascii="Arial" w:hAnsi="Arial" w:cs="Arial"/>
          <w:sz w:val="20"/>
          <w:szCs w:val="20"/>
        </w:rPr>
        <w:br/>
        <w:t>i laická veřejnost.</w:t>
      </w:r>
    </w:p>
    <w:p w:rsidR="00E43DDC" w:rsidRDefault="00E43DDC" w:rsidP="00E43DDC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13E66">
        <w:rPr>
          <w:rFonts w:ascii="Arial" w:hAnsi="Arial" w:cs="Arial"/>
          <w:sz w:val="20"/>
          <w:szCs w:val="20"/>
        </w:rPr>
        <w:t xml:space="preserve">Nástrojem pro municipality je tzv. místní Agenda 21 mezinárodní metodou pro postup </w:t>
      </w:r>
      <w:r w:rsidRPr="00313E66">
        <w:rPr>
          <w:rFonts w:ascii="Arial" w:hAnsi="Arial" w:cs="Arial"/>
          <w:sz w:val="20"/>
          <w:szCs w:val="20"/>
        </w:rPr>
        <w:br/>
        <w:t>k udržitelnému rozvoji na místní a regionální úrovni. Je to proces, který prostřednictvím zkvalitňování správy věcí veřejných, strategického plánování a řízení a zapojování veřejnosti zvyšuje kvalitu života ve všech jeho aspektech.</w:t>
      </w:r>
    </w:p>
    <w:p w:rsidR="00E43DDC" w:rsidRDefault="00E43DDC" w:rsidP="00E43D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3DDC" w:rsidRDefault="00E43DDC" w:rsidP="00E43D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3DDC" w:rsidRPr="006A0423" w:rsidRDefault="00E43DDC" w:rsidP="00E43DD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A0423">
        <w:rPr>
          <w:rFonts w:ascii="Arial" w:hAnsi="Arial" w:cs="Arial"/>
          <w:b/>
          <w:sz w:val="20"/>
          <w:szCs w:val="20"/>
          <w:u w:val="single"/>
        </w:rPr>
        <w:t xml:space="preserve">Athénská deklarace pro Zdravá města </w:t>
      </w:r>
      <w:r w:rsidRPr="006A0423">
        <w:rPr>
          <w:rFonts w:ascii="Arial" w:hAnsi="Arial" w:cs="Arial"/>
          <w:sz w:val="20"/>
          <w:szCs w:val="20"/>
        </w:rPr>
        <w:t>dokument WHO, 1998</w:t>
      </w:r>
    </w:p>
    <w:p w:rsidR="00E43DDC" w:rsidRPr="006A0423" w:rsidRDefault="00E43DDC" w:rsidP="00E43DD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A0423">
        <w:rPr>
          <w:rFonts w:ascii="Arial" w:hAnsi="Arial" w:cs="Arial"/>
          <w:b/>
          <w:sz w:val="20"/>
          <w:szCs w:val="20"/>
          <w:u w:val="single"/>
        </w:rPr>
        <w:t xml:space="preserve">Záhřebská deklarace pro Zdravá města </w:t>
      </w:r>
      <w:r w:rsidRPr="006A0423">
        <w:rPr>
          <w:rFonts w:ascii="Arial" w:hAnsi="Arial" w:cs="Arial"/>
          <w:sz w:val="20"/>
          <w:szCs w:val="20"/>
        </w:rPr>
        <w:t>dokument WHO, 2008</w:t>
      </w:r>
    </w:p>
    <w:p w:rsidR="00E43DDC" w:rsidRPr="006A0423" w:rsidRDefault="00E43DDC" w:rsidP="00E43DD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43DDC" w:rsidRPr="006A0423" w:rsidRDefault="00E43DDC" w:rsidP="00E43DDC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0423">
        <w:rPr>
          <w:rFonts w:ascii="Arial" w:hAnsi="Arial" w:cs="Arial"/>
          <w:sz w:val="20"/>
          <w:szCs w:val="20"/>
        </w:rPr>
        <w:t>Oba dokumenty WHO zdůrazňují závazek politických reprezentací měst v Evropě posilovat a podporovat opatření ke zdraví, rovným příležitostem přístupu ke zdraví, udržitelnému rozvoji a sociální spravedlnosti</w:t>
      </w:r>
      <w:r>
        <w:rPr>
          <w:rFonts w:ascii="Arial" w:hAnsi="Arial" w:cs="Arial"/>
          <w:sz w:val="20"/>
          <w:szCs w:val="20"/>
        </w:rPr>
        <w:t>.</w:t>
      </w:r>
    </w:p>
    <w:p w:rsidR="00E43DDC" w:rsidRPr="006A0423" w:rsidRDefault="00E43DDC" w:rsidP="00E43DDC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6A0423">
        <w:rPr>
          <w:rFonts w:ascii="Arial" w:hAnsi="Arial" w:cs="Arial"/>
          <w:sz w:val="20"/>
          <w:szCs w:val="20"/>
        </w:rPr>
        <w:t>okumenty jsou postaveny na znalostech, zkušenostech a úspěších dosažených během existence hnutí Evropských Zdravých měst.</w:t>
      </w:r>
    </w:p>
    <w:p w:rsidR="00E43DDC" w:rsidRPr="006A0423" w:rsidRDefault="00E43DDC" w:rsidP="00E43DDC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0423">
        <w:rPr>
          <w:rFonts w:ascii="Arial" w:hAnsi="Arial" w:cs="Arial"/>
          <w:sz w:val="20"/>
          <w:szCs w:val="20"/>
        </w:rPr>
        <w:t>Záhřebská deklarace vyzdvihuje pokračující činnost a priority hodnot a identifikuje nové výzvy, důkazy a přístupy, nastíněné např. v závěrečné zprávě Komise pro sociální determinanty zdraví, jimiž by se měla města zabývat a jež by měla přijímat v procesu práce na ochraně a zlepšování zdraví a blahobytu všech svých občanů.</w:t>
      </w:r>
    </w:p>
    <w:p w:rsidR="00E43DDC" w:rsidRPr="006A0423" w:rsidRDefault="00E43DDC" w:rsidP="00E43DDC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0423">
        <w:rPr>
          <w:rFonts w:ascii="Arial" w:hAnsi="Arial" w:cs="Arial"/>
          <w:sz w:val="20"/>
          <w:szCs w:val="20"/>
        </w:rPr>
        <w:t xml:space="preserve">Záhřebská deklarace je zároveň podkladem pro plány a priority pro V. a IV. Fázi Zdravých měst WHO a Evropských Národních sítí Zdravých měst a identifikuje způsoby, pomocí kterých mohou regionální a národní vedení, společně s WHO, podporovat tyto přístupy.   </w:t>
      </w:r>
    </w:p>
    <w:p w:rsidR="00082424" w:rsidRDefault="00082424"/>
    <w:sectPr w:rsidR="00082424" w:rsidSect="000824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393193"/>
    <w:multiLevelType w:val="hybridMultilevel"/>
    <w:tmpl w:val="617AEB54"/>
    <w:lvl w:ilvl="0" w:tplc="FDD0D8C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FD5032B"/>
    <w:multiLevelType w:val="hybridMultilevel"/>
    <w:tmpl w:val="7B529740"/>
    <w:lvl w:ilvl="0" w:tplc="2FC6098C">
      <w:start w:val="1"/>
      <w:numFmt w:val="bullet"/>
      <w:lvlText w:val="-"/>
      <w:lvlJc w:val="left"/>
      <w:pPr>
        <w:tabs>
          <w:tab w:val="num" w:pos="814"/>
        </w:tabs>
        <w:ind w:left="738" w:hanging="284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1C96DFC"/>
    <w:multiLevelType w:val="hybridMultilevel"/>
    <w:tmpl w:val="51EACD50"/>
    <w:lvl w:ilvl="0" w:tplc="2FC6098C">
      <w:start w:val="1"/>
      <w:numFmt w:val="bullet"/>
      <w:lvlText w:val="-"/>
      <w:lvlJc w:val="left"/>
      <w:pPr>
        <w:tabs>
          <w:tab w:val="num" w:pos="814"/>
        </w:tabs>
        <w:ind w:left="738" w:hanging="284"/>
      </w:pPr>
      <w:rPr>
        <w:rFonts w:ascii="Times New Roman" w:eastAsia="Times New Roman" w:hAnsi="Times New Roman" w:cs="Times New Roman" w:hint="default"/>
      </w:rPr>
    </w:lvl>
    <w:lvl w:ilvl="1" w:tplc="7DE07A8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D5F7C39"/>
    <w:multiLevelType w:val="hybridMultilevel"/>
    <w:tmpl w:val="EBB89516"/>
    <w:lvl w:ilvl="0" w:tplc="2054A4B2">
      <w:start w:val="2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-2100"/>
        </w:tabs>
        <w:ind w:left="-21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-1380"/>
        </w:tabs>
        <w:ind w:left="-13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-660"/>
        </w:tabs>
        <w:ind w:left="-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0"/>
        </w:tabs>
        <w:ind w:left="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43DDC"/>
    <w:rsid w:val="00082424"/>
    <w:rsid w:val="0084100E"/>
    <w:rsid w:val="00980FB7"/>
    <w:rsid w:val="00DF4815"/>
    <w:rsid w:val="00E43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43DDC"/>
    <w:pPr>
      <w:spacing w:after="200" w:line="276" w:lineRule="auto"/>
    </w:pPr>
    <w:rPr>
      <w:rFonts w:ascii="Calibri" w:eastAsia="Calibri" w:hAnsi="Calibri" w:cs="Times New Roman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43DDC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43DD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semiHidden/>
    <w:rsid w:val="00E43DD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43DDC"/>
    <w:rPr>
      <w:rFonts w:ascii="Cambria" w:eastAsia="Times New Roman" w:hAnsi="Cambria" w:cs="Times New Roman"/>
      <w:b/>
      <w:bCs/>
      <w:sz w:val="26"/>
      <w:szCs w:val="26"/>
    </w:rPr>
  </w:style>
  <w:style w:type="paragraph" w:styleId="Zhlav">
    <w:name w:val="header"/>
    <w:basedOn w:val="Normln"/>
    <w:link w:val="ZhlavChar"/>
    <w:rsid w:val="00E43DD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E43DD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E43D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E43DDC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43DD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43DDC"/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E43DDC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927</Words>
  <Characters>5472</Characters>
  <Application>Microsoft Office Word</Application>
  <DocSecurity>0</DocSecurity>
  <Lines>45</Lines>
  <Paragraphs>12</Paragraphs>
  <ScaleCrop>false</ScaleCrop>
  <Company/>
  <LinksUpToDate>false</LinksUpToDate>
  <CharactersWithSpaces>6387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Olbertová</dc:creator>
  <cp:lastModifiedBy>Olbertová</cp:lastModifiedBy>
  <cp:revision>2</cp:revision>
  <dcterms:created xsi:type="dcterms:W3CDTF">2017-10-26T06:53:00Z</dcterms:created>
  <dcterms:modified xsi:type="dcterms:W3CDTF">2017-10-26T08:54:00Z</dcterms:modified>
</cp:coreProperties>
</file>